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801"/>
        <w:gridCol w:w="54"/>
        <w:gridCol w:w="244"/>
        <w:gridCol w:w="58"/>
        <w:gridCol w:w="4764"/>
      </w:tblGrid>
      <w:tr w:rsidR="00E90F1A" w:rsidRPr="008000F1" w14:paraId="4DE5AF06" w14:textId="77777777" w:rsidTr="00CC5D09">
        <w:trPr>
          <w:trHeight w:hRule="exact" w:val="398"/>
        </w:trPr>
        <w:tc>
          <w:tcPr>
            <w:tcW w:w="2420" w:type="pct"/>
            <w:vAlign w:val="center"/>
          </w:tcPr>
          <w:p w14:paraId="62B440DB" w14:textId="77777777" w:rsidR="00E90F1A" w:rsidRPr="008000F1" w:rsidRDefault="00E90F1A" w:rsidP="00CC5D09">
            <w:pPr>
              <w:pStyle w:val="GOSTTitul0"/>
            </w:pPr>
            <w:bookmarkStart w:id="0" w:name="_GoBack"/>
            <w:bookmarkEnd w:id="0"/>
            <w:r w:rsidRPr="008000F1">
              <w:t>УТВЕРЖДАЮ</w:t>
            </w:r>
          </w:p>
        </w:tc>
        <w:tc>
          <w:tcPr>
            <w:tcW w:w="150" w:type="pct"/>
            <w:gridSpan w:val="2"/>
            <w:vAlign w:val="center"/>
          </w:tcPr>
          <w:p w14:paraId="38290A32" w14:textId="77777777" w:rsidR="00E90F1A" w:rsidRPr="008000F1" w:rsidRDefault="00E90F1A" w:rsidP="00CC5D09">
            <w:pPr>
              <w:pStyle w:val="GOSTTitul0"/>
            </w:pPr>
          </w:p>
        </w:tc>
        <w:tc>
          <w:tcPr>
            <w:tcW w:w="2430" w:type="pct"/>
            <w:gridSpan w:val="2"/>
            <w:vAlign w:val="center"/>
          </w:tcPr>
          <w:p w14:paraId="1978E494" w14:textId="77777777" w:rsidR="00E90F1A" w:rsidRPr="008000F1" w:rsidRDefault="00E90F1A" w:rsidP="00CC5D09">
            <w:pPr>
              <w:pStyle w:val="GOSTTitul0"/>
            </w:pPr>
          </w:p>
        </w:tc>
      </w:tr>
      <w:tr w:rsidR="00E90F1A" w:rsidRPr="008000F1" w14:paraId="6BAA1502" w14:textId="77777777" w:rsidTr="00CC5D09">
        <w:trPr>
          <w:trHeight w:hRule="exact" w:val="2400"/>
        </w:trPr>
        <w:tc>
          <w:tcPr>
            <w:tcW w:w="2420" w:type="pct"/>
            <w:vAlign w:val="center"/>
          </w:tcPr>
          <w:p w14:paraId="7F7847ED" w14:textId="77777777" w:rsidR="00E90F1A" w:rsidRPr="008000F1" w:rsidRDefault="00E90F1A" w:rsidP="00CC5D09">
            <w:pPr>
              <w:pStyle w:val="GOSTTitul0"/>
            </w:pPr>
            <w:r w:rsidRPr="008000F1">
              <w:t>Заместитель руководителя</w:t>
            </w:r>
            <w:r>
              <w:t xml:space="preserve"> </w:t>
            </w:r>
          </w:p>
          <w:p w14:paraId="446C4BA1" w14:textId="77777777" w:rsidR="00E90F1A" w:rsidRPr="008000F1" w:rsidRDefault="00E90F1A" w:rsidP="00CC5D09">
            <w:pPr>
              <w:pStyle w:val="GOSTTitul0"/>
            </w:pPr>
            <w:r w:rsidRPr="008000F1">
              <w:t>Федерального казначейства</w:t>
            </w:r>
          </w:p>
          <w:p w14:paraId="099E3523" w14:textId="77777777" w:rsidR="00E90F1A" w:rsidRPr="008000F1" w:rsidRDefault="00E90F1A" w:rsidP="00CC5D09">
            <w:pPr>
              <w:pStyle w:val="GOSTTitul0"/>
            </w:pPr>
          </w:p>
          <w:p w14:paraId="1569246F" w14:textId="77777777" w:rsidR="00E90F1A" w:rsidRPr="008000F1" w:rsidRDefault="00E90F1A" w:rsidP="00CC5D09">
            <w:pPr>
              <w:pStyle w:val="GOSTTitul0"/>
            </w:pPr>
            <w:r w:rsidRPr="008000F1">
              <w:t>______________ /</w:t>
            </w:r>
            <w:r w:rsidRPr="008000F1">
              <w:rPr>
                <w:u w:val="single"/>
              </w:rPr>
              <w:t xml:space="preserve">                          </w:t>
            </w:r>
            <w:r w:rsidRPr="008000F1">
              <w:t>/</w:t>
            </w:r>
          </w:p>
          <w:p w14:paraId="7DA769F2" w14:textId="77777777" w:rsidR="00E90F1A" w:rsidRPr="008000F1" w:rsidRDefault="00E90F1A" w:rsidP="00CC5D09">
            <w:pPr>
              <w:pStyle w:val="GOSTTitul0"/>
            </w:pPr>
            <w:r w:rsidRPr="008000F1">
              <w:t>«___» _____________ 20___ г.</w:t>
            </w:r>
          </w:p>
        </w:tc>
        <w:tc>
          <w:tcPr>
            <w:tcW w:w="150" w:type="pct"/>
            <w:gridSpan w:val="2"/>
            <w:vAlign w:val="center"/>
          </w:tcPr>
          <w:p w14:paraId="1A986EE3" w14:textId="77777777" w:rsidR="00E90F1A" w:rsidRPr="008000F1" w:rsidRDefault="00E90F1A" w:rsidP="00CC5D09">
            <w:pPr>
              <w:pStyle w:val="GOSTTitul0"/>
            </w:pPr>
          </w:p>
        </w:tc>
        <w:tc>
          <w:tcPr>
            <w:tcW w:w="2430" w:type="pct"/>
            <w:gridSpan w:val="2"/>
            <w:vAlign w:val="center"/>
          </w:tcPr>
          <w:p w14:paraId="64E2CB9C" w14:textId="77777777" w:rsidR="00E90F1A" w:rsidRPr="008000F1" w:rsidRDefault="00E90F1A" w:rsidP="00CC5D09">
            <w:pPr>
              <w:pStyle w:val="GOSTTitul0"/>
            </w:pPr>
          </w:p>
        </w:tc>
      </w:tr>
      <w:tr w:rsidR="00E90F1A" w:rsidRPr="00576921" w14:paraId="732ACC09" w14:textId="77777777" w:rsidTr="00CC5D09">
        <w:trPr>
          <w:trHeight w:hRule="exact" w:val="1829"/>
        </w:trPr>
        <w:tc>
          <w:tcPr>
            <w:tcW w:w="5000" w:type="pct"/>
            <w:gridSpan w:val="5"/>
            <w:vAlign w:val="center"/>
          </w:tcPr>
          <w:p w14:paraId="76F4D8CC" w14:textId="77777777" w:rsidR="00E90F1A" w:rsidRPr="00576921" w:rsidRDefault="00E90F1A" w:rsidP="00CC5D09">
            <w:pPr>
              <w:pStyle w:val="GOSTTitul1"/>
            </w:pPr>
            <w:r w:rsidRPr="00576921">
              <w:t xml:space="preserve">Государственная интегрированная информационная система </w:t>
            </w:r>
          </w:p>
          <w:p w14:paraId="2A2DF9AE" w14:textId="77777777" w:rsidR="00E90F1A" w:rsidRPr="00576921" w:rsidRDefault="00E90F1A" w:rsidP="00CC5D09">
            <w:pPr>
              <w:pStyle w:val="GOSTTitul1"/>
            </w:pPr>
            <w:r w:rsidRPr="00576921">
              <w:t>управления общественными финансами «Электронный бюджет»</w:t>
            </w:r>
          </w:p>
          <w:p w14:paraId="40D04D85" w14:textId="77777777" w:rsidR="00E90F1A" w:rsidRPr="00576921" w:rsidRDefault="00E90F1A" w:rsidP="00CC5D09">
            <w:pPr>
              <w:pStyle w:val="GOSTTitul1"/>
            </w:pPr>
          </w:p>
          <w:p w14:paraId="123AC1D5" w14:textId="77777777" w:rsidR="00E90F1A" w:rsidRPr="00576921" w:rsidRDefault="00E90F1A" w:rsidP="00CC5D09">
            <w:pPr>
              <w:pStyle w:val="GOSTTitul1"/>
            </w:pPr>
            <w:r w:rsidRPr="004B23F4">
              <w:t xml:space="preserve">Подсистема </w:t>
            </w:r>
            <w:r>
              <w:t>управления расходами</w:t>
            </w:r>
          </w:p>
        </w:tc>
      </w:tr>
      <w:tr w:rsidR="00E90F1A" w:rsidRPr="00576921" w14:paraId="49E1135B" w14:textId="77777777" w:rsidTr="00473E64">
        <w:trPr>
          <w:trHeight w:val="731"/>
        </w:trPr>
        <w:tc>
          <w:tcPr>
            <w:tcW w:w="5000" w:type="pct"/>
            <w:gridSpan w:val="5"/>
            <w:vAlign w:val="center"/>
          </w:tcPr>
          <w:p w14:paraId="4BE2764C" w14:textId="77777777" w:rsidR="00E90F1A" w:rsidRPr="00576921" w:rsidRDefault="00E90F1A" w:rsidP="00CC5D09">
            <w:pPr>
              <w:pStyle w:val="GOSTTitul1"/>
            </w:pPr>
            <w:r w:rsidRPr="00FA19E3">
              <w:t>Модуль учета операций на лицевых счетах</w:t>
            </w:r>
          </w:p>
        </w:tc>
      </w:tr>
      <w:tr w:rsidR="00E90F1A" w:rsidRPr="00576921" w14:paraId="3CEF54FA" w14:textId="77777777" w:rsidTr="00473E64">
        <w:trPr>
          <w:trHeight w:hRule="exact" w:val="1554"/>
        </w:trPr>
        <w:tc>
          <w:tcPr>
            <w:tcW w:w="5000" w:type="pct"/>
            <w:gridSpan w:val="5"/>
            <w:vAlign w:val="center"/>
          </w:tcPr>
          <w:p w14:paraId="5AB06A6A" w14:textId="3332D259" w:rsidR="00621C6E" w:rsidRPr="00473E64" w:rsidRDefault="00103449" w:rsidP="00473E64">
            <w:pPr>
              <w:pStyle w:val="GOSTTitul2"/>
              <w:rPr>
                <w:rFonts w:asciiTheme="minorHAnsi" w:eastAsia="Calibri" w:hAnsiTheme="minorHAnsi"/>
              </w:rPr>
            </w:pPr>
            <w:r w:rsidRPr="004F3A2F">
              <w:rPr>
                <w:rFonts w:ascii="Times New Roman Полужирный" w:eastAsia="Calibri" w:hAnsi="Times New Roman Полужирный"/>
              </w:rPr>
              <w:t>Руководство работников (представителей) участников системы «Электронный бюджет» по работе с подсистемой (компонентом, модулем)</w:t>
            </w:r>
          </w:p>
        </w:tc>
      </w:tr>
      <w:tr w:rsidR="00473E64" w:rsidRPr="00576921" w14:paraId="6BD32E03" w14:textId="77777777" w:rsidTr="00473E64">
        <w:trPr>
          <w:trHeight w:hRule="exact" w:val="709"/>
        </w:trPr>
        <w:tc>
          <w:tcPr>
            <w:tcW w:w="5000" w:type="pct"/>
            <w:gridSpan w:val="5"/>
            <w:vAlign w:val="center"/>
          </w:tcPr>
          <w:p w14:paraId="130CC44B" w14:textId="7B4578A9" w:rsidR="00473E64" w:rsidRPr="004F3A2F" w:rsidRDefault="00473E64" w:rsidP="00473E64">
            <w:pPr>
              <w:pStyle w:val="GOSTTitulnamedoc"/>
              <w:rPr>
                <w:rFonts w:ascii="Times New Roman Полужирный" w:eastAsia="Calibri" w:hAnsi="Times New Roman Полужирный"/>
              </w:rPr>
            </w:pPr>
            <w:r w:rsidRPr="004F3A2F">
              <w:t>Том 1. Руководств</w:t>
            </w:r>
            <w:r>
              <w:t xml:space="preserve">о для сотрудников АУ, </w:t>
            </w:r>
            <w:proofErr w:type="spellStart"/>
            <w:r>
              <w:t>БУ</w:t>
            </w:r>
            <w:proofErr w:type="spellEnd"/>
          </w:p>
        </w:tc>
      </w:tr>
      <w:tr w:rsidR="00E90F1A" w:rsidRPr="008000F1" w14:paraId="272C20BC" w14:textId="77777777" w:rsidTr="00CC5D09">
        <w:trPr>
          <w:trHeight w:hRule="exact" w:val="712"/>
        </w:trPr>
        <w:tc>
          <w:tcPr>
            <w:tcW w:w="5000" w:type="pct"/>
            <w:gridSpan w:val="5"/>
            <w:vAlign w:val="center"/>
          </w:tcPr>
          <w:p w14:paraId="449BC6F3" w14:textId="77777777" w:rsidR="00E90F1A" w:rsidRPr="008000F1" w:rsidRDefault="00E90F1A" w:rsidP="00CC5D09">
            <w:pPr>
              <w:pStyle w:val="GOSTTitul1"/>
            </w:pPr>
            <w:r w:rsidRPr="008000F1">
              <w:t>Лист утверждения</w:t>
            </w:r>
          </w:p>
        </w:tc>
      </w:tr>
      <w:tr w:rsidR="00E90F1A" w:rsidRPr="008000F1" w14:paraId="431A15CB" w14:textId="77777777" w:rsidTr="00CC5D09">
        <w:trPr>
          <w:trHeight w:hRule="exact" w:val="139"/>
        </w:trPr>
        <w:tc>
          <w:tcPr>
            <w:tcW w:w="5000" w:type="pct"/>
            <w:gridSpan w:val="5"/>
            <w:vAlign w:val="center"/>
          </w:tcPr>
          <w:p w14:paraId="62F09892" w14:textId="77777777" w:rsidR="00E90F1A" w:rsidRPr="008000F1" w:rsidRDefault="00E90F1A" w:rsidP="00CC5D09">
            <w:pPr>
              <w:pStyle w:val="GOSTTitul0"/>
              <w:rPr>
                <w:sz w:val="20"/>
                <w:szCs w:val="20"/>
              </w:rPr>
            </w:pPr>
          </w:p>
        </w:tc>
      </w:tr>
      <w:tr w:rsidR="00E90F1A" w:rsidRPr="006936F2" w14:paraId="04901D96" w14:textId="77777777" w:rsidTr="00CC5D09">
        <w:trPr>
          <w:trHeight w:val="595"/>
        </w:trPr>
        <w:tc>
          <w:tcPr>
            <w:tcW w:w="5000" w:type="pct"/>
            <w:gridSpan w:val="5"/>
            <w:vAlign w:val="center"/>
          </w:tcPr>
          <w:p w14:paraId="5AC2F725" w14:textId="5416FC82" w:rsidR="00E90F1A" w:rsidRPr="006936F2" w:rsidRDefault="00E90F1A" w:rsidP="00CC5D09">
            <w:pPr>
              <w:pStyle w:val="GOSTTitul0"/>
            </w:pPr>
            <w:r w:rsidRPr="006936F2">
              <w:t xml:space="preserve">Код документа: </w:t>
            </w:r>
            <w:proofErr w:type="spellStart"/>
            <w:proofErr w:type="gramStart"/>
            <w:r w:rsidRPr="00B405C9">
              <w:t>11253715.20.05,05.ЭБ26.001</w:t>
            </w:r>
            <w:proofErr w:type="spellEnd"/>
            <w:proofErr w:type="gramEnd"/>
            <w:r w:rsidRPr="00B405C9">
              <w:t>-10.03 1(2,5,6,7,8)</w:t>
            </w:r>
            <w:r w:rsidRPr="006936F2">
              <w:t>-ЛУ</w:t>
            </w:r>
          </w:p>
        </w:tc>
      </w:tr>
      <w:tr w:rsidR="00E90F1A" w:rsidRPr="008000F1" w14:paraId="4EA42957" w14:textId="77777777" w:rsidTr="00CC5D09">
        <w:trPr>
          <w:trHeight w:val="561"/>
        </w:trPr>
        <w:tc>
          <w:tcPr>
            <w:tcW w:w="5000" w:type="pct"/>
            <w:gridSpan w:val="5"/>
            <w:vAlign w:val="center"/>
          </w:tcPr>
          <w:p w14:paraId="27CBC07C" w14:textId="568D9D65" w:rsidR="00E90F1A" w:rsidRPr="008000F1" w:rsidRDefault="00E90F1A" w:rsidP="00E90F1A">
            <w:pPr>
              <w:pStyle w:val="GOSTTitul0"/>
            </w:pPr>
            <w:r w:rsidRPr="001F476D">
              <w:t xml:space="preserve">Государственный контракт </w:t>
            </w:r>
            <w:r w:rsidRPr="00893830">
              <w:t>от 28.02.2020</w:t>
            </w:r>
            <w:r>
              <w:t xml:space="preserve"> </w:t>
            </w:r>
            <w:r w:rsidRPr="008000F1">
              <w:t xml:space="preserve">№ </w:t>
            </w:r>
            <w:proofErr w:type="spellStart"/>
            <w:r>
              <w:t>ФКУ0052</w:t>
            </w:r>
            <w:proofErr w:type="spellEnd"/>
            <w:r>
              <w:t>/02/2020/РИС</w:t>
            </w:r>
          </w:p>
        </w:tc>
      </w:tr>
      <w:tr w:rsidR="00E90F1A" w:rsidRPr="008000F1" w14:paraId="0E9DA9B8" w14:textId="77777777" w:rsidTr="00473E64">
        <w:trPr>
          <w:trHeight w:val="112"/>
        </w:trPr>
        <w:tc>
          <w:tcPr>
            <w:tcW w:w="2447" w:type="pct"/>
            <w:gridSpan w:val="2"/>
            <w:vAlign w:val="center"/>
          </w:tcPr>
          <w:p w14:paraId="0AD2D5B6" w14:textId="77777777" w:rsidR="00E90F1A" w:rsidRPr="008000F1" w:rsidRDefault="00E90F1A" w:rsidP="00CC5D09">
            <w:pPr>
              <w:pStyle w:val="GOSTTitul0"/>
              <w:rPr>
                <w:sz w:val="20"/>
                <w:szCs w:val="20"/>
              </w:rPr>
            </w:pPr>
          </w:p>
        </w:tc>
        <w:tc>
          <w:tcPr>
            <w:tcW w:w="152" w:type="pct"/>
            <w:gridSpan w:val="2"/>
            <w:vAlign w:val="center"/>
          </w:tcPr>
          <w:p w14:paraId="555D5832" w14:textId="77777777" w:rsidR="00E90F1A" w:rsidRPr="008000F1" w:rsidRDefault="00E90F1A" w:rsidP="00CC5D09">
            <w:pPr>
              <w:pStyle w:val="GOSTTitul0"/>
              <w:rPr>
                <w:sz w:val="20"/>
                <w:szCs w:val="20"/>
              </w:rPr>
            </w:pPr>
          </w:p>
        </w:tc>
        <w:tc>
          <w:tcPr>
            <w:tcW w:w="2401" w:type="pct"/>
            <w:vAlign w:val="center"/>
          </w:tcPr>
          <w:p w14:paraId="790D4F07" w14:textId="77777777" w:rsidR="00E90F1A" w:rsidRPr="008000F1" w:rsidRDefault="00E90F1A" w:rsidP="00CC5D09">
            <w:pPr>
              <w:pStyle w:val="GOSTTitul0"/>
              <w:rPr>
                <w:sz w:val="20"/>
                <w:szCs w:val="20"/>
              </w:rPr>
            </w:pPr>
          </w:p>
        </w:tc>
      </w:tr>
      <w:tr w:rsidR="00E90F1A" w:rsidRPr="008000F1" w14:paraId="2D38AC6D" w14:textId="77777777" w:rsidTr="00CC5D09">
        <w:trPr>
          <w:trHeight w:val="246"/>
        </w:trPr>
        <w:tc>
          <w:tcPr>
            <w:tcW w:w="2447" w:type="pct"/>
            <w:gridSpan w:val="2"/>
            <w:vAlign w:val="center"/>
          </w:tcPr>
          <w:p w14:paraId="5184BA28" w14:textId="77777777" w:rsidR="00E90F1A" w:rsidRPr="008000F1" w:rsidRDefault="00E90F1A" w:rsidP="00CC5D09">
            <w:pPr>
              <w:pStyle w:val="GOSTTitul0"/>
            </w:pPr>
            <w:r w:rsidRPr="008000F1">
              <w:t>СОГЛАСОВАНО</w:t>
            </w:r>
          </w:p>
        </w:tc>
        <w:tc>
          <w:tcPr>
            <w:tcW w:w="152" w:type="pct"/>
            <w:gridSpan w:val="2"/>
            <w:vAlign w:val="center"/>
          </w:tcPr>
          <w:p w14:paraId="6BE660DA" w14:textId="77777777" w:rsidR="00E90F1A" w:rsidRPr="008000F1" w:rsidRDefault="00E90F1A" w:rsidP="00CC5D09">
            <w:pPr>
              <w:pStyle w:val="GOSTTitul0"/>
            </w:pPr>
          </w:p>
        </w:tc>
        <w:tc>
          <w:tcPr>
            <w:tcW w:w="2401" w:type="pct"/>
            <w:vAlign w:val="center"/>
          </w:tcPr>
          <w:p w14:paraId="001E809D" w14:textId="77777777" w:rsidR="00E90F1A" w:rsidRPr="008000F1" w:rsidRDefault="00E90F1A" w:rsidP="00CC5D09">
            <w:pPr>
              <w:pStyle w:val="GOSTTitul0"/>
            </w:pPr>
            <w:r w:rsidRPr="008000F1">
              <w:t>СОГЛАСОВАНО</w:t>
            </w:r>
          </w:p>
        </w:tc>
      </w:tr>
      <w:tr w:rsidR="00E90F1A" w:rsidRPr="008000F1" w14:paraId="0F436A3B" w14:textId="77777777" w:rsidTr="00CC5D09">
        <w:trPr>
          <w:trHeight w:val="287"/>
        </w:trPr>
        <w:tc>
          <w:tcPr>
            <w:tcW w:w="2447" w:type="pct"/>
            <w:gridSpan w:val="2"/>
          </w:tcPr>
          <w:p w14:paraId="723B9D93" w14:textId="77777777" w:rsidR="00E90F1A" w:rsidRPr="008000F1" w:rsidRDefault="00E90F1A" w:rsidP="00CC5D09">
            <w:pPr>
              <w:pStyle w:val="GOSTTitul0"/>
            </w:pPr>
            <w:r>
              <w:t xml:space="preserve">От </w:t>
            </w:r>
            <w:r w:rsidRPr="00635F86">
              <w:t>Федерального</w:t>
            </w:r>
            <w:r w:rsidRPr="006D4F49">
              <w:t xml:space="preserve"> казенного учреждения «Центр по обеспечению деятельности </w:t>
            </w:r>
            <w:r w:rsidRPr="002C535F">
              <w:t>Казначейства России»</w:t>
            </w:r>
          </w:p>
        </w:tc>
        <w:tc>
          <w:tcPr>
            <w:tcW w:w="152" w:type="pct"/>
            <w:gridSpan w:val="2"/>
          </w:tcPr>
          <w:p w14:paraId="7418FFAB" w14:textId="77777777" w:rsidR="00E90F1A" w:rsidRPr="008000F1" w:rsidRDefault="00E90F1A" w:rsidP="00CC5D09">
            <w:pPr>
              <w:pStyle w:val="43"/>
              <w:rPr>
                <w:rFonts w:cs="Times New Roman"/>
                <w:b w:val="0"/>
                <w:bCs w:val="0"/>
                <w:iCs w:val="0"/>
                <w:sz w:val="28"/>
                <w:szCs w:val="28"/>
              </w:rPr>
            </w:pPr>
          </w:p>
        </w:tc>
        <w:tc>
          <w:tcPr>
            <w:tcW w:w="2401" w:type="pct"/>
          </w:tcPr>
          <w:p w14:paraId="7E153948" w14:textId="77777777" w:rsidR="00E90F1A" w:rsidRPr="008000F1" w:rsidRDefault="00E90F1A" w:rsidP="00CC5D09">
            <w:pPr>
              <w:pStyle w:val="GOSTTitul0"/>
            </w:pPr>
            <w:r>
              <w:t>От ООО «</w:t>
            </w:r>
            <w:r w:rsidRPr="005A3E3B">
              <w:t>Про Ай-</w:t>
            </w:r>
            <w:proofErr w:type="spellStart"/>
            <w:r w:rsidRPr="005A3E3B">
              <w:t>Ти</w:t>
            </w:r>
            <w:proofErr w:type="spellEnd"/>
            <w:r w:rsidRPr="005A3E3B">
              <w:t xml:space="preserve"> Ресурс</w:t>
            </w:r>
            <w:r w:rsidRPr="008000F1">
              <w:t>»</w:t>
            </w:r>
          </w:p>
        </w:tc>
      </w:tr>
      <w:tr w:rsidR="00E90F1A" w:rsidRPr="008000F1" w14:paraId="267B9CC2" w14:textId="77777777" w:rsidTr="00CC5D09">
        <w:trPr>
          <w:trHeight w:val="1675"/>
        </w:trPr>
        <w:tc>
          <w:tcPr>
            <w:tcW w:w="2447" w:type="pct"/>
            <w:gridSpan w:val="2"/>
          </w:tcPr>
          <w:p w14:paraId="284F22A4" w14:textId="77777777" w:rsidR="00E90F1A" w:rsidRPr="008000F1" w:rsidRDefault="00E90F1A" w:rsidP="00CC5D09">
            <w:pPr>
              <w:pStyle w:val="GOSTTitul0"/>
            </w:pPr>
          </w:p>
          <w:p w14:paraId="7308A91B" w14:textId="77777777" w:rsidR="00E90F1A" w:rsidRDefault="00E90F1A" w:rsidP="00CC5D09">
            <w:pPr>
              <w:pStyle w:val="GOSTTitul0"/>
            </w:pPr>
          </w:p>
          <w:p w14:paraId="10EFBF75" w14:textId="77777777" w:rsidR="00473E64" w:rsidRPr="008000F1" w:rsidRDefault="00473E64" w:rsidP="00CC5D09">
            <w:pPr>
              <w:pStyle w:val="GOSTTitul0"/>
            </w:pPr>
          </w:p>
          <w:p w14:paraId="2E4C5F08" w14:textId="77777777" w:rsidR="00E90F1A" w:rsidRPr="008000F1" w:rsidRDefault="00E90F1A" w:rsidP="00CC5D09">
            <w:pPr>
              <w:pStyle w:val="GOSTTitul0"/>
            </w:pPr>
            <w:r w:rsidRPr="008000F1">
              <w:t>______________ /</w:t>
            </w:r>
            <w:r w:rsidRPr="008000F1">
              <w:rPr>
                <w:u w:val="single"/>
              </w:rPr>
              <w:t xml:space="preserve">                                </w:t>
            </w:r>
            <w:r w:rsidRPr="008000F1">
              <w:t>/</w:t>
            </w:r>
          </w:p>
          <w:p w14:paraId="42E670E0" w14:textId="77777777" w:rsidR="00E90F1A" w:rsidRPr="008000F1" w:rsidRDefault="00E90F1A" w:rsidP="00CC5D09">
            <w:pPr>
              <w:pStyle w:val="GOSTTitul0"/>
            </w:pPr>
            <w:r w:rsidRPr="008000F1">
              <w:t>«___» ____________ 20___ г.</w:t>
            </w:r>
          </w:p>
        </w:tc>
        <w:tc>
          <w:tcPr>
            <w:tcW w:w="152" w:type="pct"/>
            <w:gridSpan w:val="2"/>
          </w:tcPr>
          <w:p w14:paraId="1D851958" w14:textId="77777777" w:rsidR="00E90F1A" w:rsidRPr="008000F1" w:rsidRDefault="00E90F1A" w:rsidP="00CC5D09">
            <w:pPr>
              <w:pStyle w:val="43"/>
              <w:rPr>
                <w:rFonts w:cs="Times New Roman"/>
                <w:b w:val="0"/>
                <w:bCs w:val="0"/>
                <w:iCs w:val="0"/>
                <w:sz w:val="28"/>
                <w:szCs w:val="28"/>
              </w:rPr>
            </w:pPr>
          </w:p>
        </w:tc>
        <w:tc>
          <w:tcPr>
            <w:tcW w:w="2401" w:type="pct"/>
          </w:tcPr>
          <w:p w14:paraId="162A01E3" w14:textId="77777777" w:rsidR="00E90F1A" w:rsidRPr="008000F1" w:rsidRDefault="00E90F1A" w:rsidP="00CC5D09">
            <w:pPr>
              <w:pStyle w:val="GOSTTitul0"/>
            </w:pPr>
          </w:p>
          <w:p w14:paraId="16EAE69C" w14:textId="77777777" w:rsidR="00E90F1A" w:rsidRDefault="00E90F1A" w:rsidP="00CC5D09">
            <w:pPr>
              <w:pStyle w:val="GOSTTitul0"/>
            </w:pPr>
          </w:p>
          <w:p w14:paraId="668B8164" w14:textId="77777777" w:rsidR="00473E64" w:rsidRPr="008000F1" w:rsidRDefault="00473E64" w:rsidP="00CC5D09">
            <w:pPr>
              <w:pStyle w:val="GOSTTitul0"/>
            </w:pPr>
          </w:p>
          <w:p w14:paraId="4C9D9F60" w14:textId="77777777" w:rsidR="00E90F1A" w:rsidRPr="00F3404D" w:rsidRDefault="00E90F1A" w:rsidP="00CC5D09">
            <w:pPr>
              <w:pStyle w:val="GOSTTitul0"/>
            </w:pPr>
            <w:r w:rsidRPr="00F3404D">
              <w:t>_________</w:t>
            </w:r>
            <w:r>
              <w:t>___</w:t>
            </w:r>
            <w:r w:rsidRPr="00F3404D">
              <w:t xml:space="preserve"> /</w:t>
            </w:r>
            <w:r w:rsidRPr="00B12F4B">
              <w:t>И.</w:t>
            </w:r>
            <w:r>
              <w:t xml:space="preserve"> </w:t>
            </w:r>
            <w:r w:rsidRPr="00B12F4B">
              <w:t>С. Шилов</w:t>
            </w:r>
            <w:r w:rsidRPr="00F3404D">
              <w:t>/</w:t>
            </w:r>
          </w:p>
          <w:p w14:paraId="55F80243" w14:textId="77777777" w:rsidR="00E90F1A" w:rsidRPr="008000F1" w:rsidRDefault="00E90F1A" w:rsidP="00CC5D09">
            <w:pPr>
              <w:pStyle w:val="GOSTTitul0"/>
            </w:pPr>
            <w:r w:rsidRPr="00F3404D">
              <w:t>«___» ____________ 20___ г.</w:t>
            </w:r>
          </w:p>
        </w:tc>
      </w:tr>
    </w:tbl>
    <w:p w14:paraId="5AD97040" w14:textId="21A90CAD" w:rsidR="00473E64" w:rsidRDefault="00473E64">
      <w:r>
        <w:br w:type="page"/>
      </w:r>
    </w:p>
    <w:tbl>
      <w:tblPr>
        <w:tblW w:w="5000" w:type="pct"/>
        <w:tblLook w:val="0000" w:firstRow="0" w:lastRow="0" w:firstColumn="0" w:lastColumn="0" w:noHBand="0" w:noVBand="0"/>
      </w:tblPr>
      <w:tblGrid>
        <w:gridCol w:w="6237"/>
        <w:gridCol w:w="710"/>
        <w:gridCol w:w="2974"/>
      </w:tblGrid>
      <w:tr w:rsidR="00D45C06" w:rsidRPr="004F3A2F" w14:paraId="3A57C0A7" w14:textId="77777777" w:rsidTr="008947CB">
        <w:trPr>
          <w:trHeight w:val="2267"/>
        </w:trPr>
        <w:tc>
          <w:tcPr>
            <w:tcW w:w="3143" w:type="pct"/>
          </w:tcPr>
          <w:p w14:paraId="3B72998E" w14:textId="0D929AE5" w:rsidR="00214029" w:rsidRPr="00B405C9" w:rsidRDefault="00D45C06" w:rsidP="00B405C9">
            <w:pPr>
              <w:pStyle w:val="GOSTTitul0"/>
            </w:pPr>
            <w:r w:rsidRPr="00B405C9">
              <w:lastRenderedPageBreak/>
              <w:t>Утвержден</w:t>
            </w:r>
          </w:p>
          <w:p w14:paraId="3679A977" w14:textId="1F8427AB" w:rsidR="00D45C06" w:rsidRPr="004F3A2F" w:rsidRDefault="00746EFF" w:rsidP="00B405C9">
            <w:pPr>
              <w:pStyle w:val="GOSTTitul0"/>
            </w:pPr>
            <w:proofErr w:type="spellStart"/>
            <w:proofErr w:type="gramStart"/>
            <w:r w:rsidRPr="00B405C9">
              <w:t>11253715.20.05,05.ЭБ26.001</w:t>
            </w:r>
            <w:proofErr w:type="spellEnd"/>
            <w:proofErr w:type="gramEnd"/>
            <w:r w:rsidRPr="00B405C9">
              <w:t>-10.0</w:t>
            </w:r>
            <w:r w:rsidR="00B405C9" w:rsidRPr="00B405C9">
              <w:t>3</w:t>
            </w:r>
            <w:r w:rsidRPr="00B405C9">
              <w:t xml:space="preserve"> 1(2,5,6,7,8)</w:t>
            </w:r>
            <w:r w:rsidR="00D45C06" w:rsidRPr="00B405C9">
              <w:t>-ЛУ</w:t>
            </w:r>
          </w:p>
        </w:tc>
        <w:tc>
          <w:tcPr>
            <w:tcW w:w="358" w:type="pct"/>
          </w:tcPr>
          <w:p w14:paraId="7466FBA4" w14:textId="77777777" w:rsidR="00D45C06" w:rsidRPr="004F3A2F" w:rsidRDefault="00D45C06">
            <w:pPr>
              <w:pStyle w:val="GOSTTitul0"/>
            </w:pPr>
          </w:p>
        </w:tc>
        <w:tc>
          <w:tcPr>
            <w:tcW w:w="1499" w:type="pct"/>
          </w:tcPr>
          <w:p w14:paraId="2DD0B25F" w14:textId="77777777" w:rsidR="00D45C06" w:rsidRPr="004F3A2F" w:rsidRDefault="00D45C06">
            <w:pPr>
              <w:pStyle w:val="GOSTTitul0"/>
            </w:pPr>
          </w:p>
        </w:tc>
      </w:tr>
      <w:tr w:rsidR="0035054D" w:rsidRPr="004F3A2F" w14:paraId="531FEBA6" w14:textId="77777777" w:rsidTr="00400E14">
        <w:trPr>
          <w:trHeight w:val="1661"/>
        </w:trPr>
        <w:tc>
          <w:tcPr>
            <w:tcW w:w="5000" w:type="pct"/>
            <w:gridSpan w:val="3"/>
            <w:vAlign w:val="center"/>
          </w:tcPr>
          <w:p w14:paraId="53868DD9" w14:textId="77777777" w:rsidR="0035054D" w:rsidRPr="004F3A2F" w:rsidRDefault="0035054D" w:rsidP="006B7983">
            <w:pPr>
              <w:pStyle w:val="GOSTTitul1"/>
            </w:pPr>
            <w:r w:rsidRPr="004F3A2F">
              <w:t>Государственная интегрированная информационная система управления общественными финансами «Электронный бюджет»</w:t>
            </w:r>
          </w:p>
          <w:p w14:paraId="6BFCAD19" w14:textId="77777777" w:rsidR="004618BB" w:rsidRPr="004F3A2F" w:rsidRDefault="004618BB" w:rsidP="006B7983">
            <w:pPr>
              <w:pStyle w:val="GOSTTitul1"/>
            </w:pPr>
          </w:p>
          <w:p w14:paraId="57898E2B" w14:textId="77777777" w:rsidR="0035054D" w:rsidRPr="004F3A2F" w:rsidRDefault="0035054D" w:rsidP="004618BB">
            <w:pPr>
              <w:pStyle w:val="GOSTTitul1"/>
            </w:pPr>
            <w:r w:rsidRPr="004F3A2F">
              <w:t>Подсистема управления расходами</w:t>
            </w:r>
          </w:p>
        </w:tc>
      </w:tr>
      <w:tr w:rsidR="0035054D" w:rsidRPr="004F3A2F" w14:paraId="3DC2F1A7" w14:textId="77777777" w:rsidTr="00400E14">
        <w:trPr>
          <w:trHeight w:val="1661"/>
        </w:trPr>
        <w:tc>
          <w:tcPr>
            <w:tcW w:w="5000" w:type="pct"/>
            <w:gridSpan w:val="3"/>
            <w:vAlign w:val="center"/>
          </w:tcPr>
          <w:p w14:paraId="0AA02BF4" w14:textId="77777777" w:rsidR="0035054D" w:rsidRPr="004F3A2F" w:rsidRDefault="0035054D" w:rsidP="006B7983">
            <w:pPr>
              <w:pStyle w:val="GOSTTitul1"/>
            </w:pPr>
            <w:r w:rsidRPr="004F3A2F">
              <w:t>Модуль учета операций на лицевых счетах</w:t>
            </w:r>
          </w:p>
        </w:tc>
      </w:tr>
      <w:tr w:rsidR="00336781" w:rsidRPr="004F3A2F" w14:paraId="50444437" w14:textId="77777777" w:rsidTr="00B42DF0">
        <w:trPr>
          <w:trHeight w:val="1510"/>
        </w:trPr>
        <w:tc>
          <w:tcPr>
            <w:tcW w:w="5000" w:type="pct"/>
            <w:gridSpan w:val="3"/>
            <w:vAlign w:val="center"/>
          </w:tcPr>
          <w:p w14:paraId="7ABD6E7A" w14:textId="77777777" w:rsidR="00336781" w:rsidRPr="004F3A2F" w:rsidRDefault="0035054D" w:rsidP="0035054D">
            <w:pPr>
              <w:pStyle w:val="GOSTTitul2"/>
              <w:rPr>
                <w:rFonts w:ascii="Times New Roman Полужирный" w:hAnsi="Times New Roman Полужирный"/>
              </w:rPr>
            </w:pPr>
            <w:r w:rsidRPr="004F3A2F">
              <w:rPr>
                <w:rFonts w:ascii="Times New Roman Полужирный" w:eastAsia="Calibri" w:hAnsi="Times New Roman Полужирный"/>
              </w:rPr>
              <w:t>Руководство работников (представителей) участников системы «Электронный бюджет» по работе с подсистемой (компонентом, модулем)</w:t>
            </w:r>
          </w:p>
        </w:tc>
      </w:tr>
      <w:tr w:rsidR="00FB57A1" w:rsidRPr="004F3A2F" w14:paraId="3E76E1A5" w14:textId="77777777" w:rsidTr="007D3B97">
        <w:tc>
          <w:tcPr>
            <w:tcW w:w="5000" w:type="pct"/>
            <w:gridSpan w:val="3"/>
            <w:vAlign w:val="bottom"/>
          </w:tcPr>
          <w:p w14:paraId="65F9E298" w14:textId="77B5EEB7" w:rsidR="00FB57A1" w:rsidRPr="004F3A2F" w:rsidRDefault="00A6472C" w:rsidP="00B51621">
            <w:pPr>
              <w:pStyle w:val="GOSTTitulnamedoc"/>
            </w:pPr>
            <w:r w:rsidRPr="004F3A2F">
              <w:t xml:space="preserve">Том 1. </w:t>
            </w:r>
            <w:r w:rsidR="00F5080D" w:rsidRPr="004F3A2F">
              <w:t>Руководств</w:t>
            </w:r>
            <w:r w:rsidR="00D35820">
              <w:t xml:space="preserve">о для сотрудников АУ, </w:t>
            </w:r>
            <w:proofErr w:type="spellStart"/>
            <w:r w:rsidR="00D35820">
              <w:t>БУ</w:t>
            </w:r>
            <w:proofErr w:type="spellEnd"/>
          </w:p>
        </w:tc>
      </w:tr>
      <w:tr w:rsidR="00D45C06" w:rsidRPr="004F3A2F" w14:paraId="3BFF8458" w14:textId="77777777" w:rsidTr="007D3B97">
        <w:tc>
          <w:tcPr>
            <w:tcW w:w="5000" w:type="pct"/>
            <w:gridSpan w:val="3"/>
            <w:vAlign w:val="center"/>
          </w:tcPr>
          <w:p w14:paraId="71BB5D84" w14:textId="77777777" w:rsidR="00D45C06" w:rsidRPr="004F3A2F" w:rsidRDefault="00D45C06">
            <w:pPr>
              <w:pStyle w:val="GOSTTitul0"/>
            </w:pPr>
          </w:p>
        </w:tc>
      </w:tr>
      <w:tr w:rsidR="00D45C06" w:rsidRPr="004F3A2F" w14:paraId="0B7751FB" w14:textId="77777777" w:rsidTr="007D3B97">
        <w:tc>
          <w:tcPr>
            <w:tcW w:w="5000" w:type="pct"/>
            <w:gridSpan w:val="3"/>
            <w:vAlign w:val="center"/>
          </w:tcPr>
          <w:p w14:paraId="5484F351" w14:textId="08340A12" w:rsidR="00D45C06" w:rsidRPr="004F3A2F" w:rsidRDefault="00D45C06" w:rsidP="00B405C9">
            <w:pPr>
              <w:pStyle w:val="GOSTTitul0"/>
            </w:pPr>
            <w:r w:rsidRPr="004F3A2F">
              <w:t xml:space="preserve">Код документа: </w:t>
            </w:r>
            <w:proofErr w:type="spellStart"/>
            <w:proofErr w:type="gramStart"/>
            <w:r w:rsidR="00746EFF">
              <w:t>11253715.20.05,05.ЭБ26.001</w:t>
            </w:r>
            <w:proofErr w:type="spellEnd"/>
            <w:proofErr w:type="gramEnd"/>
            <w:r w:rsidR="00746EFF">
              <w:t>-</w:t>
            </w:r>
            <w:r w:rsidR="00746EFF" w:rsidRPr="00746EFF">
              <w:t>1</w:t>
            </w:r>
            <w:r w:rsidR="00746EFF">
              <w:t>0</w:t>
            </w:r>
            <w:r w:rsidR="00746EFF" w:rsidRPr="00746EFF">
              <w:t>.0</w:t>
            </w:r>
            <w:r w:rsidR="00B405C9">
              <w:t>3</w:t>
            </w:r>
            <w:r w:rsidR="00746EFF" w:rsidRPr="00746EFF">
              <w:t xml:space="preserve"> 1(2,5,6,7,8)</w:t>
            </w:r>
          </w:p>
        </w:tc>
      </w:tr>
      <w:tr w:rsidR="00D45C06" w:rsidRPr="004F3A2F" w14:paraId="7AF10C41" w14:textId="77777777" w:rsidTr="007D3B97">
        <w:tc>
          <w:tcPr>
            <w:tcW w:w="5000" w:type="pct"/>
            <w:gridSpan w:val="3"/>
            <w:vAlign w:val="center"/>
          </w:tcPr>
          <w:p w14:paraId="7B90BEB4" w14:textId="77777777" w:rsidR="00D45C06" w:rsidRPr="004F3A2F" w:rsidRDefault="00D45C06" w:rsidP="00124067">
            <w:pPr>
              <w:pStyle w:val="GOSTTitul0"/>
            </w:pPr>
          </w:p>
        </w:tc>
      </w:tr>
      <w:tr w:rsidR="00D45C06" w:rsidRPr="004F3A2F" w14:paraId="40A45AD1" w14:textId="77777777" w:rsidTr="007D3B97">
        <w:tc>
          <w:tcPr>
            <w:tcW w:w="5000" w:type="pct"/>
            <w:gridSpan w:val="3"/>
            <w:vAlign w:val="center"/>
          </w:tcPr>
          <w:p w14:paraId="0C70060A" w14:textId="183F5F4F" w:rsidR="00D45C06" w:rsidRPr="004F3A2F" w:rsidRDefault="0035054D" w:rsidP="00016C0E">
            <w:pPr>
              <w:pStyle w:val="GOSTTitul0"/>
            </w:pPr>
            <w:r w:rsidRPr="004F3A2F">
              <w:t xml:space="preserve">Листов: </w:t>
            </w:r>
            <w:r w:rsidR="00473E64" w:rsidRPr="00A020B8">
              <w:rPr>
                <w:color w:val="333333"/>
                <w:shd w:val="clear" w:color="auto" w:fill="F9F9F9"/>
              </w:rPr>
              <w:fldChar w:fldCharType="begin"/>
            </w:r>
            <w:r w:rsidR="00473E64" w:rsidRPr="00A020B8">
              <w:rPr>
                <w:color w:val="333333"/>
                <w:shd w:val="clear" w:color="auto" w:fill="F9F9F9"/>
              </w:rPr>
              <w:instrText xml:space="preserve"> </w:instrText>
            </w:r>
            <w:r w:rsidR="00473E64" w:rsidRPr="00A020B8">
              <w:rPr>
                <w:lang w:val="en-US"/>
              </w:rPr>
              <w:instrText xml:space="preserve">= </w:instrText>
            </w:r>
            <w:r w:rsidR="00473E64" w:rsidRPr="00A020B8">
              <w:rPr>
                <w:lang w:val="en-US"/>
              </w:rPr>
              <w:fldChar w:fldCharType="begin"/>
            </w:r>
            <w:r w:rsidR="00473E64" w:rsidRPr="00A020B8">
              <w:rPr>
                <w:lang w:val="en-US"/>
              </w:rPr>
              <w:instrText xml:space="preserve"> </w:instrText>
            </w:r>
            <w:r w:rsidR="00473E64" w:rsidRPr="00A020B8">
              <w:rPr>
                <w:color w:val="333333"/>
                <w:shd w:val="clear" w:color="auto" w:fill="F9F9F9"/>
              </w:rPr>
              <w:instrText>NUMPAGES \* ARABIC \* MERGEFORMAT</w:instrText>
            </w:r>
            <w:r w:rsidR="00473E64" w:rsidRPr="00A020B8">
              <w:rPr>
                <w:lang w:val="en-US"/>
              </w:rPr>
              <w:instrText xml:space="preserve"> </w:instrText>
            </w:r>
            <w:r w:rsidR="00473E64" w:rsidRPr="00A020B8">
              <w:rPr>
                <w:lang w:val="en-US"/>
              </w:rPr>
              <w:fldChar w:fldCharType="separate"/>
            </w:r>
            <w:r w:rsidR="001E1453">
              <w:rPr>
                <w:noProof/>
                <w:color w:val="333333"/>
                <w:shd w:val="clear" w:color="auto" w:fill="F9F9F9"/>
              </w:rPr>
              <w:instrText>56</w:instrText>
            </w:r>
            <w:r w:rsidR="00473E64" w:rsidRPr="00A020B8">
              <w:rPr>
                <w:lang w:val="en-US"/>
              </w:rPr>
              <w:fldChar w:fldCharType="end"/>
            </w:r>
            <w:r w:rsidR="00473E64" w:rsidRPr="00A020B8">
              <w:rPr>
                <w:lang w:val="en-US"/>
              </w:rPr>
              <w:instrText xml:space="preserve"> - 1</w:instrText>
            </w:r>
            <w:r w:rsidR="00473E64" w:rsidRPr="00A020B8">
              <w:rPr>
                <w:color w:val="333333"/>
                <w:shd w:val="clear" w:color="auto" w:fill="F9F9F9"/>
              </w:rPr>
              <w:instrText xml:space="preserve"> </w:instrText>
            </w:r>
            <w:r w:rsidR="00473E64" w:rsidRPr="00A020B8">
              <w:rPr>
                <w:color w:val="333333"/>
                <w:shd w:val="clear" w:color="auto" w:fill="F9F9F9"/>
              </w:rPr>
              <w:fldChar w:fldCharType="separate"/>
            </w:r>
            <w:r w:rsidR="001E1453">
              <w:rPr>
                <w:noProof/>
                <w:color w:val="333333"/>
                <w:shd w:val="clear" w:color="auto" w:fill="F9F9F9"/>
              </w:rPr>
              <w:t>55</w:t>
            </w:r>
            <w:r w:rsidR="00473E64" w:rsidRPr="00A020B8">
              <w:rPr>
                <w:color w:val="333333"/>
                <w:shd w:val="clear" w:color="auto" w:fill="F9F9F9"/>
              </w:rPr>
              <w:fldChar w:fldCharType="end"/>
            </w:r>
          </w:p>
        </w:tc>
      </w:tr>
      <w:tr w:rsidR="00D45C06" w:rsidRPr="004F3A2F" w14:paraId="435FB90B" w14:textId="77777777" w:rsidTr="007D3B97">
        <w:tc>
          <w:tcPr>
            <w:tcW w:w="5000" w:type="pct"/>
            <w:gridSpan w:val="3"/>
          </w:tcPr>
          <w:p w14:paraId="7C3CCBB4" w14:textId="77777777" w:rsidR="00D45C06" w:rsidRPr="004F3A2F" w:rsidRDefault="00D45C06" w:rsidP="0035054D">
            <w:pPr>
              <w:pStyle w:val="GOSTTitul0"/>
            </w:pPr>
          </w:p>
        </w:tc>
      </w:tr>
    </w:tbl>
    <w:p w14:paraId="4A4AB030" w14:textId="77777777" w:rsidR="00D45C06" w:rsidRPr="004F3A2F" w:rsidRDefault="00D45C06" w:rsidP="0061114A">
      <w:pPr>
        <w:pStyle w:val="GOSTNormalWithout"/>
        <w:sectPr w:rsidR="00D45C06" w:rsidRPr="004F3A2F" w:rsidSect="00CB37C9">
          <w:headerReference w:type="default" r:id="rId8"/>
          <w:footerReference w:type="default" r:id="rId9"/>
          <w:headerReference w:type="first" r:id="rId10"/>
          <w:footerReference w:type="first" r:id="rId11"/>
          <w:pgSz w:w="11906" w:h="16838" w:code="9"/>
          <w:pgMar w:top="1134" w:right="851" w:bottom="851" w:left="1134" w:header="567" w:footer="283" w:gutter="0"/>
          <w:cols w:space="708"/>
          <w:docGrid w:linePitch="360"/>
        </w:sectPr>
      </w:pPr>
    </w:p>
    <w:p w14:paraId="2E560F6F" w14:textId="77777777" w:rsidR="00C97134" w:rsidRPr="004F3A2F" w:rsidRDefault="009A3C13">
      <w:pPr>
        <w:pStyle w:val="GOSTSign"/>
        <w:outlineLvl w:val="4"/>
      </w:pPr>
      <w:bookmarkStart w:id="1" w:name="_Toc176584673"/>
      <w:bookmarkStart w:id="2" w:name="_Toc176584802"/>
      <w:bookmarkStart w:id="3" w:name="_Toc180297702"/>
      <w:bookmarkStart w:id="4" w:name="_Toc180308527"/>
      <w:r w:rsidRPr="004F3A2F">
        <w:lastRenderedPageBreak/>
        <w:t>Аннотация</w:t>
      </w:r>
    </w:p>
    <w:p w14:paraId="369AE1AD" w14:textId="77777777" w:rsidR="009A3C13" w:rsidRPr="004F3A2F" w:rsidRDefault="00FE6933" w:rsidP="009E7C85">
      <w:pPr>
        <w:pStyle w:val="GOSTNormal"/>
      </w:pPr>
      <w:r w:rsidRPr="004F3A2F">
        <w:t xml:space="preserve">Документ создан для прикладного программного обеспечения </w:t>
      </w:r>
      <w:r w:rsidR="009A558F" w:rsidRPr="004F3A2F">
        <w:t>п</w:t>
      </w:r>
      <w:r w:rsidRPr="004F3A2F">
        <w:t xml:space="preserve">одсистемы управления расходами государственной интегрированной информационной системы управления общественными финансами «Электронный бюджет» в части </w:t>
      </w:r>
      <w:r w:rsidR="00C0392D" w:rsidRPr="004F3A2F">
        <w:t xml:space="preserve">модуля </w:t>
      </w:r>
      <w:r w:rsidR="00E13C9F" w:rsidRPr="004F3A2F">
        <w:t>учета операций на</w:t>
      </w:r>
      <w:r w:rsidR="00C0392D" w:rsidRPr="004F3A2F">
        <w:t xml:space="preserve"> лицевых счет</w:t>
      </w:r>
      <w:r w:rsidR="00E13C9F" w:rsidRPr="004F3A2F">
        <w:t>ах</w:t>
      </w:r>
      <w:r w:rsidRPr="004F3A2F">
        <w:t>.</w:t>
      </w:r>
    </w:p>
    <w:p w14:paraId="6ED08735" w14:textId="4B84E40F" w:rsidR="004618BB" w:rsidRPr="004F3A2F" w:rsidRDefault="004618BB" w:rsidP="004618BB">
      <w:pPr>
        <w:pStyle w:val="GOSTNormal"/>
      </w:pPr>
      <w:r w:rsidRPr="004F3A2F">
        <w:t xml:space="preserve">Документ актуализирован на основании Государственного контракта </w:t>
      </w:r>
      <w:r w:rsidR="00646999" w:rsidRPr="006E54FF">
        <w:t>от 28.02.2020</w:t>
      </w:r>
      <w:r w:rsidR="00646999">
        <w:t xml:space="preserve"> </w:t>
      </w:r>
      <w:r w:rsidRPr="004F3A2F">
        <w:t>№</w:t>
      </w:r>
      <w:r w:rsidR="00646999">
        <w:t> </w:t>
      </w:r>
      <w:proofErr w:type="spellStart"/>
      <w:r w:rsidR="00746EFF" w:rsidRPr="006E54FF">
        <w:t>ФКУ0052</w:t>
      </w:r>
      <w:proofErr w:type="spellEnd"/>
      <w:r w:rsidR="00746EFF" w:rsidRPr="006E54FF">
        <w:t xml:space="preserve">/02/2020/РИС </w:t>
      </w:r>
      <w:r w:rsidRPr="004F3A2F">
        <w:t>(</w:t>
      </w:r>
      <w:r w:rsidR="00764D6D" w:rsidRPr="004F3A2F">
        <w:t>2</w:t>
      </w:r>
      <w:r w:rsidRPr="004F3A2F">
        <w:t>-й период работ по развитию подсистемы управления расходами).</w:t>
      </w:r>
    </w:p>
    <w:p w14:paraId="50DFE288" w14:textId="77777777" w:rsidR="00CD496C" w:rsidRDefault="00CD496C" w:rsidP="004618BB">
      <w:pPr>
        <w:pStyle w:val="GOSTNormal"/>
      </w:pPr>
      <w:r w:rsidRPr="004F3A2F">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14:paraId="4ABCFE84" w14:textId="6509E59F" w:rsidR="00BB36B4" w:rsidRPr="00BB36B4" w:rsidRDefault="00BB36B4" w:rsidP="00BB36B4">
      <w:pPr>
        <w:pStyle w:val="GOSTNormalWithout"/>
      </w:pPr>
      <w:r>
        <w:t xml:space="preserve">Перечень подсистем (компонентов, модулей) </w:t>
      </w:r>
      <w:r w:rsidR="007A72D2">
        <w:t>информационной системы</w:t>
      </w:r>
      <w:r>
        <w:t xml:space="preserve">, для которой был </w:t>
      </w:r>
      <w:r w:rsidR="00DE5B87">
        <w:rPr>
          <w:szCs w:val="22"/>
        </w:rPr>
        <w:t>создан</w:t>
      </w:r>
      <w:r>
        <w:t xml:space="preserve"> документ:</w:t>
      </w:r>
    </w:p>
    <w:p w14:paraId="1A8AC40E" w14:textId="6CCA1922" w:rsidR="00BB36B4" w:rsidRPr="004F3A2F" w:rsidRDefault="00BB36B4" w:rsidP="00BB36B4">
      <w:pPr>
        <w:pStyle w:val="GOSTListmark1"/>
      </w:pPr>
      <w:r>
        <w:t xml:space="preserve">05,05 – </w:t>
      </w:r>
      <w:r w:rsidR="000249B7">
        <w:t>М</w:t>
      </w:r>
      <w:r>
        <w:t>одуль учета операций на лицевых счетах</w:t>
      </w:r>
      <w:r w:rsidRPr="00066B63">
        <w:rPr>
          <w:bCs/>
          <w:iCs/>
        </w:rPr>
        <w:t xml:space="preserve"> </w:t>
      </w:r>
      <w:r w:rsidRPr="002F2DCF">
        <w:rPr>
          <w:bCs/>
          <w:iCs/>
        </w:rPr>
        <w:t>подсистемы управления расходами</w:t>
      </w:r>
      <w:r w:rsidR="000249B7">
        <w:rPr>
          <w:bCs/>
          <w:iCs/>
        </w:rPr>
        <w:t xml:space="preserve"> </w:t>
      </w:r>
      <w:r w:rsidR="000249B7">
        <w:t>государственной интегрированной информационной системы</w:t>
      </w:r>
      <w:r w:rsidR="000249B7" w:rsidRPr="00155C45">
        <w:t xml:space="preserve"> управления общественными финансами «Электронный бюджет»</w:t>
      </w:r>
      <w:r>
        <w:rPr>
          <w:bCs/>
          <w:iCs/>
        </w:rPr>
        <w:t>.</w:t>
      </w:r>
    </w:p>
    <w:p w14:paraId="38025300" w14:textId="77777777" w:rsidR="00FE6933" w:rsidRPr="004F3A2F" w:rsidRDefault="00FE6933" w:rsidP="00FE6933">
      <w:pPr>
        <w:pStyle w:val="GOSTNormal"/>
      </w:pPr>
    </w:p>
    <w:p w14:paraId="4C36E770" w14:textId="77777777" w:rsidR="00FE6933" w:rsidRPr="004F3A2F" w:rsidRDefault="00FE6933" w:rsidP="00FE6933">
      <w:pPr>
        <w:sectPr w:rsidR="00FE6933" w:rsidRPr="004F3A2F" w:rsidSect="00646999">
          <w:headerReference w:type="default" r:id="rId12"/>
          <w:footerReference w:type="default" r:id="rId13"/>
          <w:headerReference w:type="first" r:id="rId14"/>
          <w:footerReference w:type="first" r:id="rId15"/>
          <w:pgSz w:w="11906" w:h="16838" w:code="9"/>
          <w:pgMar w:top="1134" w:right="567" w:bottom="851" w:left="1701" w:header="567" w:footer="284" w:gutter="0"/>
          <w:pgNumType w:start="2"/>
          <w:cols w:space="708"/>
          <w:titlePg/>
          <w:docGrid w:linePitch="360"/>
        </w:sectPr>
      </w:pPr>
    </w:p>
    <w:p w14:paraId="7159959E" w14:textId="77777777" w:rsidR="00D45C06" w:rsidRPr="004F3A2F" w:rsidRDefault="00D45C06">
      <w:pPr>
        <w:pStyle w:val="GOSTSign"/>
        <w:outlineLvl w:val="4"/>
      </w:pPr>
      <w:r w:rsidRPr="004F3A2F">
        <w:lastRenderedPageBreak/>
        <w:t>С</w:t>
      </w:r>
      <w:bookmarkEnd w:id="1"/>
      <w:bookmarkEnd w:id="2"/>
      <w:bookmarkEnd w:id="3"/>
      <w:bookmarkEnd w:id="4"/>
      <w:r w:rsidR="0024500C" w:rsidRPr="004F3A2F">
        <w:t>одержание</w:t>
      </w:r>
    </w:p>
    <w:p w14:paraId="4964A942" w14:textId="77777777" w:rsidR="001E1453" w:rsidRDefault="00C94D5A">
      <w:pPr>
        <w:pStyle w:val="15"/>
        <w:rPr>
          <w:rFonts w:asciiTheme="minorHAnsi" w:eastAsiaTheme="minorEastAsia" w:hAnsiTheme="minorHAnsi" w:cstheme="minorBidi"/>
          <w:b w:val="0"/>
          <w:bCs w:val="0"/>
          <w:caps w:val="0"/>
          <w:sz w:val="22"/>
          <w:szCs w:val="22"/>
        </w:rPr>
      </w:pPr>
      <w:r w:rsidRPr="004F3A2F">
        <w:rPr>
          <w:b w:val="0"/>
          <w:caps w:val="0"/>
        </w:rPr>
        <w:fldChar w:fldCharType="begin"/>
      </w:r>
      <w:r w:rsidR="000A3FB2" w:rsidRPr="004F3A2F">
        <w:rPr>
          <w:b w:val="0"/>
          <w:caps w:val="0"/>
        </w:rPr>
        <w:instrText xml:space="preserve"> TOC \o "1-3" \h \z \u </w:instrText>
      </w:r>
      <w:r w:rsidRPr="004F3A2F">
        <w:rPr>
          <w:b w:val="0"/>
          <w:caps w:val="0"/>
        </w:rPr>
        <w:fldChar w:fldCharType="separate"/>
      </w:r>
      <w:hyperlink w:anchor="_Toc96938836" w:history="1">
        <w:r w:rsidR="001E1453" w:rsidRPr="00B040CD">
          <w:rPr>
            <w:rStyle w:val="af1"/>
          </w:rPr>
          <w:t>Перечень таблиц</w:t>
        </w:r>
        <w:r w:rsidR="001E1453">
          <w:rPr>
            <w:webHidden/>
          </w:rPr>
          <w:tab/>
        </w:r>
        <w:r w:rsidR="001E1453">
          <w:rPr>
            <w:webHidden/>
          </w:rPr>
          <w:fldChar w:fldCharType="begin"/>
        </w:r>
        <w:r w:rsidR="001E1453">
          <w:rPr>
            <w:webHidden/>
          </w:rPr>
          <w:instrText xml:space="preserve"> PAGEREF _Toc96938836 \h </w:instrText>
        </w:r>
        <w:r w:rsidR="001E1453">
          <w:rPr>
            <w:webHidden/>
          </w:rPr>
        </w:r>
        <w:r w:rsidR="001E1453">
          <w:rPr>
            <w:webHidden/>
          </w:rPr>
          <w:fldChar w:fldCharType="separate"/>
        </w:r>
        <w:r w:rsidR="001E1453">
          <w:rPr>
            <w:webHidden/>
          </w:rPr>
          <w:t>5</w:t>
        </w:r>
        <w:r w:rsidR="001E1453">
          <w:rPr>
            <w:webHidden/>
          </w:rPr>
          <w:fldChar w:fldCharType="end"/>
        </w:r>
      </w:hyperlink>
    </w:p>
    <w:p w14:paraId="35BE340D" w14:textId="77777777" w:rsidR="001E1453" w:rsidRDefault="001E1453">
      <w:pPr>
        <w:pStyle w:val="15"/>
        <w:rPr>
          <w:rFonts w:asciiTheme="minorHAnsi" w:eastAsiaTheme="minorEastAsia" w:hAnsiTheme="minorHAnsi" w:cstheme="minorBidi"/>
          <w:b w:val="0"/>
          <w:bCs w:val="0"/>
          <w:caps w:val="0"/>
          <w:sz w:val="22"/>
          <w:szCs w:val="22"/>
        </w:rPr>
      </w:pPr>
      <w:hyperlink w:anchor="_Toc96938837" w:history="1">
        <w:r w:rsidRPr="00B040CD">
          <w:rPr>
            <w:rStyle w:val="af1"/>
          </w:rPr>
          <w:t>Перечень рисунков</w:t>
        </w:r>
        <w:r>
          <w:rPr>
            <w:webHidden/>
          </w:rPr>
          <w:tab/>
        </w:r>
        <w:r>
          <w:rPr>
            <w:webHidden/>
          </w:rPr>
          <w:fldChar w:fldCharType="begin"/>
        </w:r>
        <w:r>
          <w:rPr>
            <w:webHidden/>
          </w:rPr>
          <w:instrText xml:space="preserve"> PAGEREF _Toc96938837 \h </w:instrText>
        </w:r>
        <w:r>
          <w:rPr>
            <w:webHidden/>
          </w:rPr>
        </w:r>
        <w:r>
          <w:rPr>
            <w:webHidden/>
          </w:rPr>
          <w:fldChar w:fldCharType="separate"/>
        </w:r>
        <w:r>
          <w:rPr>
            <w:webHidden/>
          </w:rPr>
          <w:t>6</w:t>
        </w:r>
        <w:r>
          <w:rPr>
            <w:webHidden/>
          </w:rPr>
          <w:fldChar w:fldCharType="end"/>
        </w:r>
      </w:hyperlink>
    </w:p>
    <w:p w14:paraId="5CDF9FDA" w14:textId="77777777" w:rsidR="001E1453" w:rsidRDefault="001E1453">
      <w:pPr>
        <w:pStyle w:val="15"/>
        <w:rPr>
          <w:rFonts w:asciiTheme="minorHAnsi" w:eastAsiaTheme="minorEastAsia" w:hAnsiTheme="minorHAnsi" w:cstheme="minorBidi"/>
          <w:b w:val="0"/>
          <w:bCs w:val="0"/>
          <w:caps w:val="0"/>
          <w:sz w:val="22"/>
          <w:szCs w:val="22"/>
        </w:rPr>
      </w:pPr>
      <w:hyperlink w:anchor="_Toc96938838" w:history="1">
        <w:r w:rsidRPr="00B040CD">
          <w:rPr>
            <w:rStyle w:val="af1"/>
          </w:rPr>
          <w:t>Перечень терминов и сокращений</w:t>
        </w:r>
        <w:r>
          <w:rPr>
            <w:webHidden/>
          </w:rPr>
          <w:tab/>
        </w:r>
        <w:r>
          <w:rPr>
            <w:webHidden/>
          </w:rPr>
          <w:fldChar w:fldCharType="begin"/>
        </w:r>
        <w:r>
          <w:rPr>
            <w:webHidden/>
          </w:rPr>
          <w:instrText xml:space="preserve"> PAGEREF _Toc96938838 \h </w:instrText>
        </w:r>
        <w:r>
          <w:rPr>
            <w:webHidden/>
          </w:rPr>
        </w:r>
        <w:r>
          <w:rPr>
            <w:webHidden/>
          </w:rPr>
          <w:fldChar w:fldCharType="separate"/>
        </w:r>
        <w:r>
          <w:rPr>
            <w:webHidden/>
          </w:rPr>
          <w:t>7</w:t>
        </w:r>
        <w:r>
          <w:rPr>
            <w:webHidden/>
          </w:rPr>
          <w:fldChar w:fldCharType="end"/>
        </w:r>
      </w:hyperlink>
    </w:p>
    <w:p w14:paraId="0A0452D4" w14:textId="77777777" w:rsidR="001E1453" w:rsidRDefault="001E1453">
      <w:pPr>
        <w:pStyle w:val="15"/>
        <w:rPr>
          <w:rFonts w:asciiTheme="minorHAnsi" w:eastAsiaTheme="minorEastAsia" w:hAnsiTheme="minorHAnsi" w:cstheme="minorBidi"/>
          <w:b w:val="0"/>
          <w:bCs w:val="0"/>
          <w:caps w:val="0"/>
          <w:sz w:val="22"/>
          <w:szCs w:val="22"/>
        </w:rPr>
      </w:pPr>
      <w:hyperlink w:anchor="_Toc96938839" w:history="1">
        <w:r w:rsidRPr="00B040CD">
          <w:rPr>
            <w:rStyle w:val="af1"/>
            <w:rFonts w:ascii="Times New Roman Полужирный" w:hAnsi="Times New Roman Полужирный"/>
          </w:rPr>
          <w:t>1.</w:t>
        </w:r>
        <w:r>
          <w:rPr>
            <w:rFonts w:asciiTheme="minorHAnsi" w:eastAsiaTheme="minorEastAsia" w:hAnsiTheme="minorHAnsi" w:cstheme="minorBidi"/>
            <w:b w:val="0"/>
            <w:bCs w:val="0"/>
            <w:caps w:val="0"/>
            <w:sz w:val="22"/>
            <w:szCs w:val="22"/>
          </w:rPr>
          <w:tab/>
        </w:r>
        <w:r w:rsidRPr="00B040CD">
          <w:rPr>
            <w:rStyle w:val="af1"/>
            <w:rFonts w:ascii="Times New Roman Полужирный" w:hAnsi="Times New Roman Полужирный"/>
          </w:rPr>
          <w:t>Общие сведения</w:t>
        </w:r>
        <w:r>
          <w:rPr>
            <w:webHidden/>
          </w:rPr>
          <w:tab/>
        </w:r>
        <w:r>
          <w:rPr>
            <w:webHidden/>
          </w:rPr>
          <w:fldChar w:fldCharType="begin"/>
        </w:r>
        <w:r>
          <w:rPr>
            <w:webHidden/>
          </w:rPr>
          <w:instrText xml:space="preserve"> PAGEREF _Toc96938839 \h </w:instrText>
        </w:r>
        <w:r>
          <w:rPr>
            <w:webHidden/>
          </w:rPr>
        </w:r>
        <w:r>
          <w:rPr>
            <w:webHidden/>
          </w:rPr>
          <w:fldChar w:fldCharType="separate"/>
        </w:r>
        <w:r>
          <w:rPr>
            <w:webHidden/>
          </w:rPr>
          <w:t>13</w:t>
        </w:r>
        <w:r>
          <w:rPr>
            <w:webHidden/>
          </w:rPr>
          <w:fldChar w:fldCharType="end"/>
        </w:r>
      </w:hyperlink>
    </w:p>
    <w:p w14:paraId="62EA4051" w14:textId="77777777" w:rsidR="001E1453" w:rsidRDefault="001E1453">
      <w:pPr>
        <w:pStyle w:val="2b"/>
        <w:rPr>
          <w:rFonts w:asciiTheme="minorHAnsi" w:eastAsiaTheme="minorEastAsia" w:hAnsiTheme="minorHAnsi" w:cstheme="minorBidi"/>
          <w:bCs w:val="0"/>
          <w:sz w:val="22"/>
          <w:szCs w:val="22"/>
        </w:rPr>
      </w:pPr>
      <w:hyperlink w:anchor="_Toc96938840" w:history="1">
        <w:r w:rsidRPr="00B040CD">
          <w:rPr>
            <w:rStyle w:val="af1"/>
          </w:rPr>
          <w:t>1.1.</w:t>
        </w:r>
        <w:r>
          <w:rPr>
            <w:rFonts w:asciiTheme="minorHAnsi" w:eastAsiaTheme="minorEastAsia" w:hAnsiTheme="minorHAnsi" w:cstheme="minorBidi"/>
            <w:bCs w:val="0"/>
            <w:sz w:val="22"/>
            <w:szCs w:val="22"/>
          </w:rPr>
          <w:tab/>
        </w:r>
        <w:r w:rsidRPr="00B040CD">
          <w:rPr>
            <w:rStyle w:val="af1"/>
          </w:rPr>
          <w:t>Назначение Модуля ЛС АУ, БУ ПУР ЭБ</w:t>
        </w:r>
        <w:r>
          <w:rPr>
            <w:webHidden/>
          </w:rPr>
          <w:tab/>
        </w:r>
        <w:r>
          <w:rPr>
            <w:webHidden/>
          </w:rPr>
          <w:fldChar w:fldCharType="begin"/>
        </w:r>
        <w:r>
          <w:rPr>
            <w:webHidden/>
          </w:rPr>
          <w:instrText xml:space="preserve"> PAGEREF _Toc96938840 \h </w:instrText>
        </w:r>
        <w:r>
          <w:rPr>
            <w:webHidden/>
          </w:rPr>
        </w:r>
        <w:r>
          <w:rPr>
            <w:webHidden/>
          </w:rPr>
          <w:fldChar w:fldCharType="separate"/>
        </w:r>
        <w:r>
          <w:rPr>
            <w:webHidden/>
          </w:rPr>
          <w:t>13</w:t>
        </w:r>
        <w:r>
          <w:rPr>
            <w:webHidden/>
          </w:rPr>
          <w:fldChar w:fldCharType="end"/>
        </w:r>
      </w:hyperlink>
    </w:p>
    <w:p w14:paraId="4FB25132" w14:textId="77777777" w:rsidR="001E1453" w:rsidRDefault="001E1453">
      <w:pPr>
        <w:pStyle w:val="2b"/>
        <w:rPr>
          <w:rFonts w:asciiTheme="minorHAnsi" w:eastAsiaTheme="minorEastAsia" w:hAnsiTheme="minorHAnsi" w:cstheme="minorBidi"/>
          <w:bCs w:val="0"/>
          <w:sz w:val="22"/>
          <w:szCs w:val="22"/>
        </w:rPr>
      </w:pPr>
      <w:hyperlink w:anchor="_Toc96938841" w:history="1">
        <w:r w:rsidRPr="00B040CD">
          <w:rPr>
            <w:rStyle w:val="af1"/>
          </w:rPr>
          <w:t>1.2.</w:t>
        </w:r>
        <w:r>
          <w:rPr>
            <w:rFonts w:asciiTheme="minorHAnsi" w:eastAsiaTheme="minorEastAsia" w:hAnsiTheme="minorHAnsi" w:cstheme="minorBidi"/>
            <w:bCs w:val="0"/>
            <w:sz w:val="22"/>
            <w:szCs w:val="22"/>
          </w:rPr>
          <w:tab/>
        </w:r>
        <w:r w:rsidRPr="00B040CD">
          <w:rPr>
            <w:rStyle w:val="af1"/>
          </w:rPr>
          <w:t>Условия применения Модуля ЛС АУ, БУ ПУР ЭБ</w:t>
        </w:r>
        <w:r>
          <w:rPr>
            <w:webHidden/>
          </w:rPr>
          <w:tab/>
        </w:r>
        <w:r>
          <w:rPr>
            <w:webHidden/>
          </w:rPr>
          <w:fldChar w:fldCharType="begin"/>
        </w:r>
        <w:r>
          <w:rPr>
            <w:webHidden/>
          </w:rPr>
          <w:instrText xml:space="preserve"> PAGEREF _Toc96938841 \h </w:instrText>
        </w:r>
        <w:r>
          <w:rPr>
            <w:webHidden/>
          </w:rPr>
        </w:r>
        <w:r>
          <w:rPr>
            <w:webHidden/>
          </w:rPr>
          <w:fldChar w:fldCharType="separate"/>
        </w:r>
        <w:r>
          <w:rPr>
            <w:webHidden/>
          </w:rPr>
          <w:t>13</w:t>
        </w:r>
        <w:r>
          <w:rPr>
            <w:webHidden/>
          </w:rPr>
          <w:fldChar w:fldCharType="end"/>
        </w:r>
      </w:hyperlink>
    </w:p>
    <w:p w14:paraId="06E1C8FA" w14:textId="77777777" w:rsidR="001E1453" w:rsidRDefault="001E1453">
      <w:pPr>
        <w:pStyle w:val="2b"/>
        <w:rPr>
          <w:rFonts w:asciiTheme="minorHAnsi" w:eastAsiaTheme="minorEastAsia" w:hAnsiTheme="minorHAnsi" w:cstheme="minorBidi"/>
          <w:bCs w:val="0"/>
          <w:sz w:val="22"/>
          <w:szCs w:val="22"/>
        </w:rPr>
      </w:pPr>
      <w:hyperlink w:anchor="_Toc96938842" w:history="1">
        <w:r w:rsidRPr="00B040CD">
          <w:rPr>
            <w:rStyle w:val="af1"/>
          </w:rPr>
          <w:t>1.3.</w:t>
        </w:r>
        <w:r>
          <w:rPr>
            <w:rFonts w:asciiTheme="minorHAnsi" w:eastAsiaTheme="minorEastAsia" w:hAnsiTheme="minorHAnsi" w:cstheme="minorBidi"/>
            <w:bCs w:val="0"/>
            <w:sz w:val="22"/>
            <w:szCs w:val="22"/>
          </w:rPr>
          <w:tab/>
        </w:r>
        <w:r w:rsidRPr="00B040CD">
          <w:rPr>
            <w:rStyle w:val="af1"/>
          </w:rPr>
          <w:t>Описание требуемого уровня подготовки работника</w:t>
        </w:r>
        <w:r>
          <w:rPr>
            <w:webHidden/>
          </w:rPr>
          <w:tab/>
        </w:r>
        <w:r>
          <w:rPr>
            <w:webHidden/>
          </w:rPr>
          <w:fldChar w:fldCharType="begin"/>
        </w:r>
        <w:r>
          <w:rPr>
            <w:webHidden/>
          </w:rPr>
          <w:instrText xml:space="preserve"> PAGEREF _Toc96938842 \h </w:instrText>
        </w:r>
        <w:r>
          <w:rPr>
            <w:webHidden/>
          </w:rPr>
        </w:r>
        <w:r>
          <w:rPr>
            <w:webHidden/>
          </w:rPr>
          <w:fldChar w:fldCharType="separate"/>
        </w:r>
        <w:r>
          <w:rPr>
            <w:webHidden/>
          </w:rPr>
          <w:t>14</w:t>
        </w:r>
        <w:r>
          <w:rPr>
            <w:webHidden/>
          </w:rPr>
          <w:fldChar w:fldCharType="end"/>
        </w:r>
      </w:hyperlink>
    </w:p>
    <w:p w14:paraId="1EE7E22F" w14:textId="77777777" w:rsidR="001E1453" w:rsidRDefault="001E1453">
      <w:pPr>
        <w:pStyle w:val="2b"/>
        <w:rPr>
          <w:rFonts w:asciiTheme="minorHAnsi" w:eastAsiaTheme="minorEastAsia" w:hAnsiTheme="minorHAnsi" w:cstheme="minorBidi"/>
          <w:bCs w:val="0"/>
          <w:sz w:val="22"/>
          <w:szCs w:val="22"/>
        </w:rPr>
      </w:pPr>
      <w:hyperlink w:anchor="_Toc96938843" w:history="1">
        <w:r w:rsidRPr="00B040CD">
          <w:rPr>
            <w:rStyle w:val="af1"/>
          </w:rPr>
          <w:t>1.4.</w:t>
        </w:r>
        <w:r>
          <w:rPr>
            <w:rFonts w:asciiTheme="minorHAnsi" w:eastAsiaTheme="minorEastAsia" w:hAnsiTheme="minorHAnsi" w:cstheme="minorBidi"/>
            <w:bCs w:val="0"/>
            <w:sz w:val="22"/>
            <w:szCs w:val="22"/>
          </w:rPr>
          <w:tab/>
        </w:r>
        <w:r w:rsidRPr="00B040CD">
          <w:rPr>
            <w:rStyle w:val="af1"/>
          </w:rPr>
          <w:t>Перечень эксплуатационной документации, с которой необходимо ознакомиться пользователю</w:t>
        </w:r>
        <w:r>
          <w:rPr>
            <w:webHidden/>
          </w:rPr>
          <w:tab/>
        </w:r>
        <w:r>
          <w:rPr>
            <w:webHidden/>
          </w:rPr>
          <w:fldChar w:fldCharType="begin"/>
        </w:r>
        <w:r>
          <w:rPr>
            <w:webHidden/>
          </w:rPr>
          <w:instrText xml:space="preserve"> PAGEREF _Toc96938843 \h </w:instrText>
        </w:r>
        <w:r>
          <w:rPr>
            <w:webHidden/>
          </w:rPr>
        </w:r>
        <w:r>
          <w:rPr>
            <w:webHidden/>
          </w:rPr>
          <w:fldChar w:fldCharType="separate"/>
        </w:r>
        <w:r>
          <w:rPr>
            <w:webHidden/>
          </w:rPr>
          <w:t>14</w:t>
        </w:r>
        <w:r>
          <w:rPr>
            <w:webHidden/>
          </w:rPr>
          <w:fldChar w:fldCharType="end"/>
        </w:r>
      </w:hyperlink>
    </w:p>
    <w:p w14:paraId="40DCE3DD" w14:textId="77777777" w:rsidR="001E1453" w:rsidRDefault="001E1453">
      <w:pPr>
        <w:pStyle w:val="15"/>
        <w:rPr>
          <w:rFonts w:asciiTheme="minorHAnsi" w:eastAsiaTheme="minorEastAsia" w:hAnsiTheme="minorHAnsi" w:cstheme="minorBidi"/>
          <w:b w:val="0"/>
          <w:bCs w:val="0"/>
          <w:caps w:val="0"/>
          <w:sz w:val="22"/>
          <w:szCs w:val="22"/>
        </w:rPr>
      </w:pPr>
      <w:hyperlink w:anchor="_Toc96938844" w:history="1">
        <w:r w:rsidRPr="00B040CD">
          <w:rPr>
            <w:rStyle w:val="af1"/>
            <w:rFonts w:ascii="Times New Roman Полужирный" w:hAnsi="Times New Roman Полужирный"/>
          </w:rPr>
          <w:t>2.</w:t>
        </w:r>
        <w:r>
          <w:rPr>
            <w:rFonts w:asciiTheme="minorHAnsi" w:eastAsiaTheme="minorEastAsia" w:hAnsiTheme="minorHAnsi" w:cstheme="minorBidi"/>
            <w:b w:val="0"/>
            <w:bCs w:val="0"/>
            <w:caps w:val="0"/>
            <w:sz w:val="22"/>
            <w:szCs w:val="22"/>
          </w:rPr>
          <w:tab/>
        </w:r>
        <w:r w:rsidRPr="00B040CD">
          <w:rPr>
            <w:rStyle w:val="af1"/>
            <w:rFonts w:ascii="Times New Roman Полужирный" w:hAnsi="Times New Roman Полужирный"/>
          </w:rPr>
          <w:t xml:space="preserve">Описание порядка работы с </w:t>
        </w:r>
        <w:r w:rsidRPr="00B040CD">
          <w:rPr>
            <w:rStyle w:val="af1"/>
          </w:rPr>
          <w:t xml:space="preserve">Модулем ЛС АУ БУ </w:t>
        </w:r>
        <w:r w:rsidRPr="00B040CD">
          <w:rPr>
            <w:rStyle w:val="af1"/>
            <w:rFonts w:ascii="Times New Roman Полужирный" w:hAnsi="Times New Roman Полужирный"/>
          </w:rPr>
          <w:t>ПУР ЭБ</w:t>
        </w:r>
        <w:r>
          <w:rPr>
            <w:webHidden/>
          </w:rPr>
          <w:tab/>
        </w:r>
        <w:r>
          <w:rPr>
            <w:webHidden/>
          </w:rPr>
          <w:fldChar w:fldCharType="begin"/>
        </w:r>
        <w:r>
          <w:rPr>
            <w:webHidden/>
          </w:rPr>
          <w:instrText xml:space="preserve"> PAGEREF _Toc96938844 \h </w:instrText>
        </w:r>
        <w:r>
          <w:rPr>
            <w:webHidden/>
          </w:rPr>
        </w:r>
        <w:r>
          <w:rPr>
            <w:webHidden/>
          </w:rPr>
          <w:fldChar w:fldCharType="separate"/>
        </w:r>
        <w:r>
          <w:rPr>
            <w:webHidden/>
          </w:rPr>
          <w:t>16</w:t>
        </w:r>
        <w:r>
          <w:rPr>
            <w:webHidden/>
          </w:rPr>
          <w:fldChar w:fldCharType="end"/>
        </w:r>
      </w:hyperlink>
    </w:p>
    <w:p w14:paraId="751E775D" w14:textId="77777777" w:rsidR="001E1453" w:rsidRDefault="001E1453">
      <w:pPr>
        <w:pStyle w:val="15"/>
        <w:rPr>
          <w:rFonts w:asciiTheme="minorHAnsi" w:eastAsiaTheme="minorEastAsia" w:hAnsiTheme="minorHAnsi" w:cstheme="minorBidi"/>
          <w:b w:val="0"/>
          <w:bCs w:val="0"/>
          <w:caps w:val="0"/>
          <w:sz w:val="22"/>
          <w:szCs w:val="22"/>
        </w:rPr>
      </w:pPr>
      <w:hyperlink w:anchor="_Toc96938845" w:history="1">
        <w:r w:rsidRPr="00B040CD">
          <w:rPr>
            <w:rStyle w:val="af1"/>
            <w:rFonts w:ascii="Times New Roman Полужирный" w:hAnsi="Times New Roman Полужирный"/>
          </w:rPr>
          <w:t>3.</w:t>
        </w:r>
        <w:r>
          <w:rPr>
            <w:rFonts w:asciiTheme="minorHAnsi" w:eastAsiaTheme="minorEastAsia" w:hAnsiTheme="minorHAnsi" w:cstheme="minorBidi"/>
            <w:b w:val="0"/>
            <w:bCs w:val="0"/>
            <w:caps w:val="0"/>
            <w:sz w:val="22"/>
            <w:szCs w:val="22"/>
          </w:rPr>
          <w:tab/>
        </w:r>
        <w:r w:rsidRPr="00B040CD">
          <w:rPr>
            <w:rStyle w:val="af1"/>
            <w:rFonts w:ascii="Times New Roman Полужирный" w:hAnsi="Times New Roman Полужирный"/>
          </w:rPr>
          <w:t xml:space="preserve">Перечень, структура, описание порядка поступления и способа передачи информации в Модуле </w:t>
        </w:r>
        <w:r w:rsidRPr="00B040CD">
          <w:rPr>
            <w:rStyle w:val="af1"/>
          </w:rPr>
          <w:t>ЛС АУ, БУ ПУР</w:t>
        </w:r>
        <w:r w:rsidRPr="00B040CD">
          <w:rPr>
            <w:rStyle w:val="af1"/>
            <w:rFonts w:ascii="Times New Roman Полужирный" w:hAnsi="Times New Roman Полужирный"/>
          </w:rPr>
          <w:t xml:space="preserve"> ЭБ</w:t>
        </w:r>
        <w:r>
          <w:rPr>
            <w:webHidden/>
          </w:rPr>
          <w:tab/>
        </w:r>
        <w:r>
          <w:rPr>
            <w:webHidden/>
          </w:rPr>
          <w:fldChar w:fldCharType="begin"/>
        </w:r>
        <w:r>
          <w:rPr>
            <w:webHidden/>
          </w:rPr>
          <w:instrText xml:space="preserve"> PAGEREF _Toc96938845 \h </w:instrText>
        </w:r>
        <w:r>
          <w:rPr>
            <w:webHidden/>
          </w:rPr>
        </w:r>
        <w:r>
          <w:rPr>
            <w:webHidden/>
          </w:rPr>
          <w:fldChar w:fldCharType="separate"/>
        </w:r>
        <w:r>
          <w:rPr>
            <w:webHidden/>
          </w:rPr>
          <w:t>17</w:t>
        </w:r>
        <w:r>
          <w:rPr>
            <w:webHidden/>
          </w:rPr>
          <w:fldChar w:fldCharType="end"/>
        </w:r>
      </w:hyperlink>
    </w:p>
    <w:p w14:paraId="2CD62213" w14:textId="77777777" w:rsidR="001E1453" w:rsidRDefault="001E1453">
      <w:pPr>
        <w:pStyle w:val="15"/>
        <w:rPr>
          <w:rFonts w:asciiTheme="minorHAnsi" w:eastAsiaTheme="minorEastAsia" w:hAnsiTheme="minorHAnsi" w:cstheme="minorBidi"/>
          <w:b w:val="0"/>
          <w:bCs w:val="0"/>
          <w:caps w:val="0"/>
          <w:sz w:val="22"/>
          <w:szCs w:val="22"/>
        </w:rPr>
      </w:pPr>
      <w:hyperlink w:anchor="_Toc96938846" w:history="1">
        <w:r w:rsidRPr="00B040CD">
          <w:rPr>
            <w:rStyle w:val="af1"/>
          </w:rPr>
          <w:t>4.</w:t>
        </w:r>
        <w:r>
          <w:rPr>
            <w:rFonts w:asciiTheme="minorHAnsi" w:eastAsiaTheme="minorEastAsia" w:hAnsiTheme="minorHAnsi" w:cstheme="minorBidi"/>
            <w:b w:val="0"/>
            <w:bCs w:val="0"/>
            <w:caps w:val="0"/>
            <w:sz w:val="22"/>
            <w:szCs w:val="22"/>
          </w:rPr>
          <w:tab/>
        </w:r>
        <w:r w:rsidRPr="00B040CD">
          <w:rPr>
            <w:rStyle w:val="af1"/>
          </w:rPr>
          <w:t>Описание функций и бизнес-процессов Модуля ЛС АУ, БУ ПУР ЭБ</w:t>
        </w:r>
        <w:r>
          <w:rPr>
            <w:webHidden/>
          </w:rPr>
          <w:tab/>
        </w:r>
        <w:r>
          <w:rPr>
            <w:webHidden/>
          </w:rPr>
          <w:fldChar w:fldCharType="begin"/>
        </w:r>
        <w:r>
          <w:rPr>
            <w:webHidden/>
          </w:rPr>
          <w:instrText xml:space="preserve"> PAGEREF _Toc96938846 \h </w:instrText>
        </w:r>
        <w:r>
          <w:rPr>
            <w:webHidden/>
          </w:rPr>
        </w:r>
        <w:r>
          <w:rPr>
            <w:webHidden/>
          </w:rPr>
          <w:fldChar w:fldCharType="separate"/>
        </w:r>
        <w:r>
          <w:rPr>
            <w:webHidden/>
          </w:rPr>
          <w:t>18</w:t>
        </w:r>
        <w:r>
          <w:rPr>
            <w:webHidden/>
          </w:rPr>
          <w:fldChar w:fldCharType="end"/>
        </w:r>
      </w:hyperlink>
    </w:p>
    <w:p w14:paraId="2DE5ECF9" w14:textId="77777777" w:rsidR="001E1453" w:rsidRDefault="001E1453">
      <w:pPr>
        <w:pStyle w:val="2b"/>
        <w:rPr>
          <w:rFonts w:asciiTheme="minorHAnsi" w:eastAsiaTheme="minorEastAsia" w:hAnsiTheme="minorHAnsi" w:cstheme="minorBidi"/>
          <w:bCs w:val="0"/>
          <w:sz w:val="22"/>
          <w:szCs w:val="22"/>
        </w:rPr>
      </w:pPr>
      <w:hyperlink w:anchor="_Toc96938847" w:history="1">
        <w:r w:rsidRPr="00B040CD">
          <w:rPr>
            <w:rStyle w:val="af1"/>
          </w:rPr>
          <w:t>4.1.</w:t>
        </w:r>
        <w:r>
          <w:rPr>
            <w:rFonts w:asciiTheme="minorHAnsi" w:eastAsiaTheme="minorEastAsia" w:hAnsiTheme="minorHAnsi" w:cstheme="minorBidi"/>
            <w:bCs w:val="0"/>
            <w:sz w:val="22"/>
            <w:szCs w:val="22"/>
          </w:rPr>
          <w:tab/>
        </w:r>
        <w:r w:rsidRPr="00B040CD">
          <w:rPr>
            <w:rStyle w:val="af1"/>
          </w:rPr>
          <w:t>Бизнес-процесс «Порядок формирования отчетности по ЛС АУ, БУ с использованием Модуля ЛС АУ, БУ ПУР ЭБ»</w:t>
        </w:r>
        <w:r>
          <w:rPr>
            <w:webHidden/>
          </w:rPr>
          <w:tab/>
        </w:r>
        <w:r>
          <w:rPr>
            <w:webHidden/>
          </w:rPr>
          <w:fldChar w:fldCharType="begin"/>
        </w:r>
        <w:r>
          <w:rPr>
            <w:webHidden/>
          </w:rPr>
          <w:instrText xml:space="preserve"> PAGEREF _Toc96938847 \h </w:instrText>
        </w:r>
        <w:r>
          <w:rPr>
            <w:webHidden/>
          </w:rPr>
        </w:r>
        <w:r>
          <w:rPr>
            <w:webHidden/>
          </w:rPr>
          <w:fldChar w:fldCharType="separate"/>
        </w:r>
        <w:r>
          <w:rPr>
            <w:webHidden/>
          </w:rPr>
          <w:t>18</w:t>
        </w:r>
        <w:r>
          <w:rPr>
            <w:webHidden/>
          </w:rPr>
          <w:fldChar w:fldCharType="end"/>
        </w:r>
      </w:hyperlink>
    </w:p>
    <w:p w14:paraId="68C0DD87" w14:textId="77777777" w:rsidR="001E1453" w:rsidRDefault="001E1453">
      <w:pPr>
        <w:pStyle w:val="2b"/>
        <w:rPr>
          <w:rFonts w:asciiTheme="minorHAnsi" w:eastAsiaTheme="minorEastAsia" w:hAnsiTheme="minorHAnsi" w:cstheme="minorBidi"/>
          <w:bCs w:val="0"/>
          <w:sz w:val="22"/>
          <w:szCs w:val="22"/>
        </w:rPr>
      </w:pPr>
      <w:hyperlink w:anchor="_Toc96938848" w:history="1">
        <w:r w:rsidRPr="00B040CD">
          <w:rPr>
            <w:rStyle w:val="af1"/>
          </w:rPr>
          <w:t>4.2.</w:t>
        </w:r>
        <w:r>
          <w:rPr>
            <w:rFonts w:asciiTheme="minorHAnsi" w:eastAsiaTheme="minorEastAsia" w:hAnsiTheme="minorHAnsi" w:cstheme="minorBidi"/>
            <w:bCs w:val="0"/>
            <w:sz w:val="22"/>
            <w:szCs w:val="22"/>
          </w:rPr>
          <w:tab/>
        </w:r>
        <w:r w:rsidRPr="00B040CD">
          <w:rPr>
            <w:rStyle w:val="af1"/>
          </w:rPr>
          <w:t>Бизнес-процесс «Порядок просмотра информации об оперативном состоянии ЛС АУ, БУ с использованием Модуля ЛС АУ, БУ ПУР ЭБ»</w:t>
        </w:r>
        <w:r>
          <w:rPr>
            <w:webHidden/>
          </w:rPr>
          <w:tab/>
        </w:r>
        <w:r>
          <w:rPr>
            <w:webHidden/>
          </w:rPr>
          <w:fldChar w:fldCharType="begin"/>
        </w:r>
        <w:r>
          <w:rPr>
            <w:webHidden/>
          </w:rPr>
          <w:instrText xml:space="preserve"> PAGEREF _Toc96938848 \h </w:instrText>
        </w:r>
        <w:r>
          <w:rPr>
            <w:webHidden/>
          </w:rPr>
        </w:r>
        <w:r>
          <w:rPr>
            <w:webHidden/>
          </w:rPr>
          <w:fldChar w:fldCharType="separate"/>
        </w:r>
        <w:r>
          <w:rPr>
            <w:webHidden/>
          </w:rPr>
          <w:t>19</w:t>
        </w:r>
        <w:r>
          <w:rPr>
            <w:webHidden/>
          </w:rPr>
          <w:fldChar w:fldCharType="end"/>
        </w:r>
      </w:hyperlink>
    </w:p>
    <w:p w14:paraId="49FF7269" w14:textId="77777777" w:rsidR="001E1453" w:rsidRDefault="001E1453">
      <w:pPr>
        <w:pStyle w:val="2b"/>
        <w:rPr>
          <w:rFonts w:asciiTheme="minorHAnsi" w:eastAsiaTheme="minorEastAsia" w:hAnsiTheme="minorHAnsi" w:cstheme="minorBidi"/>
          <w:bCs w:val="0"/>
          <w:sz w:val="22"/>
          <w:szCs w:val="22"/>
        </w:rPr>
      </w:pPr>
      <w:hyperlink w:anchor="_Toc96938849" w:history="1">
        <w:r w:rsidRPr="00B040CD">
          <w:rPr>
            <w:rStyle w:val="af1"/>
          </w:rPr>
          <w:t>4.3.</w:t>
        </w:r>
        <w:r>
          <w:rPr>
            <w:rFonts w:asciiTheme="minorHAnsi" w:eastAsiaTheme="minorEastAsia" w:hAnsiTheme="minorHAnsi" w:cstheme="minorBidi"/>
            <w:bCs w:val="0"/>
            <w:sz w:val="22"/>
            <w:szCs w:val="22"/>
          </w:rPr>
          <w:tab/>
        </w:r>
        <w:r w:rsidRPr="00B040CD">
          <w:rPr>
            <w:rStyle w:val="af1"/>
          </w:rPr>
          <w:t>Бизнес процесс «Приостановление операций на ЛС реорганизуемого, переводимого в другой ТОФК АУ/БУ»</w:t>
        </w:r>
        <w:r>
          <w:rPr>
            <w:webHidden/>
          </w:rPr>
          <w:tab/>
        </w:r>
        <w:r>
          <w:rPr>
            <w:webHidden/>
          </w:rPr>
          <w:fldChar w:fldCharType="begin"/>
        </w:r>
        <w:r>
          <w:rPr>
            <w:webHidden/>
          </w:rPr>
          <w:instrText xml:space="preserve"> PAGEREF _Toc96938849 \h </w:instrText>
        </w:r>
        <w:r>
          <w:rPr>
            <w:webHidden/>
          </w:rPr>
        </w:r>
        <w:r>
          <w:rPr>
            <w:webHidden/>
          </w:rPr>
          <w:fldChar w:fldCharType="separate"/>
        </w:r>
        <w:r>
          <w:rPr>
            <w:webHidden/>
          </w:rPr>
          <w:t>19</w:t>
        </w:r>
        <w:r>
          <w:rPr>
            <w:webHidden/>
          </w:rPr>
          <w:fldChar w:fldCharType="end"/>
        </w:r>
      </w:hyperlink>
    </w:p>
    <w:p w14:paraId="67D51556" w14:textId="77777777" w:rsidR="001E1453" w:rsidRDefault="001E1453">
      <w:pPr>
        <w:pStyle w:val="37"/>
        <w:rPr>
          <w:rFonts w:asciiTheme="minorHAnsi" w:eastAsiaTheme="minorEastAsia" w:hAnsiTheme="minorHAnsi" w:cstheme="minorBidi"/>
          <w:bCs w:val="0"/>
          <w:iCs w:val="0"/>
          <w:sz w:val="22"/>
          <w:szCs w:val="22"/>
        </w:rPr>
      </w:pPr>
      <w:hyperlink w:anchor="_Toc96938850" w:history="1">
        <w:r w:rsidRPr="00B040CD">
          <w:rPr>
            <w:rStyle w:val="af1"/>
          </w:rPr>
          <w:t>4.3.1.</w:t>
        </w:r>
        <w:r>
          <w:rPr>
            <w:rFonts w:asciiTheme="minorHAnsi" w:eastAsiaTheme="minorEastAsia" w:hAnsiTheme="minorHAnsi" w:cstheme="minorBidi"/>
            <w:bCs w:val="0"/>
            <w:iCs w:val="0"/>
            <w:sz w:val="22"/>
            <w:szCs w:val="22"/>
          </w:rPr>
          <w:tab/>
        </w:r>
        <w:r w:rsidRPr="00B040CD">
          <w:rPr>
            <w:rStyle w:val="af1"/>
          </w:rPr>
          <w:t>Подпроцесс «Инициация закрытия лицевого счета АУ/БУ»</w:t>
        </w:r>
        <w:r>
          <w:rPr>
            <w:webHidden/>
          </w:rPr>
          <w:tab/>
        </w:r>
        <w:r>
          <w:rPr>
            <w:webHidden/>
          </w:rPr>
          <w:fldChar w:fldCharType="begin"/>
        </w:r>
        <w:r>
          <w:rPr>
            <w:webHidden/>
          </w:rPr>
          <w:instrText xml:space="preserve"> PAGEREF _Toc96938850 \h </w:instrText>
        </w:r>
        <w:r>
          <w:rPr>
            <w:webHidden/>
          </w:rPr>
        </w:r>
        <w:r>
          <w:rPr>
            <w:webHidden/>
          </w:rPr>
          <w:fldChar w:fldCharType="separate"/>
        </w:r>
        <w:r>
          <w:rPr>
            <w:webHidden/>
          </w:rPr>
          <w:t>19</w:t>
        </w:r>
        <w:r>
          <w:rPr>
            <w:webHidden/>
          </w:rPr>
          <w:fldChar w:fldCharType="end"/>
        </w:r>
      </w:hyperlink>
    </w:p>
    <w:p w14:paraId="74A0735C" w14:textId="77777777" w:rsidR="001E1453" w:rsidRDefault="001E1453">
      <w:pPr>
        <w:pStyle w:val="37"/>
        <w:rPr>
          <w:rFonts w:asciiTheme="minorHAnsi" w:eastAsiaTheme="minorEastAsia" w:hAnsiTheme="minorHAnsi" w:cstheme="minorBidi"/>
          <w:bCs w:val="0"/>
          <w:iCs w:val="0"/>
          <w:sz w:val="22"/>
          <w:szCs w:val="22"/>
        </w:rPr>
      </w:pPr>
      <w:hyperlink w:anchor="_Toc96938851" w:history="1">
        <w:r w:rsidRPr="00B040CD">
          <w:rPr>
            <w:rStyle w:val="af1"/>
          </w:rPr>
          <w:t>4.3.2.</w:t>
        </w:r>
        <w:r>
          <w:rPr>
            <w:rFonts w:asciiTheme="minorHAnsi" w:eastAsiaTheme="minorEastAsia" w:hAnsiTheme="minorHAnsi" w:cstheme="minorBidi"/>
            <w:bCs w:val="0"/>
            <w:iCs w:val="0"/>
            <w:sz w:val="22"/>
            <w:szCs w:val="22"/>
          </w:rPr>
          <w:tab/>
        </w:r>
        <w:r w:rsidRPr="00B040CD">
          <w:rPr>
            <w:rStyle w:val="af1"/>
          </w:rPr>
          <w:t>Подпроцесс «Перевод лицевых счетов АУ/БУ на обслуживание в другой ТОФК»</w:t>
        </w:r>
        <w:r>
          <w:rPr>
            <w:webHidden/>
          </w:rPr>
          <w:tab/>
        </w:r>
        <w:r>
          <w:rPr>
            <w:webHidden/>
          </w:rPr>
          <w:fldChar w:fldCharType="begin"/>
        </w:r>
        <w:r>
          <w:rPr>
            <w:webHidden/>
          </w:rPr>
          <w:instrText xml:space="preserve"> PAGEREF _Toc96938851 \h </w:instrText>
        </w:r>
        <w:r>
          <w:rPr>
            <w:webHidden/>
          </w:rPr>
        </w:r>
        <w:r>
          <w:rPr>
            <w:webHidden/>
          </w:rPr>
          <w:fldChar w:fldCharType="separate"/>
        </w:r>
        <w:r>
          <w:rPr>
            <w:webHidden/>
          </w:rPr>
          <w:t>19</w:t>
        </w:r>
        <w:r>
          <w:rPr>
            <w:webHidden/>
          </w:rPr>
          <w:fldChar w:fldCharType="end"/>
        </w:r>
      </w:hyperlink>
    </w:p>
    <w:p w14:paraId="4A767892" w14:textId="77777777" w:rsidR="001E1453" w:rsidRDefault="001E1453">
      <w:pPr>
        <w:pStyle w:val="37"/>
        <w:rPr>
          <w:rFonts w:asciiTheme="minorHAnsi" w:eastAsiaTheme="minorEastAsia" w:hAnsiTheme="minorHAnsi" w:cstheme="minorBidi"/>
          <w:bCs w:val="0"/>
          <w:iCs w:val="0"/>
          <w:sz w:val="22"/>
          <w:szCs w:val="22"/>
        </w:rPr>
      </w:pPr>
      <w:hyperlink w:anchor="_Toc96938852" w:history="1">
        <w:r w:rsidRPr="00B040CD">
          <w:rPr>
            <w:rStyle w:val="af1"/>
          </w:rPr>
          <w:t>4.3.3.</w:t>
        </w:r>
        <w:r>
          <w:rPr>
            <w:rFonts w:asciiTheme="minorHAnsi" w:eastAsiaTheme="minorEastAsia" w:hAnsiTheme="minorHAnsi" w:cstheme="minorBidi"/>
            <w:bCs w:val="0"/>
            <w:iCs w:val="0"/>
            <w:sz w:val="22"/>
            <w:szCs w:val="22"/>
          </w:rPr>
          <w:tab/>
        </w:r>
        <w:r w:rsidRPr="00B040CD">
          <w:rPr>
            <w:rStyle w:val="af1"/>
          </w:rPr>
          <w:t>Подпроцесс «Передача показателей ЛС при реорганизации, ликвидации, изменении подведомственности, типа учреждения АУ/БУ»</w:t>
        </w:r>
        <w:r>
          <w:rPr>
            <w:webHidden/>
          </w:rPr>
          <w:tab/>
        </w:r>
        <w:r>
          <w:rPr>
            <w:webHidden/>
          </w:rPr>
          <w:fldChar w:fldCharType="begin"/>
        </w:r>
        <w:r>
          <w:rPr>
            <w:webHidden/>
          </w:rPr>
          <w:instrText xml:space="preserve"> PAGEREF _Toc96938852 \h </w:instrText>
        </w:r>
        <w:r>
          <w:rPr>
            <w:webHidden/>
          </w:rPr>
        </w:r>
        <w:r>
          <w:rPr>
            <w:webHidden/>
          </w:rPr>
          <w:fldChar w:fldCharType="separate"/>
        </w:r>
        <w:r>
          <w:rPr>
            <w:webHidden/>
          </w:rPr>
          <w:t>21</w:t>
        </w:r>
        <w:r>
          <w:rPr>
            <w:webHidden/>
          </w:rPr>
          <w:fldChar w:fldCharType="end"/>
        </w:r>
      </w:hyperlink>
    </w:p>
    <w:p w14:paraId="3DFC6576" w14:textId="77777777" w:rsidR="001E1453" w:rsidRDefault="001E1453">
      <w:pPr>
        <w:pStyle w:val="37"/>
        <w:rPr>
          <w:rFonts w:asciiTheme="minorHAnsi" w:eastAsiaTheme="minorEastAsia" w:hAnsiTheme="minorHAnsi" w:cstheme="minorBidi"/>
          <w:bCs w:val="0"/>
          <w:iCs w:val="0"/>
          <w:sz w:val="22"/>
          <w:szCs w:val="22"/>
        </w:rPr>
      </w:pPr>
      <w:hyperlink w:anchor="_Toc96938853" w:history="1">
        <w:r w:rsidRPr="00B040CD">
          <w:rPr>
            <w:rStyle w:val="af1"/>
          </w:rPr>
          <w:t>4.3.4.</w:t>
        </w:r>
        <w:r>
          <w:rPr>
            <w:rFonts w:asciiTheme="minorHAnsi" w:eastAsiaTheme="minorEastAsia" w:hAnsiTheme="minorHAnsi" w:cstheme="minorBidi"/>
            <w:bCs w:val="0"/>
            <w:iCs w:val="0"/>
            <w:sz w:val="22"/>
            <w:szCs w:val="22"/>
          </w:rPr>
          <w:tab/>
        </w:r>
        <w:r w:rsidRPr="00B040CD">
          <w:rPr>
            <w:rStyle w:val="af1"/>
          </w:rPr>
          <w:t>Порядок передачи показателей ЛС при переводе на обслуживание АУ/БУ в другой ТОФК</w:t>
        </w:r>
        <w:r>
          <w:rPr>
            <w:webHidden/>
          </w:rPr>
          <w:tab/>
        </w:r>
        <w:r>
          <w:rPr>
            <w:webHidden/>
          </w:rPr>
          <w:fldChar w:fldCharType="begin"/>
        </w:r>
        <w:r>
          <w:rPr>
            <w:webHidden/>
          </w:rPr>
          <w:instrText xml:space="preserve"> PAGEREF _Toc96938853 \h </w:instrText>
        </w:r>
        <w:r>
          <w:rPr>
            <w:webHidden/>
          </w:rPr>
        </w:r>
        <w:r>
          <w:rPr>
            <w:webHidden/>
          </w:rPr>
          <w:fldChar w:fldCharType="separate"/>
        </w:r>
        <w:r>
          <w:rPr>
            <w:webHidden/>
          </w:rPr>
          <w:t>22</w:t>
        </w:r>
        <w:r>
          <w:rPr>
            <w:webHidden/>
          </w:rPr>
          <w:fldChar w:fldCharType="end"/>
        </w:r>
      </w:hyperlink>
    </w:p>
    <w:p w14:paraId="16CD3357" w14:textId="77777777" w:rsidR="001E1453" w:rsidRDefault="001E1453">
      <w:pPr>
        <w:pStyle w:val="37"/>
        <w:rPr>
          <w:rFonts w:asciiTheme="minorHAnsi" w:eastAsiaTheme="minorEastAsia" w:hAnsiTheme="minorHAnsi" w:cstheme="minorBidi"/>
          <w:bCs w:val="0"/>
          <w:iCs w:val="0"/>
          <w:sz w:val="22"/>
          <w:szCs w:val="22"/>
        </w:rPr>
      </w:pPr>
      <w:hyperlink w:anchor="_Toc96938854" w:history="1">
        <w:r w:rsidRPr="00B040CD">
          <w:rPr>
            <w:rStyle w:val="af1"/>
          </w:rPr>
          <w:t>4.3.5.</w:t>
        </w:r>
        <w:r>
          <w:rPr>
            <w:rFonts w:asciiTheme="minorHAnsi" w:eastAsiaTheme="minorEastAsia" w:hAnsiTheme="minorHAnsi" w:cstheme="minorBidi"/>
            <w:bCs w:val="0"/>
            <w:iCs w:val="0"/>
            <w:sz w:val="22"/>
            <w:szCs w:val="22"/>
          </w:rPr>
          <w:tab/>
        </w:r>
        <w:r w:rsidRPr="00B040CD">
          <w:rPr>
            <w:rStyle w:val="af1"/>
          </w:rPr>
          <w:t>Порядок передачи показателей в случае изменения главы учредителя без изменения подведомственности АУ/БУ (изменение номера главы)</w:t>
        </w:r>
        <w:r>
          <w:rPr>
            <w:webHidden/>
          </w:rPr>
          <w:tab/>
        </w:r>
        <w:r>
          <w:rPr>
            <w:webHidden/>
          </w:rPr>
          <w:fldChar w:fldCharType="begin"/>
        </w:r>
        <w:r>
          <w:rPr>
            <w:webHidden/>
          </w:rPr>
          <w:instrText xml:space="preserve"> PAGEREF _Toc96938854 \h </w:instrText>
        </w:r>
        <w:r>
          <w:rPr>
            <w:webHidden/>
          </w:rPr>
        </w:r>
        <w:r>
          <w:rPr>
            <w:webHidden/>
          </w:rPr>
          <w:fldChar w:fldCharType="separate"/>
        </w:r>
        <w:r>
          <w:rPr>
            <w:webHidden/>
          </w:rPr>
          <w:t>23</w:t>
        </w:r>
        <w:r>
          <w:rPr>
            <w:webHidden/>
          </w:rPr>
          <w:fldChar w:fldCharType="end"/>
        </w:r>
      </w:hyperlink>
    </w:p>
    <w:p w14:paraId="5937516B" w14:textId="77777777" w:rsidR="001E1453" w:rsidRDefault="001E1453">
      <w:pPr>
        <w:pStyle w:val="2b"/>
        <w:rPr>
          <w:rFonts w:asciiTheme="minorHAnsi" w:eastAsiaTheme="minorEastAsia" w:hAnsiTheme="minorHAnsi" w:cstheme="minorBidi"/>
          <w:bCs w:val="0"/>
          <w:sz w:val="22"/>
          <w:szCs w:val="22"/>
        </w:rPr>
      </w:pPr>
      <w:hyperlink w:anchor="_Toc96938855" w:history="1">
        <w:r w:rsidRPr="00B040CD">
          <w:rPr>
            <w:rStyle w:val="af1"/>
          </w:rPr>
          <w:t>4.4.</w:t>
        </w:r>
        <w:r>
          <w:rPr>
            <w:rFonts w:asciiTheme="minorHAnsi" w:eastAsiaTheme="minorEastAsia" w:hAnsiTheme="minorHAnsi" w:cstheme="minorBidi"/>
            <w:bCs w:val="0"/>
            <w:sz w:val="22"/>
            <w:szCs w:val="22"/>
          </w:rPr>
          <w:tab/>
        </w:r>
        <w:r w:rsidRPr="00B040CD">
          <w:rPr>
            <w:rStyle w:val="af1"/>
          </w:rPr>
          <w:t>Бизнес-процесс «Формирование и направление клиенту выписки и приложения к выписке из ЛС АУ/БУ» КФД 0531963 КФД 0531962 КФД 0531967</w:t>
        </w:r>
        <w:r>
          <w:rPr>
            <w:webHidden/>
          </w:rPr>
          <w:tab/>
        </w:r>
        <w:r>
          <w:rPr>
            <w:webHidden/>
          </w:rPr>
          <w:fldChar w:fldCharType="begin"/>
        </w:r>
        <w:r>
          <w:rPr>
            <w:webHidden/>
          </w:rPr>
          <w:instrText xml:space="preserve"> PAGEREF _Toc96938855 \h </w:instrText>
        </w:r>
        <w:r>
          <w:rPr>
            <w:webHidden/>
          </w:rPr>
        </w:r>
        <w:r>
          <w:rPr>
            <w:webHidden/>
          </w:rPr>
          <w:fldChar w:fldCharType="separate"/>
        </w:r>
        <w:r>
          <w:rPr>
            <w:webHidden/>
          </w:rPr>
          <w:t>23</w:t>
        </w:r>
        <w:r>
          <w:rPr>
            <w:webHidden/>
          </w:rPr>
          <w:fldChar w:fldCharType="end"/>
        </w:r>
      </w:hyperlink>
    </w:p>
    <w:p w14:paraId="3A3B5448" w14:textId="77777777" w:rsidR="001E1453" w:rsidRDefault="001E1453">
      <w:pPr>
        <w:pStyle w:val="37"/>
        <w:rPr>
          <w:rFonts w:asciiTheme="minorHAnsi" w:eastAsiaTheme="minorEastAsia" w:hAnsiTheme="minorHAnsi" w:cstheme="minorBidi"/>
          <w:bCs w:val="0"/>
          <w:iCs w:val="0"/>
          <w:sz w:val="22"/>
          <w:szCs w:val="22"/>
        </w:rPr>
      </w:pPr>
      <w:hyperlink w:anchor="_Toc96938856" w:history="1">
        <w:r w:rsidRPr="00B040CD">
          <w:rPr>
            <w:rStyle w:val="af1"/>
          </w:rPr>
          <w:t>4.4.1.</w:t>
        </w:r>
        <w:r>
          <w:rPr>
            <w:rFonts w:asciiTheme="minorHAnsi" w:eastAsiaTheme="minorEastAsia" w:hAnsiTheme="minorHAnsi" w:cstheme="minorBidi"/>
            <w:bCs w:val="0"/>
            <w:iCs w:val="0"/>
            <w:sz w:val="22"/>
            <w:szCs w:val="22"/>
          </w:rPr>
          <w:tab/>
        </w:r>
        <w:r w:rsidRPr="00B040CD">
          <w:rPr>
            <w:rStyle w:val="af1"/>
          </w:rPr>
          <w:t>Формирование выписки, содержащей промежуточные данные из ЛК Клиент ПУР АУ/БУ ЭБ</w:t>
        </w:r>
        <w:r>
          <w:rPr>
            <w:webHidden/>
          </w:rPr>
          <w:tab/>
        </w:r>
        <w:r>
          <w:rPr>
            <w:webHidden/>
          </w:rPr>
          <w:fldChar w:fldCharType="begin"/>
        </w:r>
        <w:r>
          <w:rPr>
            <w:webHidden/>
          </w:rPr>
          <w:instrText xml:space="preserve"> PAGEREF _Toc96938856 \h </w:instrText>
        </w:r>
        <w:r>
          <w:rPr>
            <w:webHidden/>
          </w:rPr>
        </w:r>
        <w:r>
          <w:rPr>
            <w:webHidden/>
          </w:rPr>
          <w:fldChar w:fldCharType="separate"/>
        </w:r>
        <w:r>
          <w:rPr>
            <w:webHidden/>
          </w:rPr>
          <w:t>23</w:t>
        </w:r>
        <w:r>
          <w:rPr>
            <w:webHidden/>
          </w:rPr>
          <w:fldChar w:fldCharType="end"/>
        </w:r>
      </w:hyperlink>
    </w:p>
    <w:p w14:paraId="111D22E7" w14:textId="77777777" w:rsidR="001E1453" w:rsidRDefault="001E1453">
      <w:pPr>
        <w:pStyle w:val="2b"/>
        <w:rPr>
          <w:rFonts w:asciiTheme="minorHAnsi" w:eastAsiaTheme="minorEastAsia" w:hAnsiTheme="minorHAnsi" w:cstheme="minorBidi"/>
          <w:bCs w:val="0"/>
          <w:sz w:val="22"/>
          <w:szCs w:val="22"/>
        </w:rPr>
      </w:pPr>
      <w:hyperlink w:anchor="_Toc96938857" w:history="1">
        <w:r w:rsidRPr="00B040CD">
          <w:rPr>
            <w:rStyle w:val="af1"/>
          </w:rPr>
          <w:t>4.5.</w:t>
        </w:r>
        <w:r>
          <w:rPr>
            <w:rFonts w:asciiTheme="minorHAnsi" w:eastAsiaTheme="minorEastAsia" w:hAnsiTheme="minorHAnsi" w:cstheme="minorBidi"/>
            <w:bCs w:val="0"/>
            <w:sz w:val="22"/>
            <w:szCs w:val="22"/>
          </w:rPr>
          <w:tab/>
        </w:r>
        <w:r w:rsidRPr="00B040CD">
          <w:rPr>
            <w:rStyle w:val="af1"/>
          </w:rPr>
          <w:t>Бизнес-процесс «Формирование и направление клиенту выписки и приложения к выписке из отдельного ЛС АУ/БУ» КФД 0531964 КФД 0531968</w:t>
        </w:r>
        <w:r>
          <w:rPr>
            <w:webHidden/>
          </w:rPr>
          <w:tab/>
        </w:r>
        <w:r>
          <w:rPr>
            <w:webHidden/>
          </w:rPr>
          <w:fldChar w:fldCharType="begin"/>
        </w:r>
        <w:r>
          <w:rPr>
            <w:webHidden/>
          </w:rPr>
          <w:instrText xml:space="preserve"> PAGEREF _Toc96938857 \h </w:instrText>
        </w:r>
        <w:r>
          <w:rPr>
            <w:webHidden/>
          </w:rPr>
        </w:r>
        <w:r>
          <w:rPr>
            <w:webHidden/>
          </w:rPr>
          <w:fldChar w:fldCharType="separate"/>
        </w:r>
        <w:r>
          <w:rPr>
            <w:webHidden/>
          </w:rPr>
          <w:t>24</w:t>
        </w:r>
        <w:r>
          <w:rPr>
            <w:webHidden/>
          </w:rPr>
          <w:fldChar w:fldCharType="end"/>
        </w:r>
      </w:hyperlink>
    </w:p>
    <w:p w14:paraId="25D0BC1B" w14:textId="77777777" w:rsidR="001E1453" w:rsidRDefault="001E1453">
      <w:pPr>
        <w:pStyle w:val="37"/>
        <w:rPr>
          <w:rFonts w:asciiTheme="minorHAnsi" w:eastAsiaTheme="minorEastAsia" w:hAnsiTheme="minorHAnsi" w:cstheme="minorBidi"/>
          <w:bCs w:val="0"/>
          <w:iCs w:val="0"/>
          <w:sz w:val="22"/>
          <w:szCs w:val="22"/>
        </w:rPr>
      </w:pPr>
      <w:hyperlink w:anchor="_Toc96938858" w:history="1">
        <w:r w:rsidRPr="00B040CD">
          <w:rPr>
            <w:rStyle w:val="af1"/>
          </w:rPr>
          <w:t>4.5.1.</w:t>
        </w:r>
        <w:r>
          <w:rPr>
            <w:rFonts w:asciiTheme="minorHAnsi" w:eastAsiaTheme="minorEastAsia" w:hAnsiTheme="minorHAnsi" w:cstheme="minorBidi"/>
            <w:bCs w:val="0"/>
            <w:iCs w:val="0"/>
            <w:sz w:val="22"/>
            <w:szCs w:val="22"/>
          </w:rPr>
          <w:tab/>
        </w:r>
        <w:r w:rsidRPr="00B040CD">
          <w:rPr>
            <w:rStyle w:val="af1"/>
          </w:rPr>
          <w:t>Формирование выписки, содержащей промежуточные данные из ЛК Клиент ПУР АУ/БУ ЭБ</w:t>
        </w:r>
        <w:r>
          <w:rPr>
            <w:webHidden/>
          </w:rPr>
          <w:tab/>
        </w:r>
        <w:r>
          <w:rPr>
            <w:webHidden/>
          </w:rPr>
          <w:fldChar w:fldCharType="begin"/>
        </w:r>
        <w:r>
          <w:rPr>
            <w:webHidden/>
          </w:rPr>
          <w:instrText xml:space="preserve"> PAGEREF _Toc96938858 \h </w:instrText>
        </w:r>
        <w:r>
          <w:rPr>
            <w:webHidden/>
          </w:rPr>
        </w:r>
        <w:r>
          <w:rPr>
            <w:webHidden/>
          </w:rPr>
          <w:fldChar w:fldCharType="separate"/>
        </w:r>
        <w:r>
          <w:rPr>
            <w:webHidden/>
          </w:rPr>
          <w:t>24</w:t>
        </w:r>
        <w:r>
          <w:rPr>
            <w:webHidden/>
          </w:rPr>
          <w:fldChar w:fldCharType="end"/>
        </w:r>
      </w:hyperlink>
    </w:p>
    <w:p w14:paraId="53CD1686" w14:textId="77777777" w:rsidR="001E1453" w:rsidRDefault="001E1453">
      <w:pPr>
        <w:pStyle w:val="2b"/>
        <w:rPr>
          <w:rFonts w:asciiTheme="minorHAnsi" w:eastAsiaTheme="minorEastAsia" w:hAnsiTheme="minorHAnsi" w:cstheme="minorBidi"/>
          <w:bCs w:val="0"/>
          <w:sz w:val="22"/>
          <w:szCs w:val="22"/>
        </w:rPr>
      </w:pPr>
      <w:hyperlink w:anchor="_Toc96938859" w:history="1">
        <w:r w:rsidRPr="00B040CD">
          <w:rPr>
            <w:rStyle w:val="af1"/>
          </w:rPr>
          <w:t>4.6.</w:t>
        </w:r>
        <w:r>
          <w:rPr>
            <w:rFonts w:asciiTheme="minorHAnsi" w:eastAsiaTheme="minorEastAsia" w:hAnsiTheme="minorHAnsi" w:cstheme="minorBidi"/>
            <w:bCs w:val="0"/>
            <w:sz w:val="22"/>
            <w:szCs w:val="22"/>
          </w:rPr>
          <w:tab/>
        </w:r>
        <w:r w:rsidRPr="00B040CD">
          <w:rPr>
            <w:rStyle w:val="af1"/>
          </w:rPr>
          <w:t>Бизнес-процесс «Формирование и направление клиенту отчета о состоянии ЛС АУ/БУ» КФД 0531965</w:t>
        </w:r>
        <w:r>
          <w:rPr>
            <w:webHidden/>
          </w:rPr>
          <w:tab/>
        </w:r>
        <w:r>
          <w:rPr>
            <w:webHidden/>
          </w:rPr>
          <w:fldChar w:fldCharType="begin"/>
        </w:r>
        <w:r>
          <w:rPr>
            <w:webHidden/>
          </w:rPr>
          <w:instrText xml:space="preserve"> PAGEREF _Toc96938859 \h </w:instrText>
        </w:r>
        <w:r>
          <w:rPr>
            <w:webHidden/>
          </w:rPr>
        </w:r>
        <w:r>
          <w:rPr>
            <w:webHidden/>
          </w:rPr>
          <w:fldChar w:fldCharType="separate"/>
        </w:r>
        <w:r>
          <w:rPr>
            <w:webHidden/>
          </w:rPr>
          <w:t>24</w:t>
        </w:r>
        <w:r>
          <w:rPr>
            <w:webHidden/>
          </w:rPr>
          <w:fldChar w:fldCharType="end"/>
        </w:r>
      </w:hyperlink>
    </w:p>
    <w:p w14:paraId="7DE5EDCA" w14:textId="77777777" w:rsidR="001E1453" w:rsidRDefault="001E1453">
      <w:pPr>
        <w:pStyle w:val="37"/>
        <w:rPr>
          <w:rFonts w:asciiTheme="minorHAnsi" w:eastAsiaTheme="minorEastAsia" w:hAnsiTheme="minorHAnsi" w:cstheme="minorBidi"/>
          <w:bCs w:val="0"/>
          <w:iCs w:val="0"/>
          <w:sz w:val="22"/>
          <w:szCs w:val="22"/>
        </w:rPr>
      </w:pPr>
      <w:hyperlink w:anchor="_Toc96938860" w:history="1">
        <w:r w:rsidRPr="00B040CD">
          <w:rPr>
            <w:rStyle w:val="af1"/>
          </w:rPr>
          <w:t>4.6.1.</w:t>
        </w:r>
        <w:r>
          <w:rPr>
            <w:rFonts w:asciiTheme="minorHAnsi" w:eastAsiaTheme="minorEastAsia" w:hAnsiTheme="minorHAnsi" w:cstheme="minorBidi"/>
            <w:bCs w:val="0"/>
            <w:iCs w:val="0"/>
            <w:sz w:val="22"/>
            <w:szCs w:val="22"/>
          </w:rPr>
          <w:tab/>
        </w:r>
        <w:r w:rsidRPr="00B040CD">
          <w:rPr>
            <w:rStyle w:val="af1"/>
          </w:rPr>
          <w:t>Формирование отчета, содержащей промежуточные данные из ЛК Клиент ПУР АУ/БУ ЭБ</w:t>
        </w:r>
        <w:r>
          <w:rPr>
            <w:webHidden/>
          </w:rPr>
          <w:tab/>
        </w:r>
        <w:r>
          <w:rPr>
            <w:webHidden/>
          </w:rPr>
          <w:fldChar w:fldCharType="begin"/>
        </w:r>
        <w:r>
          <w:rPr>
            <w:webHidden/>
          </w:rPr>
          <w:instrText xml:space="preserve"> PAGEREF _Toc96938860 \h </w:instrText>
        </w:r>
        <w:r>
          <w:rPr>
            <w:webHidden/>
          </w:rPr>
        </w:r>
        <w:r>
          <w:rPr>
            <w:webHidden/>
          </w:rPr>
          <w:fldChar w:fldCharType="separate"/>
        </w:r>
        <w:r>
          <w:rPr>
            <w:webHidden/>
          </w:rPr>
          <w:t>24</w:t>
        </w:r>
        <w:r>
          <w:rPr>
            <w:webHidden/>
          </w:rPr>
          <w:fldChar w:fldCharType="end"/>
        </w:r>
      </w:hyperlink>
    </w:p>
    <w:p w14:paraId="78E059C9" w14:textId="77777777" w:rsidR="001E1453" w:rsidRDefault="001E1453">
      <w:pPr>
        <w:pStyle w:val="37"/>
        <w:rPr>
          <w:rFonts w:asciiTheme="minorHAnsi" w:eastAsiaTheme="minorEastAsia" w:hAnsiTheme="minorHAnsi" w:cstheme="minorBidi"/>
          <w:bCs w:val="0"/>
          <w:iCs w:val="0"/>
          <w:sz w:val="22"/>
          <w:szCs w:val="22"/>
        </w:rPr>
      </w:pPr>
      <w:hyperlink w:anchor="_Toc96938861" w:history="1">
        <w:r w:rsidRPr="00B040CD">
          <w:rPr>
            <w:rStyle w:val="af1"/>
          </w:rPr>
          <w:t>4.6.2.</w:t>
        </w:r>
        <w:r>
          <w:rPr>
            <w:rFonts w:asciiTheme="minorHAnsi" w:eastAsiaTheme="minorEastAsia" w:hAnsiTheme="minorHAnsi" w:cstheme="minorBidi"/>
            <w:bCs w:val="0"/>
            <w:iCs w:val="0"/>
            <w:sz w:val="22"/>
            <w:szCs w:val="22"/>
          </w:rPr>
          <w:tab/>
        </w:r>
        <w:r w:rsidRPr="00B040CD">
          <w:rPr>
            <w:rStyle w:val="af1"/>
          </w:rPr>
          <w:t>Формирование отчета, содержащей итоговые данные из ЛК Клиент ПУР АУ/БУ ЭБ</w:t>
        </w:r>
        <w:r>
          <w:rPr>
            <w:webHidden/>
          </w:rPr>
          <w:tab/>
        </w:r>
        <w:r>
          <w:rPr>
            <w:webHidden/>
          </w:rPr>
          <w:fldChar w:fldCharType="begin"/>
        </w:r>
        <w:r>
          <w:rPr>
            <w:webHidden/>
          </w:rPr>
          <w:instrText xml:space="preserve"> PAGEREF _Toc96938861 \h </w:instrText>
        </w:r>
        <w:r>
          <w:rPr>
            <w:webHidden/>
          </w:rPr>
        </w:r>
        <w:r>
          <w:rPr>
            <w:webHidden/>
          </w:rPr>
          <w:fldChar w:fldCharType="separate"/>
        </w:r>
        <w:r>
          <w:rPr>
            <w:webHidden/>
          </w:rPr>
          <w:t>24</w:t>
        </w:r>
        <w:r>
          <w:rPr>
            <w:webHidden/>
          </w:rPr>
          <w:fldChar w:fldCharType="end"/>
        </w:r>
      </w:hyperlink>
    </w:p>
    <w:p w14:paraId="51E17A84" w14:textId="77777777" w:rsidR="001E1453" w:rsidRDefault="001E1453">
      <w:pPr>
        <w:pStyle w:val="2b"/>
        <w:rPr>
          <w:rFonts w:asciiTheme="minorHAnsi" w:eastAsiaTheme="minorEastAsia" w:hAnsiTheme="minorHAnsi" w:cstheme="minorBidi"/>
          <w:bCs w:val="0"/>
          <w:sz w:val="22"/>
          <w:szCs w:val="22"/>
        </w:rPr>
      </w:pPr>
      <w:hyperlink w:anchor="_Toc96938862" w:history="1">
        <w:r w:rsidRPr="00B040CD">
          <w:rPr>
            <w:rStyle w:val="af1"/>
          </w:rPr>
          <w:t>4.7.</w:t>
        </w:r>
        <w:r>
          <w:rPr>
            <w:rFonts w:asciiTheme="minorHAnsi" w:eastAsiaTheme="minorEastAsia" w:hAnsiTheme="minorHAnsi" w:cstheme="minorBidi"/>
            <w:bCs w:val="0"/>
            <w:sz w:val="22"/>
            <w:szCs w:val="22"/>
          </w:rPr>
          <w:tab/>
        </w:r>
        <w:r w:rsidRPr="00B040CD">
          <w:rPr>
            <w:rStyle w:val="af1"/>
          </w:rPr>
          <w:t>Порядок и правила выполнения бизнес-процесса «Формирование и направление клиенту отчета о состоянии отдельного ЛС АУ/БУ» КФД 0531966</w:t>
        </w:r>
        <w:r>
          <w:rPr>
            <w:webHidden/>
          </w:rPr>
          <w:tab/>
        </w:r>
        <w:r>
          <w:rPr>
            <w:webHidden/>
          </w:rPr>
          <w:fldChar w:fldCharType="begin"/>
        </w:r>
        <w:r>
          <w:rPr>
            <w:webHidden/>
          </w:rPr>
          <w:instrText xml:space="preserve"> PAGEREF _Toc96938862 \h </w:instrText>
        </w:r>
        <w:r>
          <w:rPr>
            <w:webHidden/>
          </w:rPr>
        </w:r>
        <w:r>
          <w:rPr>
            <w:webHidden/>
          </w:rPr>
          <w:fldChar w:fldCharType="separate"/>
        </w:r>
        <w:r>
          <w:rPr>
            <w:webHidden/>
          </w:rPr>
          <w:t>25</w:t>
        </w:r>
        <w:r>
          <w:rPr>
            <w:webHidden/>
          </w:rPr>
          <w:fldChar w:fldCharType="end"/>
        </w:r>
      </w:hyperlink>
    </w:p>
    <w:p w14:paraId="5225F597" w14:textId="77777777" w:rsidR="001E1453" w:rsidRDefault="001E1453">
      <w:pPr>
        <w:pStyle w:val="37"/>
        <w:rPr>
          <w:rFonts w:asciiTheme="minorHAnsi" w:eastAsiaTheme="minorEastAsia" w:hAnsiTheme="minorHAnsi" w:cstheme="minorBidi"/>
          <w:bCs w:val="0"/>
          <w:iCs w:val="0"/>
          <w:sz w:val="22"/>
          <w:szCs w:val="22"/>
        </w:rPr>
      </w:pPr>
      <w:hyperlink w:anchor="_Toc96938863" w:history="1">
        <w:r w:rsidRPr="00B040CD">
          <w:rPr>
            <w:rStyle w:val="af1"/>
          </w:rPr>
          <w:t>4.7.1.</w:t>
        </w:r>
        <w:r>
          <w:rPr>
            <w:rFonts w:asciiTheme="minorHAnsi" w:eastAsiaTheme="minorEastAsia" w:hAnsiTheme="minorHAnsi" w:cstheme="minorBidi"/>
            <w:bCs w:val="0"/>
            <w:iCs w:val="0"/>
            <w:sz w:val="22"/>
            <w:szCs w:val="22"/>
          </w:rPr>
          <w:tab/>
        </w:r>
        <w:r w:rsidRPr="00B040CD">
          <w:rPr>
            <w:rStyle w:val="af1"/>
          </w:rPr>
          <w:t>Формирование отчета, содержащей промежуточные данные из ЛК Клиент ПУР АУ/БУ ЭБ</w:t>
        </w:r>
        <w:r>
          <w:rPr>
            <w:webHidden/>
          </w:rPr>
          <w:tab/>
        </w:r>
        <w:r>
          <w:rPr>
            <w:webHidden/>
          </w:rPr>
          <w:fldChar w:fldCharType="begin"/>
        </w:r>
        <w:r>
          <w:rPr>
            <w:webHidden/>
          </w:rPr>
          <w:instrText xml:space="preserve"> PAGEREF _Toc96938863 \h </w:instrText>
        </w:r>
        <w:r>
          <w:rPr>
            <w:webHidden/>
          </w:rPr>
        </w:r>
        <w:r>
          <w:rPr>
            <w:webHidden/>
          </w:rPr>
          <w:fldChar w:fldCharType="separate"/>
        </w:r>
        <w:r>
          <w:rPr>
            <w:webHidden/>
          </w:rPr>
          <w:t>25</w:t>
        </w:r>
        <w:r>
          <w:rPr>
            <w:webHidden/>
          </w:rPr>
          <w:fldChar w:fldCharType="end"/>
        </w:r>
      </w:hyperlink>
    </w:p>
    <w:p w14:paraId="154B8151" w14:textId="77777777" w:rsidR="001E1453" w:rsidRDefault="001E1453">
      <w:pPr>
        <w:pStyle w:val="37"/>
        <w:rPr>
          <w:rFonts w:asciiTheme="minorHAnsi" w:eastAsiaTheme="minorEastAsia" w:hAnsiTheme="minorHAnsi" w:cstheme="minorBidi"/>
          <w:bCs w:val="0"/>
          <w:iCs w:val="0"/>
          <w:sz w:val="22"/>
          <w:szCs w:val="22"/>
        </w:rPr>
      </w:pPr>
      <w:hyperlink w:anchor="_Toc96938864" w:history="1">
        <w:r w:rsidRPr="00B040CD">
          <w:rPr>
            <w:rStyle w:val="af1"/>
          </w:rPr>
          <w:t>4.7.2.</w:t>
        </w:r>
        <w:r>
          <w:rPr>
            <w:rFonts w:asciiTheme="minorHAnsi" w:eastAsiaTheme="minorEastAsia" w:hAnsiTheme="minorHAnsi" w:cstheme="minorBidi"/>
            <w:bCs w:val="0"/>
            <w:iCs w:val="0"/>
            <w:sz w:val="22"/>
            <w:szCs w:val="22"/>
          </w:rPr>
          <w:tab/>
        </w:r>
        <w:r w:rsidRPr="00B040CD">
          <w:rPr>
            <w:rStyle w:val="af1"/>
          </w:rPr>
          <w:t>Формирование отчета, содержащей итоговые данные из ЛК Клиент ПУР АУ/БУ ЭБ</w:t>
        </w:r>
        <w:r>
          <w:rPr>
            <w:webHidden/>
          </w:rPr>
          <w:tab/>
        </w:r>
        <w:r>
          <w:rPr>
            <w:webHidden/>
          </w:rPr>
          <w:fldChar w:fldCharType="begin"/>
        </w:r>
        <w:r>
          <w:rPr>
            <w:webHidden/>
          </w:rPr>
          <w:instrText xml:space="preserve"> PAGEREF _Toc96938864 \h </w:instrText>
        </w:r>
        <w:r>
          <w:rPr>
            <w:webHidden/>
          </w:rPr>
        </w:r>
        <w:r>
          <w:rPr>
            <w:webHidden/>
          </w:rPr>
          <w:fldChar w:fldCharType="separate"/>
        </w:r>
        <w:r>
          <w:rPr>
            <w:webHidden/>
          </w:rPr>
          <w:t>25</w:t>
        </w:r>
        <w:r>
          <w:rPr>
            <w:webHidden/>
          </w:rPr>
          <w:fldChar w:fldCharType="end"/>
        </w:r>
      </w:hyperlink>
    </w:p>
    <w:p w14:paraId="0CACC3A4" w14:textId="77777777" w:rsidR="001E1453" w:rsidRDefault="001E1453">
      <w:pPr>
        <w:pStyle w:val="2b"/>
        <w:rPr>
          <w:rFonts w:asciiTheme="minorHAnsi" w:eastAsiaTheme="minorEastAsia" w:hAnsiTheme="minorHAnsi" w:cstheme="minorBidi"/>
          <w:bCs w:val="0"/>
          <w:sz w:val="22"/>
          <w:szCs w:val="22"/>
        </w:rPr>
      </w:pPr>
      <w:hyperlink w:anchor="_Toc96938865" w:history="1">
        <w:r w:rsidRPr="00B040CD">
          <w:rPr>
            <w:rStyle w:val="af1"/>
          </w:rPr>
          <w:t>4.8.</w:t>
        </w:r>
        <w:r>
          <w:rPr>
            <w:rFonts w:asciiTheme="minorHAnsi" w:eastAsiaTheme="minorEastAsia" w:hAnsiTheme="minorHAnsi" w:cstheme="minorBidi"/>
            <w:bCs w:val="0"/>
            <w:sz w:val="22"/>
            <w:szCs w:val="22"/>
          </w:rPr>
          <w:tab/>
        </w:r>
        <w:r w:rsidRPr="00B040CD">
          <w:rPr>
            <w:rStyle w:val="af1"/>
          </w:rPr>
          <w:t>Бизнес-процесс «Передача информации в мобильное приложение ЕПБС»</w:t>
        </w:r>
        <w:r>
          <w:rPr>
            <w:webHidden/>
          </w:rPr>
          <w:tab/>
        </w:r>
        <w:r>
          <w:rPr>
            <w:webHidden/>
          </w:rPr>
          <w:fldChar w:fldCharType="begin"/>
        </w:r>
        <w:r>
          <w:rPr>
            <w:webHidden/>
          </w:rPr>
          <w:instrText xml:space="preserve"> PAGEREF _Toc96938865 \h </w:instrText>
        </w:r>
        <w:r>
          <w:rPr>
            <w:webHidden/>
          </w:rPr>
        </w:r>
        <w:r>
          <w:rPr>
            <w:webHidden/>
          </w:rPr>
          <w:fldChar w:fldCharType="separate"/>
        </w:r>
        <w:r>
          <w:rPr>
            <w:webHidden/>
          </w:rPr>
          <w:t>26</w:t>
        </w:r>
        <w:r>
          <w:rPr>
            <w:webHidden/>
          </w:rPr>
          <w:fldChar w:fldCharType="end"/>
        </w:r>
      </w:hyperlink>
    </w:p>
    <w:p w14:paraId="5ADA1B6E" w14:textId="77777777" w:rsidR="001E1453" w:rsidRDefault="001E1453">
      <w:pPr>
        <w:pStyle w:val="2b"/>
        <w:rPr>
          <w:rFonts w:asciiTheme="minorHAnsi" w:eastAsiaTheme="minorEastAsia" w:hAnsiTheme="minorHAnsi" w:cstheme="minorBidi"/>
          <w:bCs w:val="0"/>
          <w:sz w:val="22"/>
          <w:szCs w:val="22"/>
        </w:rPr>
      </w:pPr>
      <w:hyperlink w:anchor="_Toc96938866" w:history="1">
        <w:r w:rsidRPr="00B040CD">
          <w:rPr>
            <w:rStyle w:val="af1"/>
          </w:rPr>
          <w:t>4.9.</w:t>
        </w:r>
        <w:r>
          <w:rPr>
            <w:rFonts w:asciiTheme="minorHAnsi" w:eastAsiaTheme="minorEastAsia" w:hAnsiTheme="minorHAnsi" w:cstheme="minorBidi"/>
            <w:bCs w:val="0"/>
            <w:sz w:val="22"/>
            <w:szCs w:val="22"/>
          </w:rPr>
          <w:tab/>
        </w:r>
        <w:r w:rsidRPr="00B040CD">
          <w:rPr>
            <w:rStyle w:val="af1"/>
          </w:rPr>
          <w:t>Полномочия пользователей и коды ролей доступа</w:t>
        </w:r>
        <w:r>
          <w:rPr>
            <w:webHidden/>
          </w:rPr>
          <w:tab/>
        </w:r>
        <w:r>
          <w:rPr>
            <w:webHidden/>
          </w:rPr>
          <w:fldChar w:fldCharType="begin"/>
        </w:r>
        <w:r>
          <w:rPr>
            <w:webHidden/>
          </w:rPr>
          <w:instrText xml:space="preserve"> PAGEREF _Toc96938866 \h </w:instrText>
        </w:r>
        <w:r>
          <w:rPr>
            <w:webHidden/>
          </w:rPr>
        </w:r>
        <w:r>
          <w:rPr>
            <w:webHidden/>
          </w:rPr>
          <w:fldChar w:fldCharType="separate"/>
        </w:r>
        <w:r>
          <w:rPr>
            <w:webHidden/>
          </w:rPr>
          <w:t>26</w:t>
        </w:r>
        <w:r>
          <w:rPr>
            <w:webHidden/>
          </w:rPr>
          <w:fldChar w:fldCharType="end"/>
        </w:r>
      </w:hyperlink>
    </w:p>
    <w:p w14:paraId="7C5B3548" w14:textId="77777777" w:rsidR="001E1453" w:rsidRDefault="001E1453">
      <w:pPr>
        <w:pStyle w:val="15"/>
        <w:rPr>
          <w:rFonts w:asciiTheme="minorHAnsi" w:eastAsiaTheme="minorEastAsia" w:hAnsiTheme="minorHAnsi" w:cstheme="minorBidi"/>
          <w:b w:val="0"/>
          <w:bCs w:val="0"/>
          <w:caps w:val="0"/>
          <w:sz w:val="22"/>
          <w:szCs w:val="22"/>
        </w:rPr>
      </w:pPr>
      <w:hyperlink w:anchor="_Toc96938867" w:history="1">
        <w:r w:rsidRPr="00B040CD">
          <w:rPr>
            <w:rStyle w:val="af1"/>
            <w:rFonts w:ascii="Times New Roman Полужирный" w:hAnsi="Times New Roman Полужирный"/>
          </w:rPr>
          <w:t>5.</w:t>
        </w:r>
        <w:r>
          <w:rPr>
            <w:rFonts w:asciiTheme="minorHAnsi" w:eastAsiaTheme="minorEastAsia" w:hAnsiTheme="minorHAnsi" w:cstheme="minorBidi"/>
            <w:b w:val="0"/>
            <w:bCs w:val="0"/>
            <w:caps w:val="0"/>
            <w:sz w:val="22"/>
            <w:szCs w:val="22"/>
          </w:rPr>
          <w:tab/>
        </w:r>
        <w:r w:rsidRPr="00B040CD">
          <w:rPr>
            <w:rStyle w:val="af1"/>
            <w:rFonts w:ascii="Times New Roman Полужирный" w:hAnsi="Times New Roman Полужирный"/>
          </w:rPr>
          <w:t>Описание последовательности действий работника</w:t>
        </w:r>
        <w:r>
          <w:rPr>
            <w:webHidden/>
          </w:rPr>
          <w:tab/>
        </w:r>
        <w:r>
          <w:rPr>
            <w:webHidden/>
          </w:rPr>
          <w:fldChar w:fldCharType="begin"/>
        </w:r>
        <w:r>
          <w:rPr>
            <w:webHidden/>
          </w:rPr>
          <w:instrText xml:space="preserve"> PAGEREF _Toc96938867 \h </w:instrText>
        </w:r>
        <w:r>
          <w:rPr>
            <w:webHidden/>
          </w:rPr>
        </w:r>
        <w:r>
          <w:rPr>
            <w:webHidden/>
          </w:rPr>
          <w:fldChar w:fldCharType="separate"/>
        </w:r>
        <w:r>
          <w:rPr>
            <w:webHidden/>
          </w:rPr>
          <w:t>28</w:t>
        </w:r>
        <w:r>
          <w:rPr>
            <w:webHidden/>
          </w:rPr>
          <w:fldChar w:fldCharType="end"/>
        </w:r>
      </w:hyperlink>
    </w:p>
    <w:p w14:paraId="521801B1" w14:textId="77777777" w:rsidR="001E1453" w:rsidRDefault="001E1453">
      <w:pPr>
        <w:pStyle w:val="2b"/>
        <w:rPr>
          <w:rFonts w:asciiTheme="minorHAnsi" w:eastAsiaTheme="minorEastAsia" w:hAnsiTheme="minorHAnsi" w:cstheme="minorBidi"/>
          <w:bCs w:val="0"/>
          <w:sz w:val="22"/>
          <w:szCs w:val="22"/>
        </w:rPr>
      </w:pPr>
      <w:hyperlink w:anchor="_Toc96938868" w:history="1">
        <w:r w:rsidRPr="00B040CD">
          <w:rPr>
            <w:rStyle w:val="af1"/>
          </w:rPr>
          <w:t>5.1.</w:t>
        </w:r>
        <w:r>
          <w:rPr>
            <w:rFonts w:asciiTheme="minorHAnsi" w:eastAsiaTheme="minorEastAsia" w:hAnsiTheme="minorHAnsi" w:cstheme="minorBidi"/>
            <w:bCs w:val="0"/>
            <w:sz w:val="22"/>
            <w:szCs w:val="22"/>
          </w:rPr>
          <w:tab/>
        </w:r>
        <w:r w:rsidRPr="00B040CD">
          <w:rPr>
            <w:rStyle w:val="af1"/>
          </w:rPr>
          <w:t>Авторизация в Личном кабинете веб-портала, предоставляющего доступ пользователям к функциям ППО</w:t>
        </w:r>
        <w:r>
          <w:rPr>
            <w:webHidden/>
          </w:rPr>
          <w:tab/>
        </w:r>
        <w:r>
          <w:rPr>
            <w:webHidden/>
          </w:rPr>
          <w:fldChar w:fldCharType="begin"/>
        </w:r>
        <w:r>
          <w:rPr>
            <w:webHidden/>
          </w:rPr>
          <w:instrText xml:space="preserve"> PAGEREF _Toc96938868 \h </w:instrText>
        </w:r>
        <w:r>
          <w:rPr>
            <w:webHidden/>
          </w:rPr>
        </w:r>
        <w:r>
          <w:rPr>
            <w:webHidden/>
          </w:rPr>
          <w:fldChar w:fldCharType="separate"/>
        </w:r>
        <w:r>
          <w:rPr>
            <w:webHidden/>
          </w:rPr>
          <w:t>28</w:t>
        </w:r>
        <w:r>
          <w:rPr>
            <w:webHidden/>
          </w:rPr>
          <w:fldChar w:fldCharType="end"/>
        </w:r>
      </w:hyperlink>
    </w:p>
    <w:p w14:paraId="7E05CAEC" w14:textId="77777777" w:rsidR="001E1453" w:rsidRDefault="001E1453">
      <w:pPr>
        <w:pStyle w:val="2b"/>
        <w:rPr>
          <w:rFonts w:asciiTheme="minorHAnsi" w:eastAsiaTheme="minorEastAsia" w:hAnsiTheme="minorHAnsi" w:cstheme="minorBidi"/>
          <w:bCs w:val="0"/>
          <w:sz w:val="22"/>
          <w:szCs w:val="22"/>
        </w:rPr>
      </w:pPr>
      <w:hyperlink w:anchor="_Toc96938869" w:history="1">
        <w:r w:rsidRPr="00B040CD">
          <w:rPr>
            <w:rStyle w:val="af1"/>
          </w:rPr>
          <w:t>5.2.</w:t>
        </w:r>
        <w:r>
          <w:rPr>
            <w:rFonts w:asciiTheme="minorHAnsi" w:eastAsiaTheme="minorEastAsia" w:hAnsiTheme="minorHAnsi" w:cstheme="minorBidi"/>
            <w:bCs w:val="0"/>
            <w:sz w:val="22"/>
            <w:szCs w:val="22"/>
          </w:rPr>
          <w:tab/>
        </w:r>
        <w:r w:rsidRPr="00B040CD">
          <w:rPr>
            <w:rStyle w:val="af1"/>
          </w:rPr>
          <w:t>Описание интерфейса, управляющих элементов и сообщений Модуля ЛС АУ, БУ ПУР ЭБ</w:t>
        </w:r>
        <w:r>
          <w:rPr>
            <w:webHidden/>
          </w:rPr>
          <w:tab/>
        </w:r>
        <w:r>
          <w:rPr>
            <w:webHidden/>
          </w:rPr>
          <w:fldChar w:fldCharType="begin"/>
        </w:r>
        <w:r>
          <w:rPr>
            <w:webHidden/>
          </w:rPr>
          <w:instrText xml:space="preserve"> PAGEREF _Toc96938869 \h </w:instrText>
        </w:r>
        <w:r>
          <w:rPr>
            <w:webHidden/>
          </w:rPr>
        </w:r>
        <w:r>
          <w:rPr>
            <w:webHidden/>
          </w:rPr>
          <w:fldChar w:fldCharType="separate"/>
        </w:r>
        <w:r>
          <w:rPr>
            <w:webHidden/>
          </w:rPr>
          <w:t>29</w:t>
        </w:r>
        <w:r>
          <w:rPr>
            <w:webHidden/>
          </w:rPr>
          <w:fldChar w:fldCharType="end"/>
        </w:r>
      </w:hyperlink>
    </w:p>
    <w:p w14:paraId="3F46C7F4" w14:textId="77777777" w:rsidR="001E1453" w:rsidRDefault="001E1453">
      <w:pPr>
        <w:pStyle w:val="37"/>
        <w:rPr>
          <w:rFonts w:asciiTheme="minorHAnsi" w:eastAsiaTheme="minorEastAsia" w:hAnsiTheme="minorHAnsi" w:cstheme="minorBidi"/>
          <w:bCs w:val="0"/>
          <w:iCs w:val="0"/>
          <w:sz w:val="22"/>
          <w:szCs w:val="22"/>
        </w:rPr>
      </w:pPr>
      <w:hyperlink w:anchor="_Toc96938870" w:history="1">
        <w:r w:rsidRPr="00B040CD">
          <w:rPr>
            <w:rStyle w:val="af1"/>
          </w:rPr>
          <w:t>5.2.1.</w:t>
        </w:r>
        <w:r>
          <w:rPr>
            <w:rFonts w:asciiTheme="minorHAnsi" w:eastAsiaTheme="minorEastAsia" w:hAnsiTheme="minorHAnsi" w:cstheme="minorBidi"/>
            <w:bCs w:val="0"/>
            <w:iCs w:val="0"/>
            <w:sz w:val="22"/>
            <w:szCs w:val="22"/>
          </w:rPr>
          <w:tab/>
        </w:r>
        <w:r w:rsidRPr="00B040CD">
          <w:rPr>
            <w:rStyle w:val="af1"/>
          </w:rPr>
          <w:t>Списковая форма</w:t>
        </w:r>
        <w:r>
          <w:rPr>
            <w:webHidden/>
          </w:rPr>
          <w:tab/>
        </w:r>
        <w:r>
          <w:rPr>
            <w:webHidden/>
          </w:rPr>
          <w:fldChar w:fldCharType="begin"/>
        </w:r>
        <w:r>
          <w:rPr>
            <w:webHidden/>
          </w:rPr>
          <w:instrText xml:space="preserve"> PAGEREF _Toc96938870 \h </w:instrText>
        </w:r>
        <w:r>
          <w:rPr>
            <w:webHidden/>
          </w:rPr>
        </w:r>
        <w:r>
          <w:rPr>
            <w:webHidden/>
          </w:rPr>
          <w:fldChar w:fldCharType="separate"/>
        </w:r>
        <w:r>
          <w:rPr>
            <w:webHidden/>
          </w:rPr>
          <w:t>30</w:t>
        </w:r>
        <w:r>
          <w:rPr>
            <w:webHidden/>
          </w:rPr>
          <w:fldChar w:fldCharType="end"/>
        </w:r>
      </w:hyperlink>
    </w:p>
    <w:p w14:paraId="1971BE2D" w14:textId="77777777" w:rsidR="001E1453" w:rsidRDefault="001E1453">
      <w:pPr>
        <w:pStyle w:val="37"/>
        <w:rPr>
          <w:rFonts w:asciiTheme="minorHAnsi" w:eastAsiaTheme="minorEastAsia" w:hAnsiTheme="minorHAnsi" w:cstheme="minorBidi"/>
          <w:bCs w:val="0"/>
          <w:iCs w:val="0"/>
          <w:sz w:val="22"/>
          <w:szCs w:val="22"/>
        </w:rPr>
      </w:pPr>
      <w:hyperlink w:anchor="_Toc96938871" w:history="1">
        <w:r w:rsidRPr="00B040CD">
          <w:rPr>
            <w:rStyle w:val="af1"/>
          </w:rPr>
          <w:t>5.2.2.</w:t>
        </w:r>
        <w:r>
          <w:rPr>
            <w:rFonts w:asciiTheme="minorHAnsi" w:eastAsiaTheme="minorEastAsia" w:hAnsiTheme="minorHAnsi" w:cstheme="minorBidi"/>
            <w:bCs w:val="0"/>
            <w:iCs w:val="0"/>
            <w:sz w:val="22"/>
            <w:szCs w:val="22"/>
          </w:rPr>
          <w:tab/>
        </w:r>
        <w:r w:rsidRPr="00B040CD">
          <w:rPr>
            <w:rStyle w:val="af1"/>
          </w:rPr>
          <w:t>Фильтр-папки</w:t>
        </w:r>
        <w:r>
          <w:rPr>
            <w:webHidden/>
          </w:rPr>
          <w:tab/>
        </w:r>
        <w:r>
          <w:rPr>
            <w:webHidden/>
          </w:rPr>
          <w:fldChar w:fldCharType="begin"/>
        </w:r>
        <w:r>
          <w:rPr>
            <w:webHidden/>
          </w:rPr>
          <w:instrText xml:space="preserve"> PAGEREF _Toc96938871 \h </w:instrText>
        </w:r>
        <w:r>
          <w:rPr>
            <w:webHidden/>
          </w:rPr>
        </w:r>
        <w:r>
          <w:rPr>
            <w:webHidden/>
          </w:rPr>
          <w:fldChar w:fldCharType="separate"/>
        </w:r>
        <w:r>
          <w:rPr>
            <w:webHidden/>
          </w:rPr>
          <w:t>31</w:t>
        </w:r>
        <w:r>
          <w:rPr>
            <w:webHidden/>
          </w:rPr>
          <w:fldChar w:fldCharType="end"/>
        </w:r>
      </w:hyperlink>
    </w:p>
    <w:p w14:paraId="3B99725B" w14:textId="77777777" w:rsidR="001E1453" w:rsidRDefault="001E1453">
      <w:pPr>
        <w:pStyle w:val="37"/>
        <w:rPr>
          <w:rFonts w:asciiTheme="minorHAnsi" w:eastAsiaTheme="minorEastAsia" w:hAnsiTheme="minorHAnsi" w:cstheme="minorBidi"/>
          <w:bCs w:val="0"/>
          <w:iCs w:val="0"/>
          <w:sz w:val="22"/>
          <w:szCs w:val="22"/>
        </w:rPr>
      </w:pPr>
      <w:hyperlink w:anchor="_Toc96938872" w:history="1">
        <w:r w:rsidRPr="00B040CD">
          <w:rPr>
            <w:rStyle w:val="af1"/>
          </w:rPr>
          <w:t>5.2.3.</w:t>
        </w:r>
        <w:r>
          <w:rPr>
            <w:rFonts w:asciiTheme="minorHAnsi" w:eastAsiaTheme="minorEastAsia" w:hAnsiTheme="minorHAnsi" w:cstheme="minorBidi"/>
            <w:bCs w:val="0"/>
            <w:iCs w:val="0"/>
            <w:sz w:val="22"/>
            <w:szCs w:val="22"/>
          </w:rPr>
          <w:tab/>
        </w:r>
        <w:r w:rsidRPr="00B040CD">
          <w:rPr>
            <w:rStyle w:val="af1"/>
          </w:rPr>
          <w:t>Панель инструментов</w:t>
        </w:r>
        <w:r>
          <w:rPr>
            <w:webHidden/>
          </w:rPr>
          <w:tab/>
        </w:r>
        <w:r>
          <w:rPr>
            <w:webHidden/>
          </w:rPr>
          <w:fldChar w:fldCharType="begin"/>
        </w:r>
        <w:r>
          <w:rPr>
            <w:webHidden/>
          </w:rPr>
          <w:instrText xml:space="preserve"> PAGEREF _Toc96938872 \h </w:instrText>
        </w:r>
        <w:r>
          <w:rPr>
            <w:webHidden/>
          </w:rPr>
        </w:r>
        <w:r>
          <w:rPr>
            <w:webHidden/>
          </w:rPr>
          <w:fldChar w:fldCharType="separate"/>
        </w:r>
        <w:r>
          <w:rPr>
            <w:webHidden/>
          </w:rPr>
          <w:t>31</w:t>
        </w:r>
        <w:r>
          <w:rPr>
            <w:webHidden/>
          </w:rPr>
          <w:fldChar w:fldCharType="end"/>
        </w:r>
      </w:hyperlink>
    </w:p>
    <w:p w14:paraId="08C4D4C5" w14:textId="77777777" w:rsidR="001E1453" w:rsidRDefault="001E1453">
      <w:pPr>
        <w:pStyle w:val="2b"/>
        <w:rPr>
          <w:rFonts w:asciiTheme="minorHAnsi" w:eastAsiaTheme="minorEastAsia" w:hAnsiTheme="minorHAnsi" w:cstheme="minorBidi"/>
          <w:bCs w:val="0"/>
          <w:sz w:val="22"/>
          <w:szCs w:val="22"/>
        </w:rPr>
      </w:pPr>
      <w:hyperlink w:anchor="_Toc96938873" w:history="1">
        <w:r w:rsidRPr="00B040CD">
          <w:rPr>
            <w:rStyle w:val="af1"/>
          </w:rPr>
          <w:t>5.3.</w:t>
        </w:r>
        <w:r>
          <w:rPr>
            <w:rFonts w:asciiTheme="minorHAnsi" w:eastAsiaTheme="minorEastAsia" w:hAnsiTheme="minorHAnsi" w:cstheme="minorBidi"/>
            <w:bCs w:val="0"/>
            <w:sz w:val="22"/>
            <w:szCs w:val="22"/>
          </w:rPr>
          <w:tab/>
        </w:r>
        <w:r w:rsidRPr="00B040CD">
          <w:rPr>
            <w:rStyle w:val="af1"/>
          </w:rPr>
          <w:t>Формирование и ведение справочников</w:t>
        </w:r>
        <w:r>
          <w:rPr>
            <w:webHidden/>
          </w:rPr>
          <w:tab/>
        </w:r>
        <w:r>
          <w:rPr>
            <w:webHidden/>
          </w:rPr>
          <w:fldChar w:fldCharType="begin"/>
        </w:r>
        <w:r>
          <w:rPr>
            <w:webHidden/>
          </w:rPr>
          <w:instrText xml:space="preserve"> PAGEREF _Toc96938873 \h </w:instrText>
        </w:r>
        <w:r>
          <w:rPr>
            <w:webHidden/>
          </w:rPr>
        </w:r>
        <w:r>
          <w:rPr>
            <w:webHidden/>
          </w:rPr>
          <w:fldChar w:fldCharType="separate"/>
        </w:r>
        <w:r>
          <w:rPr>
            <w:webHidden/>
          </w:rPr>
          <w:t>33</w:t>
        </w:r>
        <w:r>
          <w:rPr>
            <w:webHidden/>
          </w:rPr>
          <w:fldChar w:fldCharType="end"/>
        </w:r>
      </w:hyperlink>
    </w:p>
    <w:p w14:paraId="02233687" w14:textId="77777777" w:rsidR="001E1453" w:rsidRDefault="001E1453">
      <w:pPr>
        <w:pStyle w:val="37"/>
        <w:rPr>
          <w:rFonts w:asciiTheme="minorHAnsi" w:eastAsiaTheme="minorEastAsia" w:hAnsiTheme="minorHAnsi" w:cstheme="minorBidi"/>
          <w:bCs w:val="0"/>
          <w:iCs w:val="0"/>
          <w:sz w:val="22"/>
          <w:szCs w:val="22"/>
        </w:rPr>
      </w:pPr>
      <w:hyperlink w:anchor="_Toc96938874" w:history="1">
        <w:r w:rsidRPr="00B040CD">
          <w:rPr>
            <w:rStyle w:val="af1"/>
          </w:rPr>
          <w:t>5.3.1.</w:t>
        </w:r>
        <w:r>
          <w:rPr>
            <w:rFonts w:asciiTheme="minorHAnsi" w:eastAsiaTheme="minorEastAsia" w:hAnsiTheme="minorHAnsi" w:cstheme="minorBidi"/>
            <w:bCs w:val="0"/>
            <w:iCs w:val="0"/>
            <w:sz w:val="22"/>
            <w:szCs w:val="22"/>
          </w:rPr>
          <w:tab/>
        </w:r>
        <w:r w:rsidRPr="00B040CD">
          <w:rPr>
            <w:rStyle w:val="af1"/>
          </w:rPr>
          <w:t>Заполнение справочника «Шаблон листа согласования»</w:t>
        </w:r>
        <w:r>
          <w:rPr>
            <w:webHidden/>
          </w:rPr>
          <w:tab/>
        </w:r>
        <w:r>
          <w:rPr>
            <w:webHidden/>
          </w:rPr>
          <w:fldChar w:fldCharType="begin"/>
        </w:r>
        <w:r>
          <w:rPr>
            <w:webHidden/>
          </w:rPr>
          <w:instrText xml:space="preserve"> PAGEREF _Toc96938874 \h </w:instrText>
        </w:r>
        <w:r>
          <w:rPr>
            <w:webHidden/>
          </w:rPr>
        </w:r>
        <w:r>
          <w:rPr>
            <w:webHidden/>
          </w:rPr>
          <w:fldChar w:fldCharType="separate"/>
        </w:r>
        <w:r>
          <w:rPr>
            <w:webHidden/>
          </w:rPr>
          <w:t>33</w:t>
        </w:r>
        <w:r>
          <w:rPr>
            <w:webHidden/>
          </w:rPr>
          <w:fldChar w:fldCharType="end"/>
        </w:r>
      </w:hyperlink>
    </w:p>
    <w:p w14:paraId="1BEF8BEC" w14:textId="77777777" w:rsidR="001E1453" w:rsidRDefault="001E1453">
      <w:pPr>
        <w:pStyle w:val="37"/>
        <w:rPr>
          <w:rFonts w:asciiTheme="minorHAnsi" w:eastAsiaTheme="minorEastAsia" w:hAnsiTheme="minorHAnsi" w:cstheme="minorBidi"/>
          <w:bCs w:val="0"/>
          <w:iCs w:val="0"/>
          <w:sz w:val="22"/>
          <w:szCs w:val="22"/>
        </w:rPr>
      </w:pPr>
      <w:hyperlink w:anchor="_Toc96938875" w:history="1">
        <w:r w:rsidRPr="00B040CD">
          <w:rPr>
            <w:rStyle w:val="af1"/>
          </w:rPr>
          <w:t>5.3.2.</w:t>
        </w:r>
        <w:r>
          <w:rPr>
            <w:rFonts w:asciiTheme="minorHAnsi" w:eastAsiaTheme="minorEastAsia" w:hAnsiTheme="minorHAnsi" w:cstheme="minorBidi"/>
            <w:bCs w:val="0"/>
            <w:iCs w:val="0"/>
            <w:sz w:val="22"/>
            <w:szCs w:val="22"/>
          </w:rPr>
          <w:tab/>
        </w:r>
        <w:r w:rsidRPr="00B040CD">
          <w:rPr>
            <w:rStyle w:val="af1"/>
          </w:rPr>
          <w:t>Общие справочники</w:t>
        </w:r>
        <w:r>
          <w:rPr>
            <w:webHidden/>
          </w:rPr>
          <w:tab/>
        </w:r>
        <w:r>
          <w:rPr>
            <w:webHidden/>
          </w:rPr>
          <w:fldChar w:fldCharType="begin"/>
        </w:r>
        <w:r>
          <w:rPr>
            <w:webHidden/>
          </w:rPr>
          <w:instrText xml:space="preserve"> PAGEREF _Toc96938875 \h </w:instrText>
        </w:r>
        <w:r>
          <w:rPr>
            <w:webHidden/>
          </w:rPr>
        </w:r>
        <w:r>
          <w:rPr>
            <w:webHidden/>
          </w:rPr>
          <w:fldChar w:fldCharType="separate"/>
        </w:r>
        <w:r>
          <w:rPr>
            <w:webHidden/>
          </w:rPr>
          <w:t>38</w:t>
        </w:r>
        <w:r>
          <w:rPr>
            <w:webHidden/>
          </w:rPr>
          <w:fldChar w:fldCharType="end"/>
        </w:r>
      </w:hyperlink>
    </w:p>
    <w:p w14:paraId="4FD79D06" w14:textId="77777777" w:rsidR="001E1453" w:rsidRDefault="001E1453">
      <w:pPr>
        <w:pStyle w:val="2b"/>
        <w:rPr>
          <w:rFonts w:asciiTheme="minorHAnsi" w:eastAsiaTheme="minorEastAsia" w:hAnsiTheme="minorHAnsi" w:cstheme="minorBidi"/>
          <w:bCs w:val="0"/>
          <w:sz w:val="22"/>
          <w:szCs w:val="22"/>
        </w:rPr>
      </w:pPr>
      <w:hyperlink w:anchor="_Toc96938876" w:history="1">
        <w:r w:rsidRPr="00B040CD">
          <w:rPr>
            <w:rStyle w:val="af1"/>
            <w:lang w:eastAsia="zh-CN"/>
          </w:rPr>
          <w:t>5.4.</w:t>
        </w:r>
        <w:r>
          <w:rPr>
            <w:rFonts w:asciiTheme="minorHAnsi" w:eastAsiaTheme="minorEastAsia" w:hAnsiTheme="minorHAnsi" w:cstheme="minorBidi"/>
            <w:bCs w:val="0"/>
            <w:sz w:val="22"/>
            <w:szCs w:val="22"/>
          </w:rPr>
          <w:tab/>
        </w:r>
        <w:r w:rsidRPr="00B040CD">
          <w:rPr>
            <w:rStyle w:val="af1"/>
            <w:lang w:eastAsia="zh-CN"/>
          </w:rPr>
          <w:t>Работа с документом «Протокол»</w:t>
        </w:r>
        <w:r>
          <w:rPr>
            <w:webHidden/>
          </w:rPr>
          <w:tab/>
        </w:r>
        <w:r>
          <w:rPr>
            <w:webHidden/>
          </w:rPr>
          <w:fldChar w:fldCharType="begin"/>
        </w:r>
        <w:r>
          <w:rPr>
            <w:webHidden/>
          </w:rPr>
          <w:instrText xml:space="preserve"> PAGEREF _Toc96938876 \h </w:instrText>
        </w:r>
        <w:r>
          <w:rPr>
            <w:webHidden/>
          </w:rPr>
        </w:r>
        <w:r>
          <w:rPr>
            <w:webHidden/>
          </w:rPr>
          <w:fldChar w:fldCharType="separate"/>
        </w:r>
        <w:r>
          <w:rPr>
            <w:webHidden/>
          </w:rPr>
          <w:t>39</w:t>
        </w:r>
        <w:r>
          <w:rPr>
            <w:webHidden/>
          </w:rPr>
          <w:fldChar w:fldCharType="end"/>
        </w:r>
      </w:hyperlink>
    </w:p>
    <w:p w14:paraId="1DAFDA2E" w14:textId="77777777" w:rsidR="001E1453" w:rsidRDefault="001E1453">
      <w:pPr>
        <w:pStyle w:val="2b"/>
        <w:rPr>
          <w:rFonts w:asciiTheme="minorHAnsi" w:eastAsiaTheme="minorEastAsia" w:hAnsiTheme="minorHAnsi" w:cstheme="minorBidi"/>
          <w:bCs w:val="0"/>
          <w:sz w:val="22"/>
          <w:szCs w:val="22"/>
        </w:rPr>
      </w:pPr>
      <w:hyperlink w:anchor="_Toc96938877" w:history="1">
        <w:r w:rsidRPr="00B040CD">
          <w:rPr>
            <w:rStyle w:val="af1"/>
          </w:rPr>
          <w:t>5.5.</w:t>
        </w:r>
        <w:r>
          <w:rPr>
            <w:rFonts w:asciiTheme="minorHAnsi" w:eastAsiaTheme="minorEastAsia" w:hAnsiTheme="minorHAnsi" w:cstheme="minorBidi"/>
            <w:bCs w:val="0"/>
            <w:sz w:val="22"/>
            <w:szCs w:val="22"/>
          </w:rPr>
          <w:tab/>
        </w:r>
        <w:r w:rsidRPr="00B040CD">
          <w:rPr>
            <w:rStyle w:val="af1"/>
          </w:rPr>
          <w:t>Описание операций формирования регламентированных отчетов о состоянии лицевых счетов клиентов и пакетного формирования отчетности в модуле лицевых счетов АУ, БУ</w:t>
        </w:r>
        <w:r>
          <w:rPr>
            <w:webHidden/>
          </w:rPr>
          <w:tab/>
        </w:r>
        <w:r>
          <w:rPr>
            <w:webHidden/>
          </w:rPr>
          <w:fldChar w:fldCharType="begin"/>
        </w:r>
        <w:r>
          <w:rPr>
            <w:webHidden/>
          </w:rPr>
          <w:instrText xml:space="preserve"> PAGEREF _Toc96938877 \h </w:instrText>
        </w:r>
        <w:r>
          <w:rPr>
            <w:webHidden/>
          </w:rPr>
        </w:r>
        <w:r>
          <w:rPr>
            <w:webHidden/>
          </w:rPr>
          <w:fldChar w:fldCharType="separate"/>
        </w:r>
        <w:r>
          <w:rPr>
            <w:webHidden/>
          </w:rPr>
          <w:t>41</w:t>
        </w:r>
        <w:r>
          <w:rPr>
            <w:webHidden/>
          </w:rPr>
          <w:fldChar w:fldCharType="end"/>
        </w:r>
      </w:hyperlink>
    </w:p>
    <w:p w14:paraId="7E51D8DF" w14:textId="77777777" w:rsidR="001E1453" w:rsidRDefault="001E1453">
      <w:pPr>
        <w:pStyle w:val="37"/>
        <w:rPr>
          <w:rFonts w:asciiTheme="minorHAnsi" w:eastAsiaTheme="minorEastAsia" w:hAnsiTheme="minorHAnsi" w:cstheme="minorBidi"/>
          <w:bCs w:val="0"/>
          <w:iCs w:val="0"/>
          <w:sz w:val="22"/>
          <w:szCs w:val="22"/>
        </w:rPr>
      </w:pPr>
      <w:hyperlink w:anchor="_Toc96938878" w:history="1">
        <w:r w:rsidRPr="00B040CD">
          <w:rPr>
            <w:rStyle w:val="af1"/>
          </w:rPr>
          <w:t>5.5.1.</w:t>
        </w:r>
        <w:r>
          <w:rPr>
            <w:rFonts w:asciiTheme="minorHAnsi" w:eastAsiaTheme="minorEastAsia" w:hAnsiTheme="minorHAnsi" w:cstheme="minorBidi"/>
            <w:bCs w:val="0"/>
            <w:iCs w:val="0"/>
            <w:sz w:val="22"/>
            <w:szCs w:val="22"/>
          </w:rPr>
          <w:tab/>
        </w:r>
        <w:r w:rsidRPr="00B040CD">
          <w:rPr>
            <w:rStyle w:val="af1"/>
          </w:rPr>
          <w:t>Общие операции по обработке отчетности о состоянии ЛС АУ, БУ</w:t>
        </w:r>
        <w:r>
          <w:rPr>
            <w:webHidden/>
          </w:rPr>
          <w:tab/>
        </w:r>
        <w:r>
          <w:rPr>
            <w:webHidden/>
          </w:rPr>
          <w:fldChar w:fldCharType="begin"/>
        </w:r>
        <w:r>
          <w:rPr>
            <w:webHidden/>
          </w:rPr>
          <w:instrText xml:space="preserve"> PAGEREF _Toc96938878 \h </w:instrText>
        </w:r>
        <w:r>
          <w:rPr>
            <w:webHidden/>
          </w:rPr>
        </w:r>
        <w:r>
          <w:rPr>
            <w:webHidden/>
          </w:rPr>
          <w:fldChar w:fldCharType="separate"/>
        </w:r>
        <w:r>
          <w:rPr>
            <w:webHidden/>
          </w:rPr>
          <w:t>41</w:t>
        </w:r>
        <w:r>
          <w:rPr>
            <w:webHidden/>
          </w:rPr>
          <w:fldChar w:fldCharType="end"/>
        </w:r>
      </w:hyperlink>
    </w:p>
    <w:p w14:paraId="24F9CBC3" w14:textId="77777777" w:rsidR="001E1453" w:rsidRDefault="001E1453">
      <w:pPr>
        <w:pStyle w:val="37"/>
        <w:rPr>
          <w:rFonts w:asciiTheme="minorHAnsi" w:eastAsiaTheme="minorEastAsia" w:hAnsiTheme="minorHAnsi" w:cstheme="minorBidi"/>
          <w:bCs w:val="0"/>
          <w:iCs w:val="0"/>
          <w:sz w:val="22"/>
          <w:szCs w:val="22"/>
        </w:rPr>
      </w:pPr>
      <w:hyperlink w:anchor="_Toc96938879" w:history="1">
        <w:r w:rsidRPr="00B040CD">
          <w:rPr>
            <w:rStyle w:val="af1"/>
          </w:rPr>
          <w:t>5.5.2.</w:t>
        </w:r>
        <w:r>
          <w:rPr>
            <w:rFonts w:asciiTheme="minorHAnsi" w:eastAsiaTheme="minorEastAsia" w:hAnsiTheme="minorHAnsi" w:cstheme="minorBidi"/>
            <w:bCs w:val="0"/>
            <w:iCs w:val="0"/>
            <w:sz w:val="22"/>
            <w:szCs w:val="22"/>
          </w:rPr>
          <w:tab/>
        </w:r>
        <w:r w:rsidRPr="00B040CD">
          <w:rPr>
            <w:rStyle w:val="af1"/>
          </w:rPr>
          <w:t>Формирование отчета «Выписка и приложение к выписке из лицевого счета бюджетного (автономного) учреждения (КФД 0531962/ КФД 0531963)»</w:t>
        </w:r>
        <w:r>
          <w:rPr>
            <w:webHidden/>
          </w:rPr>
          <w:tab/>
        </w:r>
        <w:r>
          <w:rPr>
            <w:webHidden/>
          </w:rPr>
          <w:fldChar w:fldCharType="begin"/>
        </w:r>
        <w:r>
          <w:rPr>
            <w:webHidden/>
          </w:rPr>
          <w:instrText xml:space="preserve"> PAGEREF _Toc96938879 \h </w:instrText>
        </w:r>
        <w:r>
          <w:rPr>
            <w:webHidden/>
          </w:rPr>
        </w:r>
        <w:r>
          <w:rPr>
            <w:webHidden/>
          </w:rPr>
          <w:fldChar w:fldCharType="separate"/>
        </w:r>
        <w:r>
          <w:rPr>
            <w:webHidden/>
          </w:rPr>
          <w:t>42</w:t>
        </w:r>
        <w:r>
          <w:rPr>
            <w:webHidden/>
          </w:rPr>
          <w:fldChar w:fldCharType="end"/>
        </w:r>
      </w:hyperlink>
    </w:p>
    <w:p w14:paraId="1E0ACF49" w14:textId="77777777" w:rsidR="001E1453" w:rsidRDefault="001E1453">
      <w:pPr>
        <w:pStyle w:val="37"/>
        <w:rPr>
          <w:rFonts w:asciiTheme="minorHAnsi" w:eastAsiaTheme="minorEastAsia" w:hAnsiTheme="minorHAnsi" w:cstheme="minorBidi"/>
          <w:bCs w:val="0"/>
          <w:iCs w:val="0"/>
          <w:sz w:val="22"/>
          <w:szCs w:val="22"/>
        </w:rPr>
      </w:pPr>
      <w:hyperlink w:anchor="_Toc96938880" w:history="1">
        <w:r w:rsidRPr="00B040CD">
          <w:rPr>
            <w:rStyle w:val="af1"/>
          </w:rPr>
          <w:t>5.5.3.</w:t>
        </w:r>
        <w:r>
          <w:rPr>
            <w:rFonts w:asciiTheme="minorHAnsi" w:eastAsiaTheme="minorEastAsia" w:hAnsiTheme="minorHAnsi" w:cstheme="minorBidi"/>
            <w:bCs w:val="0"/>
            <w:iCs w:val="0"/>
            <w:sz w:val="22"/>
            <w:szCs w:val="22"/>
          </w:rPr>
          <w:tab/>
        </w:r>
        <w:r w:rsidRPr="00B040CD">
          <w:rPr>
            <w:rStyle w:val="af1"/>
          </w:rPr>
          <w:t>Формирование отчета «Выписка и приложение к выписке из отдельного лицевого счета бюджетного (автономного) учреждения (КФД 0531964)»</w:t>
        </w:r>
        <w:r>
          <w:rPr>
            <w:webHidden/>
          </w:rPr>
          <w:tab/>
        </w:r>
        <w:r>
          <w:rPr>
            <w:webHidden/>
          </w:rPr>
          <w:fldChar w:fldCharType="begin"/>
        </w:r>
        <w:r>
          <w:rPr>
            <w:webHidden/>
          </w:rPr>
          <w:instrText xml:space="preserve"> PAGEREF _Toc96938880 \h </w:instrText>
        </w:r>
        <w:r>
          <w:rPr>
            <w:webHidden/>
          </w:rPr>
        </w:r>
        <w:r>
          <w:rPr>
            <w:webHidden/>
          </w:rPr>
          <w:fldChar w:fldCharType="separate"/>
        </w:r>
        <w:r>
          <w:rPr>
            <w:webHidden/>
          </w:rPr>
          <w:t>43</w:t>
        </w:r>
        <w:r>
          <w:rPr>
            <w:webHidden/>
          </w:rPr>
          <w:fldChar w:fldCharType="end"/>
        </w:r>
      </w:hyperlink>
    </w:p>
    <w:p w14:paraId="1FBED606" w14:textId="77777777" w:rsidR="001E1453" w:rsidRDefault="001E1453">
      <w:pPr>
        <w:pStyle w:val="37"/>
        <w:rPr>
          <w:rFonts w:asciiTheme="minorHAnsi" w:eastAsiaTheme="minorEastAsia" w:hAnsiTheme="minorHAnsi" w:cstheme="minorBidi"/>
          <w:bCs w:val="0"/>
          <w:iCs w:val="0"/>
          <w:sz w:val="22"/>
          <w:szCs w:val="22"/>
        </w:rPr>
      </w:pPr>
      <w:hyperlink w:anchor="_Toc96938881" w:history="1">
        <w:r w:rsidRPr="00B040CD">
          <w:rPr>
            <w:rStyle w:val="af1"/>
          </w:rPr>
          <w:t>5.5.4.</w:t>
        </w:r>
        <w:r>
          <w:rPr>
            <w:rFonts w:asciiTheme="minorHAnsi" w:eastAsiaTheme="minorEastAsia" w:hAnsiTheme="minorHAnsi" w:cstheme="minorBidi"/>
            <w:bCs w:val="0"/>
            <w:iCs w:val="0"/>
            <w:sz w:val="22"/>
            <w:szCs w:val="22"/>
          </w:rPr>
          <w:tab/>
        </w:r>
        <w:r w:rsidRPr="00B040CD">
          <w:rPr>
            <w:rStyle w:val="af1"/>
          </w:rPr>
          <w:t>Формирование отчета «Отчет о состоянии лицевого счета бюджетного (автономного) учреждения (КФД 0531965)»</w:t>
        </w:r>
        <w:r>
          <w:rPr>
            <w:webHidden/>
          </w:rPr>
          <w:tab/>
        </w:r>
        <w:r>
          <w:rPr>
            <w:webHidden/>
          </w:rPr>
          <w:fldChar w:fldCharType="begin"/>
        </w:r>
        <w:r>
          <w:rPr>
            <w:webHidden/>
          </w:rPr>
          <w:instrText xml:space="preserve"> PAGEREF _Toc96938881 \h </w:instrText>
        </w:r>
        <w:r>
          <w:rPr>
            <w:webHidden/>
          </w:rPr>
        </w:r>
        <w:r>
          <w:rPr>
            <w:webHidden/>
          </w:rPr>
          <w:fldChar w:fldCharType="separate"/>
        </w:r>
        <w:r>
          <w:rPr>
            <w:webHidden/>
          </w:rPr>
          <w:t>43</w:t>
        </w:r>
        <w:r>
          <w:rPr>
            <w:webHidden/>
          </w:rPr>
          <w:fldChar w:fldCharType="end"/>
        </w:r>
      </w:hyperlink>
    </w:p>
    <w:p w14:paraId="772567FD" w14:textId="77777777" w:rsidR="001E1453" w:rsidRDefault="001E1453">
      <w:pPr>
        <w:pStyle w:val="37"/>
        <w:rPr>
          <w:rFonts w:asciiTheme="minorHAnsi" w:eastAsiaTheme="minorEastAsia" w:hAnsiTheme="minorHAnsi" w:cstheme="minorBidi"/>
          <w:bCs w:val="0"/>
          <w:iCs w:val="0"/>
          <w:sz w:val="22"/>
          <w:szCs w:val="22"/>
        </w:rPr>
      </w:pPr>
      <w:hyperlink w:anchor="_Toc96938882" w:history="1">
        <w:r w:rsidRPr="00B040CD">
          <w:rPr>
            <w:rStyle w:val="af1"/>
          </w:rPr>
          <w:t>5.5.5.</w:t>
        </w:r>
        <w:r>
          <w:rPr>
            <w:rFonts w:asciiTheme="minorHAnsi" w:eastAsiaTheme="minorEastAsia" w:hAnsiTheme="minorHAnsi" w:cstheme="minorBidi"/>
            <w:bCs w:val="0"/>
            <w:iCs w:val="0"/>
            <w:sz w:val="22"/>
            <w:szCs w:val="22"/>
          </w:rPr>
          <w:tab/>
        </w:r>
        <w:r w:rsidRPr="00B040CD">
          <w:rPr>
            <w:rStyle w:val="af1"/>
          </w:rPr>
          <w:t>Формирование отчета «Отчет о состоянии отдельного лицевого счета бюджетного (автономного) учреждения (КФД 0531966)»</w:t>
        </w:r>
        <w:r>
          <w:rPr>
            <w:webHidden/>
          </w:rPr>
          <w:tab/>
        </w:r>
        <w:r>
          <w:rPr>
            <w:webHidden/>
          </w:rPr>
          <w:fldChar w:fldCharType="begin"/>
        </w:r>
        <w:r>
          <w:rPr>
            <w:webHidden/>
          </w:rPr>
          <w:instrText xml:space="preserve"> PAGEREF _Toc96938882 \h </w:instrText>
        </w:r>
        <w:r>
          <w:rPr>
            <w:webHidden/>
          </w:rPr>
        </w:r>
        <w:r>
          <w:rPr>
            <w:webHidden/>
          </w:rPr>
          <w:fldChar w:fldCharType="separate"/>
        </w:r>
        <w:r>
          <w:rPr>
            <w:webHidden/>
          </w:rPr>
          <w:t>43</w:t>
        </w:r>
        <w:r>
          <w:rPr>
            <w:webHidden/>
          </w:rPr>
          <w:fldChar w:fldCharType="end"/>
        </w:r>
      </w:hyperlink>
    </w:p>
    <w:p w14:paraId="71133D82" w14:textId="77777777" w:rsidR="001E1453" w:rsidRDefault="001E1453">
      <w:pPr>
        <w:pStyle w:val="2b"/>
        <w:rPr>
          <w:rFonts w:asciiTheme="minorHAnsi" w:eastAsiaTheme="minorEastAsia" w:hAnsiTheme="minorHAnsi" w:cstheme="minorBidi"/>
          <w:bCs w:val="0"/>
          <w:sz w:val="22"/>
          <w:szCs w:val="22"/>
        </w:rPr>
      </w:pPr>
      <w:hyperlink w:anchor="_Toc96938883" w:history="1">
        <w:r w:rsidRPr="00B040CD">
          <w:rPr>
            <w:rStyle w:val="af1"/>
          </w:rPr>
          <w:t>5.6.</w:t>
        </w:r>
        <w:r>
          <w:rPr>
            <w:rFonts w:asciiTheme="minorHAnsi" w:eastAsiaTheme="minorEastAsia" w:hAnsiTheme="minorHAnsi" w:cstheme="minorBidi"/>
            <w:bCs w:val="0"/>
            <w:sz w:val="22"/>
            <w:szCs w:val="22"/>
          </w:rPr>
          <w:tab/>
        </w:r>
        <w:r w:rsidRPr="00B040CD">
          <w:rPr>
            <w:rStyle w:val="af1"/>
          </w:rPr>
          <w:t>Работа с документом «Акт приемки-передачи показателей ЛС»</w:t>
        </w:r>
        <w:r>
          <w:rPr>
            <w:webHidden/>
          </w:rPr>
          <w:tab/>
        </w:r>
        <w:r>
          <w:rPr>
            <w:webHidden/>
          </w:rPr>
          <w:fldChar w:fldCharType="begin"/>
        </w:r>
        <w:r>
          <w:rPr>
            <w:webHidden/>
          </w:rPr>
          <w:instrText xml:space="preserve"> PAGEREF _Toc96938883 \h </w:instrText>
        </w:r>
        <w:r>
          <w:rPr>
            <w:webHidden/>
          </w:rPr>
        </w:r>
        <w:r>
          <w:rPr>
            <w:webHidden/>
          </w:rPr>
          <w:fldChar w:fldCharType="separate"/>
        </w:r>
        <w:r>
          <w:rPr>
            <w:webHidden/>
          </w:rPr>
          <w:t>44</w:t>
        </w:r>
        <w:r>
          <w:rPr>
            <w:webHidden/>
          </w:rPr>
          <w:fldChar w:fldCharType="end"/>
        </w:r>
      </w:hyperlink>
    </w:p>
    <w:p w14:paraId="0A2B93F3" w14:textId="77777777" w:rsidR="001E1453" w:rsidRDefault="001E1453">
      <w:pPr>
        <w:pStyle w:val="37"/>
        <w:rPr>
          <w:rFonts w:asciiTheme="minorHAnsi" w:eastAsiaTheme="minorEastAsia" w:hAnsiTheme="minorHAnsi" w:cstheme="minorBidi"/>
          <w:bCs w:val="0"/>
          <w:iCs w:val="0"/>
          <w:sz w:val="22"/>
          <w:szCs w:val="22"/>
        </w:rPr>
      </w:pPr>
      <w:hyperlink w:anchor="_Toc96938884" w:history="1">
        <w:r w:rsidRPr="00B040CD">
          <w:rPr>
            <w:rStyle w:val="af1"/>
          </w:rPr>
          <w:t>5.6.1.</w:t>
        </w:r>
        <w:r>
          <w:rPr>
            <w:rFonts w:asciiTheme="minorHAnsi" w:eastAsiaTheme="minorEastAsia" w:hAnsiTheme="minorHAnsi" w:cstheme="minorBidi"/>
            <w:bCs w:val="0"/>
            <w:iCs w:val="0"/>
            <w:sz w:val="22"/>
            <w:szCs w:val="22"/>
          </w:rPr>
          <w:tab/>
        </w:r>
        <w:r w:rsidRPr="00B040CD">
          <w:rPr>
            <w:rStyle w:val="af1"/>
          </w:rPr>
          <w:t>Создание документа Акт приемки-передачи показателей ЛС»</w:t>
        </w:r>
        <w:r>
          <w:rPr>
            <w:webHidden/>
          </w:rPr>
          <w:tab/>
        </w:r>
        <w:r>
          <w:rPr>
            <w:webHidden/>
          </w:rPr>
          <w:fldChar w:fldCharType="begin"/>
        </w:r>
        <w:r>
          <w:rPr>
            <w:webHidden/>
          </w:rPr>
          <w:instrText xml:space="preserve"> PAGEREF _Toc96938884 \h </w:instrText>
        </w:r>
        <w:r>
          <w:rPr>
            <w:webHidden/>
          </w:rPr>
        </w:r>
        <w:r>
          <w:rPr>
            <w:webHidden/>
          </w:rPr>
          <w:fldChar w:fldCharType="separate"/>
        </w:r>
        <w:r>
          <w:rPr>
            <w:webHidden/>
          </w:rPr>
          <w:t>44</w:t>
        </w:r>
        <w:r>
          <w:rPr>
            <w:webHidden/>
          </w:rPr>
          <w:fldChar w:fldCharType="end"/>
        </w:r>
      </w:hyperlink>
    </w:p>
    <w:p w14:paraId="44D77E29" w14:textId="77777777" w:rsidR="001E1453" w:rsidRDefault="001E1453">
      <w:pPr>
        <w:pStyle w:val="37"/>
        <w:rPr>
          <w:rFonts w:asciiTheme="minorHAnsi" w:eastAsiaTheme="minorEastAsia" w:hAnsiTheme="minorHAnsi" w:cstheme="minorBidi"/>
          <w:bCs w:val="0"/>
          <w:iCs w:val="0"/>
          <w:sz w:val="22"/>
          <w:szCs w:val="22"/>
        </w:rPr>
      </w:pPr>
      <w:hyperlink w:anchor="_Toc96938885" w:history="1">
        <w:r w:rsidRPr="00B040CD">
          <w:rPr>
            <w:rStyle w:val="af1"/>
          </w:rPr>
          <w:t>5.6.2.</w:t>
        </w:r>
        <w:r>
          <w:rPr>
            <w:rFonts w:asciiTheme="minorHAnsi" w:eastAsiaTheme="minorEastAsia" w:hAnsiTheme="minorHAnsi" w:cstheme="minorBidi"/>
            <w:bCs w:val="0"/>
            <w:iCs w:val="0"/>
            <w:sz w:val="22"/>
            <w:szCs w:val="22"/>
          </w:rPr>
          <w:tab/>
        </w:r>
        <w:r w:rsidRPr="00B040CD">
          <w:rPr>
            <w:rStyle w:val="af1"/>
          </w:rPr>
          <w:t>Запуск процесса согласования документа «Акт приемки-передачи показателей ЛС»</w:t>
        </w:r>
        <w:r>
          <w:rPr>
            <w:webHidden/>
          </w:rPr>
          <w:tab/>
        </w:r>
        <w:r>
          <w:rPr>
            <w:webHidden/>
          </w:rPr>
          <w:fldChar w:fldCharType="begin"/>
        </w:r>
        <w:r>
          <w:rPr>
            <w:webHidden/>
          </w:rPr>
          <w:instrText xml:space="preserve"> PAGEREF _Toc96938885 \h </w:instrText>
        </w:r>
        <w:r>
          <w:rPr>
            <w:webHidden/>
          </w:rPr>
        </w:r>
        <w:r>
          <w:rPr>
            <w:webHidden/>
          </w:rPr>
          <w:fldChar w:fldCharType="separate"/>
        </w:r>
        <w:r>
          <w:rPr>
            <w:webHidden/>
          </w:rPr>
          <w:t>45</w:t>
        </w:r>
        <w:r>
          <w:rPr>
            <w:webHidden/>
          </w:rPr>
          <w:fldChar w:fldCharType="end"/>
        </w:r>
      </w:hyperlink>
    </w:p>
    <w:p w14:paraId="1A0FBD2B" w14:textId="77777777" w:rsidR="001E1453" w:rsidRDefault="001E1453">
      <w:pPr>
        <w:pStyle w:val="37"/>
        <w:rPr>
          <w:rFonts w:asciiTheme="minorHAnsi" w:eastAsiaTheme="minorEastAsia" w:hAnsiTheme="minorHAnsi" w:cstheme="minorBidi"/>
          <w:bCs w:val="0"/>
          <w:iCs w:val="0"/>
          <w:sz w:val="22"/>
          <w:szCs w:val="22"/>
        </w:rPr>
      </w:pPr>
      <w:hyperlink w:anchor="_Toc96938886" w:history="1">
        <w:r w:rsidRPr="00B040CD">
          <w:rPr>
            <w:rStyle w:val="af1"/>
          </w:rPr>
          <w:t>5.6.3.</w:t>
        </w:r>
        <w:r>
          <w:rPr>
            <w:rFonts w:asciiTheme="minorHAnsi" w:eastAsiaTheme="minorEastAsia" w:hAnsiTheme="minorHAnsi" w:cstheme="minorBidi"/>
            <w:bCs w:val="0"/>
            <w:iCs w:val="0"/>
            <w:sz w:val="22"/>
            <w:szCs w:val="22"/>
          </w:rPr>
          <w:tab/>
        </w:r>
        <w:r w:rsidRPr="00B040CD">
          <w:rPr>
            <w:rStyle w:val="af1"/>
          </w:rPr>
          <w:t>Согласование документа «Акт приемки-передачи показателей ЛС»</w:t>
        </w:r>
        <w:r>
          <w:rPr>
            <w:webHidden/>
          </w:rPr>
          <w:tab/>
        </w:r>
        <w:r>
          <w:rPr>
            <w:webHidden/>
          </w:rPr>
          <w:fldChar w:fldCharType="begin"/>
        </w:r>
        <w:r>
          <w:rPr>
            <w:webHidden/>
          </w:rPr>
          <w:instrText xml:space="preserve"> PAGEREF _Toc96938886 \h </w:instrText>
        </w:r>
        <w:r>
          <w:rPr>
            <w:webHidden/>
          </w:rPr>
        </w:r>
        <w:r>
          <w:rPr>
            <w:webHidden/>
          </w:rPr>
          <w:fldChar w:fldCharType="separate"/>
        </w:r>
        <w:r>
          <w:rPr>
            <w:webHidden/>
          </w:rPr>
          <w:t>46</w:t>
        </w:r>
        <w:r>
          <w:rPr>
            <w:webHidden/>
          </w:rPr>
          <w:fldChar w:fldCharType="end"/>
        </w:r>
      </w:hyperlink>
    </w:p>
    <w:p w14:paraId="68D8DF07" w14:textId="77777777" w:rsidR="001E1453" w:rsidRDefault="001E1453">
      <w:pPr>
        <w:pStyle w:val="37"/>
        <w:rPr>
          <w:rFonts w:asciiTheme="minorHAnsi" w:eastAsiaTheme="minorEastAsia" w:hAnsiTheme="minorHAnsi" w:cstheme="minorBidi"/>
          <w:bCs w:val="0"/>
          <w:iCs w:val="0"/>
          <w:sz w:val="22"/>
          <w:szCs w:val="22"/>
        </w:rPr>
      </w:pPr>
      <w:hyperlink w:anchor="_Toc96938887" w:history="1">
        <w:r w:rsidRPr="00B040CD">
          <w:rPr>
            <w:rStyle w:val="af1"/>
          </w:rPr>
          <w:t>5.6.4.</w:t>
        </w:r>
        <w:r>
          <w:rPr>
            <w:rFonts w:asciiTheme="minorHAnsi" w:eastAsiaTheme="minorEastAsia" w:hAnsiTheme="minorHAnsi" w:cstheme="minorBidi"/>
            <w:bCs w:val="0"/>
            <w:iCs w:val="0"/>
            <w:sz w:val="22"/>
            <w:szCs w:val="22"/>
          </w:rPr>
          <w:tab/>
        </w:r>
        <w:r w:rsidRPr="00B040CD">
          <w:rPr>
            <w:rStyle w:val="af1"/>
          </w:rPr>
          <w:t>Утверждение документа «Акт приемки-передачи показателей ЛС»</w:t>
        </w:r>
        <w:r>
          <w:rPr>
            <w:webHidden/>
          </w:rPr>
          <w:tab/>
        </w:r>
        <w:r>
          <w:rPr>
            <w:webHidden/>
          </w:rPr>
          <w:fldChar w:fldCharType="begin"/>
        </w:r>
        <w:r>
          <w:rPr>
            <w:webHidden/>
          </w:rPr>
          <w:instrText xml:space="preserve"> PAGEREF _Toc96938887 \h </w:instrText>
        </w:r>
        <w:r>
          <w:rPr>
            <w:webHidden/>
          </w:rPr>
        </w:r>
        <w:r>
          <w:rPr>
            <w:webHidden/>
          </w:rPr>
          <w:fldChar w:fldCharType="separate"/>
        </w:r>
        <w:r>
          <w:rPr>
            <w:webHidden/>
          </w:rPr>
          <w:t>47</w:t>
        </w:r>
        <w:r>
          <w:rPr>
            <w:webHidden/>
          </w:rPr>
          <w:fldChar w:fldCharType="end"/>
        </w:r>
      </w:hyperlink>
    </w:p>
    <w:p w14:paraId="62F10986" w14:textId="77777777" w:rsidR="001E1453" w:rsidRDefault="001E1453">
      <w:pPr>
        <w:pStyle w:val="37"/>
        <w:rPr>
          <w:rFonts w:asciiTheme="minorHAnsi" w:eastAsiaTheme="minorEastAsia" w:hAnsiTheme="minorHAnsi" w:cstheme="minorBidi"/>
          <w:bCs w:val="0"/>
          <w:iCs w:val="0"/>
          <w:sz w:val="22"/>
          <w:szCs w:val="22"/>
        </w:rPr>
      </w:pPr>
      <w:hyperlink w:anchor="_Toc96938888" w:history="1">
        <w:r w:rsidRPr="00B040CD">
          <w:rPr>
            <w:rStyle w:val="af1"/>
          </w:rPr>
          <w:t>5.6.5.</w:t>
        </w:r>
        <w:r>
          <w:rPr>
            <w:rFonts w:asciiTheme="minorHAnsi" w:eastAsiaTheme="minorEastAsia" w:hAnsiTheme="minorHAnsi" w:cstheme="minorBidi"/>
            <w:bCs w:val="0"/>
            <w:iCs w:val="0"/>
            <w:sz w:val="22"/>
            <w:szCs w:val="22"/>
          </w:rPr>
          <w:tab/>
        </w:r>
        <w:r w:rsidRPr="00B040CD">
          <w:rPr>
            <w:rStyle w:val="af1"/>
          </w:rPr>
          <w:t>Печать экземпляра формуляра «Акт приемки-передачи показателей на ЛС»</w:t>
        </w:r>
        <w:r>
          <w:rPr>
            <w:webHidden/>
          </w:rPr>
          <w:tab/>
        </w:r>
        <w:r>
          <w:rPr>
            <w:webHidden/>
          </w:rPr>
          <w:fldChar w:fldCharType="begin"/>
        </w:r>
        <w:r>
          <w:rPr>
            <w:webHidden/>
          </w:rPr>
          <w:instrText xml:space="preserve"> PAGEREF _Toc96938888 \h </w:instrText>
        </w:r>
        <w:r>
          <w:rPr>
            <w:webHidden/>
          </w:rPr>
        </w:r>
        <w:r>
          <w:rPr>
            <w:webHidden/>
          </w:rPr>
          <w:fldChar w:fldCharType="separate"/>
        </w:r>
        <w:r>
          <w:rPr>
            <w:webHidden/>
          </w:rPr>
          <w:t>47</w:t>
        </w:r>
        <w:r>
          <w:rPr>
            <w:webHidden/>
          </w:rPr>
          <w:fldChar w:fldCharType="end"/>
        </w:r>
      </w:hyperlink>
    </w:p>
    <w:p w14:paraId="54074ECB" w14:textId="77777777" w:rsidR="001E1453" w:rsidRDefault="001E1453">
      <w:pPr>
        <w:pStyle w:val="15"/>
        <w:rPr>
          <w:rFonts w:asciiTheme="minorHAnsi" w:eastAsiaTheme="minorEastAsia" w:hAnsiTheme="minorHAnsi" w:cstheme="minorBidi"/>
          <w:b w:val="0"/>
          <w:bCs w:val="0"/>
          <w:caps w:val="0"/>
          <w:sz w:val="22"/>
          <w:szCs w:val="22"/>
        </w:rPr>
      </w:pPr>
      <w:hyperlink w:anchor="_Toc96938889" w:history="1">
        <w:r w:rsidRPr="00B040CD">
          <w:rPr>
            <w:rStyle w:val="af1"/>
            <w:rFonts w:ascii="Times New Roman Полужирный" w:hAnsi="Times New Roman Полужирный"/>
          </w:rPr>
          <w:t>6.</w:t>
        </w:r>
        <w:r>
          <w:rPr>
            <w:rFonts w:asciiTheme="minorHAnsi" w:eastAsiaTheme="minorEastAsia" w:hAnsiTheme="minorHAnsi" w:cstheme="minorBidi"/>
            <w:b w:val="0"/>
            <w:bCs w:val="0"/>
            <w:caps w:val="0"/>
            <w:sz w:val="22"/>
            <w:szCs w:val="22"/>
          </w:rPr>
          <w:tab/>
        </w:r>
        <w:r w:rsidRPr="00B040CD">
          <w:rPr>
            <w:rStyle w:val="af1"/>
            <w:rFonts w:ascii="Times New Roman Полужирный" w:hAnsi="Times New Roman Полужирный"/>
          </w:rPr>
          <w:t>Описание действий работника в случае аварийных ситуаций</w:t>
        </w:r>
        <w:r>
          <w:rPr>
            <w:webHidden/>
          </w:rPr>
          <w:tab/>
        </w:r>
        <w:r>
          <w:rPr>
            <w:webHidden/>
          </w:rPr>
          <w:fldChar w:fldCharType="begin"/>
        </w:r>
        <w:r>
          <w:rPr>
            <w:webHidden/>
          </w:rPr>
          <w:instrText xml:space="preserve"> PAGEREF _Toc96938889 \h </w:instrText>
        </w:r>
        <w:r>
          <w:rPr>
            <w:webHidden/>
          </w:rPr>
        </w:r>
        <w:r>
          <w:rPr>
            <w:webHidden/>
          </w:rPr>
          <w:fldChar w:fldCharType="separate"/>
        </w:r>
        <w:r>
          <w:rPr>
            <w:webHidden/>
          </w:rPr>
          <w:t>49</w:t>
        </w:r>
        <w:r>
          <w:rPr>
            <w:webHidden/>
          </w:rPr>
          <w:fldChar w:fldCharType="end"/>
        </w:r>
      </w:hyperlink>
    </w:p>
    <w:p w14:paraId="376697EA" w14:textId="77777777" w:rsidR="001E1453" w:rsidRDefault="001E1453">
      <w:pPr>
        <w:pStyle w:val="15"/>
        <w:rPr>
          <w:rFonts w:asciiTheme="minorHAnsi" w:eastAsiaTheme="minorEastAsia" w:hAnsiTheme="minorHAnsi" w:cstheme="minorBidi"/>
          <w:b w:val="0"/>
          <w:bCs w:val="0"/>
          <w:caps w:val="0"/>
          <w:sz w:val="22"/>
          <w:szCs w:val="22"/>
        </w:rPr>
      </w:pPr>
      <w:hyperlink w:anchor="_Toc96938890" w:history="1">
        <w:r w:rsidRPr="00B040CD">
          <w:rPr>
            <w:rStyle w:val="af1"/>
          </w:rPr>
          <w:t>СОСТАВИЛИ</w:t>
        </w:r>
        <w:r>
          <w:rPr>
            <w:webHidden/>
          </w:rPr>
          <w:tab/>
        </w:r>
        <w:r>
          <w:rPr>
            <w:webHidden/>
          </w:rPr>
          <w:fldChar w:fldCharType="begin"/>
        </w:r>
        <w:r>
          <w:rPr>
            <w:webHidden/>
          </w:rPr>
          <w:instrText xml:space="preserve"> PAGEREF _Toc96938890 \h </w:instrText>
        </w:r>
        <w:r>
          <w:rPr>
            <w:webHidden/>
          </w:rPr>
        </w:r>
        <w:r>
          <w:rPr>
            <w:webHidden/>
          </w:rPr>
          <w:fldChar w:fldCharType="separate"/>
        </w:r>
        <w:r>
          <w:rPr>
            <w:webHidden/>
          </w:rPr>
          <w:t>52</w:t>
        </w:r>
        <w:r>
          <w:rPr>
            <w:webHidden/>
          </w:rPr>
          <w:fldChar w:fldCharType="end"/>
        </w:r>
      </w:hyperlink>
    </w:p>
    <w:p w14:paraId="75DEC17F" w14:textId="77777777" w:rsidR="001E1453" w:rsidRDefault="001E1453">
      <w:pPr>
        <w:pStyle w:val="15"/>
        <w:rPr>
          <w:rFonts w:asciiTheme="minorHAnsi" w:eastAsiaTheme="minorEastAsia" w:hAnsiTheme="minorHAnsi" w:cstheme="minorBidi"/>
          <w:b w:val="0"/>
          <w:bCs w:val="0"/>
          <w:caps w:val="0"/>
          <w:sz w:val="22"/>
          <w:szCs w:val="22"/>
        </w:rPr>
      </w:pPr>
      <w:hyperlink w:anchor="_Toc96938891" w:history="1">
        <w:r w:rsidRPr="00B040CD">
          <w:rPr>
            <w:rStyle w:val="af1"/>
          </w:rPr>
          <w:t>СОГЛАСОВАНО</w:t>
        </w:r>
        <w:r>
          <w:rPr>
            <w:webHidden/>
          </w:rPr>
          <w:tab/>
        </w:r>
        <w:r>
          <w:rPr>
            <w:webHidden/>
          </w:rPr>
          <w:fldChar w:fldCharType="begin"/>
        </w:r>
        <w:r>
          <w:rPr>
            <w:webHidden/>
          </w:rPr>
          <w:instrText xml:space="preserve"> PAGEREF _Toc96938891 \h </w:instrText>
        </w:r>
        <w:r>
          <w:rPr>
            <w:webHidden/>
          </w:rPr>
        </w:r>
        <w:r>
          <w:rPr>
            <w:webHidden/>
          </w:rPr>
          <w:fldChar w:fldCharType="separate"/>
        </w:r>
        <w:r>
          <w:rPr>
            <w:webHidden/>
          </w:rPr>
          <w:t>53</w:t>
        </w:r>
        <w:r>
          <w:rPr>
            <w:webHidden/>
          </w:rPr>
          <w:fldChar w:fldCharType="end"/>
        </w:r>
      </w:hyperlink>
    </w:p>
    <w:p w14:paraId="7DB22F00" w14:textId="77777777" w:rsidR="001E1453" w:rsidRDefault="001E1453">
      <w:pPr>
        <w:pStyle w:val="15"/>
        <w:rPr>
          <w:rFonts w:asciiTheme="minorHAnsi" w:eastAsiaTheme="minorEastAsia" w:hAnsiTheme="minorHAnsi" w:cstheme="minorBidi"/>
          <w:b w:val="0"/>
          <w:bCs w:val="0"/>
          <w:caps w:val="0"/>
          <w:sz w:val="22"/>
          <w:szCs w:val="22"/>
        </w:rPr>
      </w:pPr>
      <w:hyperlink w:anchor="_Toc96938892" w:history="1">
        <w:r w:rsidRPr="00B040CD">
          <w:rPr>
            <w:rStyle w:val="af1"/>
          </w:rPr>
          <w:t>ЛИСТ РЕГИСТРАЦИИ ИЗМЕНЕНИЙ</w:t>
        </w:r>
        <w:r>
          <w:rPr>
            <w:webHidden/>
          </w:rPr>
          <w:tab/>
        </w:r>
        <w:r>
          <w:rPr>
            <w:webHidden/>
          </w:rPr>
          <w:fldChar w:fldCharType="begin"/>
        </w:r>
        <w:r>
          <w:rPr>
            <w:webHidden/>
          </w:rPr>
          <w:instrText xml:space="preserve"> PAGEREF _Toc96938892 \h </w:instrText>
        </w:r>
        <w:r>
          <w:rPr>
            <w:webHidden/>
          </w:rPr>
        </w:r>
        <w:r>
          <w:rPr>
            <w:webHidden/>
          </w:rPr>
          <w:fldChar w:fldCharType="separate"/>
        </w:r>
        <w:r>
          <w:rPr>
            <w:webHidden/>
          </w:rPr>
          <w:t>54</w:t>
        </w:r>
        <w:r>
          <w:rPr>
            <w:webHidden/>
          </w:rPr>
          <w:fldChar w:fldCharType="end"/>
        </w:r>
      </w:hyperlink>
    </w:p>
    <w:p w14:paraId="47EF9EA2" w14:textId="77777777" w:rsidR="0035054D" w:rsidRPr="004F3A2F" w:rsidRDefault="00C94D5A" w:rsidP="0035054D">
      <w:pPr>
        <w:pStyle w:val="GOSTReg"/>
      </w:pPr>
      <w:r w:rsidRPr="004F3A2F">
        <w:rPr>
          <w:b w:val="0"/>
          <w:caps w:val="0"/>
          <w:noProof/>
          <w:sz w:val="24"/>
          <w:szCs w:val="24"/>
        </w:rPr>
        <w:lastRenderedPageBreak/>
        <w:fldChar w:fldCharType="end"/>
      </w:r>
      <w:bookmarkStart w:id="5" w:name="_Toc531678784"/>
      <w:bookmarkStart w:id="6" w:name="_Toc96938836"/>
      <w:r w:rsidR="0035054D" w:rsidRPr="004F3A2F">
        <w:t>П</w:t>
      </w:r>
      <w:r w:rsidR="00CD496C" w:rsidRPr="004F3A2F">
        <w:t>еречень таблиц</w:t>
      </w:r>
      <w:bookmarkEnd w:id="5"/>
      <w:bookmarkEnd w:id="6"/>
    </w:p>
    <w:p w14:paraId="32B8A5A6" w14:textId="77777777" w:rsidR="001E1453" w:rsidRDefault="00C94D5A">
      <w:pPr>
        <w:pStyle w:val="aff9"/>
        <w:rPr>
          <w:rFonts w:asciiTheme="minorHAnsi" w:eastAsiaTheme="minorEastAsia" w:hAnsiTheme="minorHAnsi" w:cstheme="minorBidi"/>
          <w:sz w:val="22"/>
          <w:szCs w:val="22"/>
        </w:rPr>
      </w:pPr>
      <w:r w:rsidRPr="004F3A2F">
        <w:fldChar w:fldCharType="begin"/>
      </w:r>
      <w:r w:rsidR="005D31D5" w:rsidRPr="004F3A2F">
        <w:instrText xml:space="preserve"> TOC \h \z \t "_GOST_Name_Table" \c </w:instrText>
      </w:r>
      <w:r w:rsidRPr="004F3A2F">
        <w:fldChar w:fldCharType="separate"/>
      </w:r>
      <w:hyperlink w:anchor="_Toc96938893" w:history="1">
        <w:r w:rsidR="001E1453" w:rsidRPr="00FF2F7D">
          <w:rPr>
            <w:rStyle w:val="af1"/>
          </w:rPr>
          <w:t>Таблица </w:t>
        </w:r>
        <w:r w:rsidR="001E1453">
          <w:rPr>
            <w:rFonts w:asciiTheme="minorHAnsi" w:eastAsiaTheme="minorEastAsia" w:hAnsiTheme="minorHAnsi" w:cstheme="minorBidi"/>
            <w:sz w:val="22"/>
            <w:szCs w:val="22"/>
          </w:rPr>
          <w:tab/>
        </w:r>
        <w:r w:rsidR="001E1453" w:rsidRPr="00FF2F7D">
          <w:rPr>
            <w:rStyle w:val="af1"/>
          </w:rPr>
          <w:t>1. Перечень терминов и сокращений</w:t>
        </w:r>
        <w:r w:rsidR="001E1453">
          <w:rPr>
            <w:webHidden/>
          </w:rPr>
          <w:tab/>
        </w:r>
        <w:r w:rsidR="001E1453">
          <w:rPr>
            <w:webHidden/>
          </w:rPr>
          <w:fldChar w:fldCharType="begin"/>
        </w:r>
        <w:r w:rsidR="001E1453">
          <w:rPr>
            <w:webHidden/>
          </w:rPr>
          <w:instrText xml:space="preserve"> PAGEREF _Toc96938893 \h </w:instrText>
        </w:r>
        <w:r w:rsidR="001E1453">
          <w:rPr>
            <w:webHidden/>
          </w:rPr>
        </w:r>
        <w:r w:rsidR="001E1453">
          <w:rPr>
            <w:webHidden/>
          </w:rPr>
          <w:fldChar w:fldCharType="separate"/>
        </w:r>
        <w:r w:rsidR="001E1453">
          <w:rPr>
            <w:webHidden/>
          </w:rPr>
          <w:t>7</w:t>
        </w:r>
        <w:r w:rsidR="001E1453">
          <w:rPr>
            <w:webHidden/>
          </w:rPr>
          <w:fldChar w:fldCharType="end"/>
        </w:r>
      </w:hyperlink>
    </w:p>
    <w:p w14:paraId="70B79CE8" w14:textId="77777777" w:rsidR="001E1453" w:rsidRDefault="001E1453">
      <w:pPr>
        <w:pStyle w:val="aff9"/>
        <w:rPr>
          <w:rFonts w:asciiTheme="minorHAnsi" w:eastAsiaTheme="minorEastAsia" w:hAnsiTheme="minorHAnsi" w:cstheme="minorBidi"/>
          <w:sz w:val="22"/>
          <w:szCs w:val="22"/>
        </w:rPr>
      </w:pPr>
      <w:hyperlink w:anchor="_Toc96938894" w:history="1">
        <w:r w:rsidRPr="00FF2F7D">
          <w:rPr>
            <w:rStyle w:val="af1"/>
          </w:rPr>
          <w:t>Таблица </w:t>
        </w:r>
        <w:r>
          <w:rPr>
            <w:rFonts w:asciiTheme="minorHAnsi" w:eastAsiaTheme="minorEastAsia" w:hAnsiTheme="minorHAnsi" w:cstheme="minorBidi"/>
            <w:sz w:val="22"/>
            <w:szCs w:val="22"/>
          </w:rPr>
          <w:tab/>
        </w:r>
        <w:r w:rsidRPr="00FF2F7D">
          <w:rPr>
            <w:rStyle w:val="af1"/>
          </w:rPr>
          <w:t>2. Полномочия и коды ролей доступа</w:t>
        </w:r>
        <w:r>
          <w:rPr>
            <w:webHidden/>
          </w:rPr>
          <w:tab/>
        </w:r>
        <w:r>
          <w:rPr>
            <w:webHidden/>
          </w:rPr>
          <w:fldChar w:fldCharType="begin"/>
        </w:r>
        <w:r>
          <w:rPr>
            <w:webHidden/>
          </w:rPr>
          <w:instrText xml:space="preserve"> PAGEREF _Toc96938894 \h </w:instrText>
        </w:r>
        <w:r>
          <w:rPr>
            <w:webHidden/>
          </w:rPr>
        </w:r>
        <w:r>
          <w:rPr>
            <w:webHidden/>
          </w:rPr>
          <w:fldChar w:fldCharType="separate"/>
        </w:r>
        <w:r>
          <w:rPr>
            <w:webHidden/>
          </w:rPr>
          <w:t>26</w:t>
        </w:r>
        <w:r>
          <w:rPr>
            <w:webHidden/>
          </w:rPr>
          <w:fldChar w:fldCharType="end"/>
        </w:r>
      </w:hyperlink>
    </w:p>
    <w:p w14:paraId="4F0B54AF" w14:textId="77777777" w:rsidR="001E1453" w:rsidRDefault="001E1453">
      <w:pPr>
        <w:pStyle w:val="aff9"/>
        <w:rPr>
          <w:rFonts w:asciiTheme="minorHAnsi" w:eastAsiaTheme="minorEastAsia" w:hAnsiTheme="minorHAnsi" w:cstheme="minorBidi"/>
          <w:sz w:val="22"/>
          <w:szCs w:val="22"/>
        </w:rPr>
      </w:pPr>
      <w:hyperlink w:anchor="_Toc96938895" w:history="1">
        <w:r w:rsidRPr="00FF2F7D">
          <w:rPr>
            <w:rStyle w:val="af1"/>
          </w:rPr>
          <w:t>Таблица </w:t>
        </w:r>
        <w:r>
          <w:rPr>
            <w:rFonts w:asciiTheme="minorHAnsi" w:eastAsiaTheme="minorEastAsia" w:hAnsiTheme="minorHAnsi" w:cstheme="minorBidi"/>
            <w:sz w:val="22"/>
            <w:szCs w:val="22"/>
          </w:rPr>
          <w:tab/>
        </w:r>
        <w:r w:rsidRPr="00FF2F7D">
          <w:rPr>
            <w:rStyle w:val="af1"/>
          </w:rPr>
          <w:t>3. Описание функциональных кнопок</w:t>
        </w:r>
        <w:r>
          <w:rPr>
            <w:webHidden/>
          </w:rPr>
          <w:tab/>
        </w:r>
        <w:r>
          <w:rPr>
            <w:webHidden/>
          </w:rPr>
          <w:fldChar w:fldCharType="begin"/>
        </w:r>
        <w:r>
          <w:rPr>
            <w:webHidden/>
          </w:rPr>
          <w:instrText xml:space="preserve"> PAGEREF _Toc96938895 \h </w:instrText>
        </w:r>
        <w:r>
          <w:rPr>
            <w:webHidden/>
          </w:rPr>
        </w:r>
        <w:r>
          <w:rPr>
            <w:webHidden/>
          </w:rPr>
          <w:fldChar w:fldCharType="separate"/>
        </w:r>
        <w:r>
          <w:rPr>
            <w:webHidden/>
          </w:rPr>
          <w:t>31</w:t>
        </w:r>
        <w:r>
          <w:rPr>
            <w:webHidden/>
          </w:rPr>
          <w:fldChar w:fldCharType="end"/>
        </w:r>
      </w:hyperlink>
    </w:p>
    <w:p w14:paraId="00BCA6B4" w14:textId="77777777" w:rsidR="001E1453" w:rsidRDefault="001E1453">
      <w:pPr>
        <w:pStyle w:val="aff9"/>
        <w:rPr>
          <w:rFonts w:asciiTheme="minorHAnsi" w:eastAsiaTheme="minorEastAsia" w:hAnsiTheme="minorHAnsi" w:cstheme="minorBidi"/>
          <w:sz w:val="22"/>
          <w:szCs w:val="22"/>
        </w:rPr>
      </w:pPr>
      <w:hyperlink w:anchor="_Toc96938896" w:history="1">
        <w:r w:rsidRPr="00FF2F7D">
          <w:rPr>
            <w:rStyle w:val="af1"/>
          </w:rPr>
          <w:t>Таблица </w:t>
        </w:r>
        <w:r>
          <w:rPr>
            <w:rFonts w:asciiTheme="minorHAnsi" w:eastAsiaTheme="minorEastAsia" w:hAnsiTheme="minorHAnsi" w:cstheme="minorBidi"/>
            <w:sz w:val="22"/>
            <w:szCs w:val="22"/>
          </w:rPr>
          <w:tab/>
        </w:r>
        <w:r w:rsidRPr="00FF2F7D">
          <w:rPr>
            <w:rStyle w:val="af1"/>
          </w:rPr>
          <w:t>4. Описание полей формуляра «Шаблон листа согласования»</w:t>
        </w:r>
        <w:r>
          <w:rPr>
            <w:webHidden/>
          </w:rPr>
          <w:tab/>
        </w:r>
        <w:r>
          <w:rPr>
            <w:webHidden/>
          </w:rPr>
          <w:fldChar w:fldCharType="begin"/>
        </w:r>
        <w:r>
          <w:rPr>
            <w:webHidden/>
          </w:rPr>
          <w:instrText xml:space="preserve"> PAGEREF _Toc96938896 \h </w:instrText>
        </w:r>
        <w:r>
          <w:rPr>
            <w:webHidden/>
          </w:rPr>
        </w:r>
        <w:r>
          <w:rPr>
            <w:webHidden/>
          </w:rPr>
          <w:fldChar w:fldCharType="separate"/>
        </w:r>
        <w:r>
          <w:rPr>
            <w:webHidden/>
          </w:rPr>
          <w:t>35</w:t>
        </w:r>
        <w:r>
          <w:rPr>
            <w:webHidden/>
          </w:rPr>
          <w:fldChar w:fldCharType="end"/>
        </w:r>
      </w:hyperlink>
    </w:p>
    <w:p w14:paraId="412EB7EC" w14:textId="77777777" w:rsidR="0035054D" w:rsidRPr="004F3A2F" w:rsidRDefault="00C94D5A" w:rsidP="0035054D">
      <w:pPr>
        <w:pStyle w:val="GOSTNormal"/>
      </w:pPr>
      <w:r w:rsidRPr="004F3A2F">
        <w:fldChar w:fldCharType="end"/>
      </w:r>
    </w:p>
    <w:p w14:paraId="3852AEAE" w14:textId="77777777" w:rsidR="0035054D" w:rsidRPr="004F3A2F" w:rsidRDefault="0035054D" w:rsidP="00DC155F">
      <w:pPr>
        <w:pStyle w:val="GOSTReg"/>
      </w:pPr>
      <w:bookmarkStart w:id="7" w:name="_Toc531678785"/>
      <w:bookmarkStart w:id="8" w:name="_Toc96938837"/>
      <w:r w:rsidRPr="004F3A2F">
        <w:lastRenderedPageBreak/>
        <w:t>П</w:t>
      </w:r>
      <w:r w:rsidR="00CD496C" w:rsidRPr="004F3A2F">
        <w:t xml:space="preserve">еречень </w:t>
      </w:r>
      <w:bookmarkEnd w:id="7"/>
      <w:r w:rsidR="00CD496C" w:rsidRPr="004F3A2F">
        <w:t>рисунков</w:t>
      </w:r>
      <w:bookmarkEnd w:id="8"/>
    </w:p>
    <w:p w14:paraId="53B1443F" w14:textId="77777777" w:rsidR="001E1453" w:rsidRDefault="00C94D5A">
      <w:pPr>
        <w:pStyle w:val="aff9"/>
        <w:rPr>
          <w:rFonts w:asciiTheme="minorHAnsi" w:eastAsiaTheme="minorEastAsia" w:hAnsiTheme="minorHAnsi" w:cstheme="minorBidi"/>
          <w:sz w:val="22"/>
          <w:szCs w:val="22"/>
        </w:rPr>
      </w:pPr>
      <w:r w:rsidRPr="004F3A2F">
        <w:fldChar w:fldCharType="begin"/>
      </w:r>
      <w:r w:rsidR="0058102F" w:rsidRPr="004F3A2F">
        <w:instrText xml:space="preserve"> TOC \h \z \t "_GOST_Fig_Name" \c </w:instrText>
      </w:r>
      <w:r w:rsidRPr="004F3A2F">
        <w:fldChar w:fldCharType="separate"/>
      </w:r>
      <w:hyperlink w:anchor="_Toc96938897" w:history="1">
        <w:r w:rsidR="001E1453" w:rsidRPr="0054775A">
          <w:rPr>
            <w:rStyle w:val="af1"/>
          </w:rPr>
          <w:t>Рисунок </w:t>
        </w:r>
        <w:r w:rsidR="001E1453">
          <w:rPr>
            <w:rFonts w:asciiTheme="minorHAnsi" w:eastAsiaTheme="minorEastAsia" w:hAnsiTheme="minorHAnsi" w:cstheme="minorBidi"/>
            <w:sz w:val="22"/>
            <w:szCs w:val="22"/>
          </w:rPr>
          <w:tab/>
        </w:r>
        <w:r w:rsidR="001E1453" w:rsidRPr="0054775A">
          <w:rPr>
            <w:rStyle w:val="af1"/>
          </w:rPr>
          <w:t>1. Страница авторизации</w:t>
        </w:r>
        <w:r w:rsidR="001E1453">
          <w:rPr>
            <w:webHidden/>
          </w:rPr>
          <w:tab/>
        </w:r>
        <w:r w:rsidR="001E1453">
          <w:rPr>
            <w:webHidden/>
          </w:rPr>
          <w:fldChar w:fldCharType="begin"/>
        </w:r>
        <w:r w:rsidR="001E1453">
          <w:rPr>
            <w:webHidden/>
          </w:rPr>
          <w:instrText xml:space="preserve"> PAGEREF _Toc96938897 \h </w:instrText>
        </w:r>
        <w:r w:rsidR="001E1453">
          <w:rPr>
            <w:webHidden/>
          </w:rPr>
        </w:r>
        <w:r w:rsidR="001E1453">
          <w:rPr>
            <w:webHidden/>
          </w:rPr>
          <w:fldChar w:fldCharType="separate"/>
        </w:r>
        <w:r w:rsidR="001E1453">
          <w:rPr>
            <w:webHidden/>
          </w:rPr>
          <w:t>28</w:t>
        </w:r>
        <w:r w:rsidR="001E1453">
          <w:rPr>
            <w:webHidden/>
          </w:rPr>
          <w:fldChar w:fldCharType="end"/>
        </w:r>
      </w:hyperlink>
    </w:p>
    <w:p w14:paraId="5293F73B" w14:textId="77777777" w:rsidR="001E1453" w:rsidRDefault="001E1453">
      <w:pPr>
        <w:pStyle w:val="aff9"/>
        <w:rPr>
          <w:rFonts w:asciiTheme="minorHAnsi" w:eastAsiaTheme="minorEastAsia" w:hAnsiTheme="minorHAnsi" w:cstheme="minorBidi"/>
          <w:sz w:val="22"/>
          <w:szCs w:val="22"/>
        </w:rPr>
      </w:pPr>
      <w:hyperlink w:anchor="_Toc96938898" w:history="1">
        <w:r w:rsidRPr="0054775A">
          <w:rPr>
            <w:rStyle w:val="af1"/>
          </w:rPr>
          <w:t>Рисунок </w:t>
        </w:r>
        <w:r>
          <w:rPr>
            <w:rFonts w:asciiTheme="minorHAnsi" w:eastAsiaTheme="minorEastAsia" w:hAnsiTheme="minorHAnsi" w:cstheme="minorBidi"/>
            <w:sz w:val="22"/>
            <w:szCs w:val="22"/>
          </w:rPr>
          <w:tab/>
        </w:r>
        <w:r w:rsidRPr="0054775A">
          <w:rPr>
            <w:rStyle w:val="af1"/>
          </w:rPr>
          <w:t>2. Главная страница веб-портала</w:t>
        </w:r>
        <w:r>
          <w:rPr>
            <w:webHidden/>
          </w:rPr>
          <w:tab/>
        </w:r>
        <w:r>
          <w:rPr>
            <w:webHidden/>
          </w:rPr>
          <w:fldChar w:fldCharType="begin"/>
        </w:r>
        <w:r>
          <w:rPr>
            <w:webHidden/>
          </w:rPr>
          <w:instrText xml:space="preserve"> PAGEREF _Toc96938898 \h </w:instrText>
        </w:r>
        <w:r>
          <w:rPr>
            <w:webHidden/>
          </w:rPr>
        </w:r>
        <w:r>
          <w:rPr>
            <w:webHidden/>
          </w:rPr>
          <w:fldChar w:fldCharType="separate"/>
        </w:r>
        <w:r>
          <w:rPr>
            <w:webHidden/>
          </w:rPr>
          <w:t>29</w:t>
        </w:r>
        <w:r>
          <w:rPr>
            <w:webHidden/>
          </w:rPr>
          <w:fldChar w:fldCharType="end"/>
        </w:r>
      </w:hyperlink>
    </w:p>
    <w:p w14:paraId="1180842E" w14:textId="77777777" w:rsidR="001E1453" w:rsidRDefault="001E1453">
      <w:pPr>
        <w:pStyle w:val="aff9"/>
        <w:rPr>
          <w:rFonts w:asciiTheme="minorHAnsi" w:eastAsiaTheme="minorEastAsia" w:hAnsiTheme="minorHAnsi" w:cstheme="minorBidi"/>
          <w:sz w:val="22"/>
          <w:szCs w:val="22"/>
        </w:rPr>
      </w:pPr>
      <w:hyperlink w:anchor="_Toc96938899" w:history="1">
        <w:r w:rsidRPr="0054775A">
          <w:rPr>
            <w:rStyle w:val="af1"/>
          </w:rPr>
          <w:t>Рисунок </w:t>
        </w:r>
        <w:r>
          <w:rPr>
            <w:rFonts w:asciiTheme="minorHAnsi" w:eastAsiaTheme="minorEastAsia" w:hAnsiTheme="minorHAnsi" w:cstheme="minorBidi"/>
            <w:sz w:val="22"/>
            <w:szCs w:val="22"/>
          </w:rPr>
          <w:tab/>
        </w:r>
        <w:r w:rsidRPr="0054775A">
          <w:rPr>
            <w:rStyle w:val="af1"/>
          </w:rPr>
          <w:t>3. Раздел «Меню»</w:t>
        </w:r>
        <w:r>
          <w:rPr>
            <w:webHidden/>
          </w:rPr>
          <w:tab/>
        </w:r>
        <w:r>
          <w:rPr>
            <w:webHidden/>
          </w:rPr>
          <w:fldChar w:fldCharType="begin"/>
        </w:r>
        <w:r>
          <w:rPr>
            <w:webHidden/>
          </w:rPr>
          <w:instrText xml:space="preserve"> PAGEREF _Toc96938899 \h </w:instrText>
        </w:r>
        <w:r>
          <w:rPr>
            <w:webHidden/>
          </w:rPr>
        </w:r>
        <w:r>
          <w:rPr>
            <w:webHidden/>
          </w:rPr>
          <w:fldChar w:fldCharType="separate"/>
        </w:r>
        <w:r>
          <w:rPr>
            <w:webHidden/>
          </w:rPr>
          <w:t>29</w:t>
        </w:r>
        <w:r>
          <w:rPr>
            <w:webHidden/>
          </w:rPr>
          <w:fldChar w:fldCharType="end"/>
        </w:r>
      </w:hyperlink>
    </w:p>
    <w:p w14:paraId="0A5B81DA" w14:textId="77777777" w:rsidR="001E1453" w:rsidRDefault="001E1453">
      <w:pPr>
        <w:pStyle w:val="aff9"/>
        <w:rPr>
          <w:rFonts w:asciiTheme="minorHAnsi" w:eastAsiaTheme="minorEastAsia" w:hAnsiTheme="minorHAnsi" w:cstheme="minorBidi"/>
          <w:sz w:val="22"/>
          <w:szCs w:val="22"/>
        </w:rPr>
      </w:pPr>
      <w:hyperlink w:anchor="_Toc96938900" w:history="1">
        <w:r w:rsidRPr="0054775A">
          <w:rPr>
            <w:rStyle w:val="af1"/>
          </w:rPr>
          <w:t>Рисунок </w:t>
        </w:r>
        <w:r>
          <w:rPr>
            <w:rFonts w:asciiTheme="minorHAnsi" w:eastAsiaTheme="minorEastAsia" w:hAnsiTheme="minorHAnsi" w:cstheme="minorBidi"/>
            <w:sz w:val="22"/>
            <w:szCs w:val="22"/>
          </w:rPr>
          <w:tab/>
        </w:r>
        <w:r w:rsidRPr="0054775A">
          <w:rPr>
            <w:rStyle w:val="af1"/>
          </w:rPr>
          <w:t>4. Переход к списковой форме документов</w:t>
        </w:r>
        <w:r>
          <w:rPr>
            <w:webHidden/>
          </w:rPr>
          <w:tab/>
        </w:r>
        <w:r>
          <w:rPr>
            <w:webHidden/>
          </w:rPr>
          <w:fldChar w:fldCharType="begin"/>
        </w:r>
        <w:r>
          <w:rPr>
            <w:webHidden/>
          </w:rPr>
          <w:instrText xml:space="preserve"> PAGEREF _Toc96938900 \h </w:instrText>
        </w:r>
        <w:r>
          <w:rPr>
            <w:webHidden/>
          </w:rPr>
        </w:r>
        <w:r>
          <w:rPr>
            <w:webHidden/>
          </w:rPr>
          <w:fldChar w:fldCharType="separate"/>
        </w:r>
        <w:r>
          <w:rPr>
            <w:webHidden/>
          </w:rPr>
          <w:t>30</w:t>
        </w:r>
        <w:r>
          <w:rPr>
            <w:webHidden/>
          </w:rPr>
          <w:fldChar w:fldCharType="end"/>
        </w:r>
      </w:hyperlink>
    </w:p>
    <w:p w14:paraId="739130F4" w14:textId="77777777" w:rsidR="001E1453" w:rsidRDefault="001E1453">
      <w:pPr>
        <w:pStyle w:val="aff9"/>
        <w:rPr>
          <w:rFonts w:asciiTheme="minorHAnsi" w:eastAsiaTheme="minorEastAsia" w:hAnsiTheme="minorHAnsi" w:cstheme="minorBidi"/>
          <w:sz w:val="22"/>
          <w:szCs w:val="22"/>
        </w:rPr>
      </w:pPr>
      <w:hyperlink w:anchor="_Toc96938901" w:history="1">
        <w:r w:rsidRPr="0054775A">
          <w:rPr>
            <w:rStyle w:val="af1"/>
          </w:rPr>
          <w:t>Рисунок </w:t>
        </w:r>
        <w:r>
          <w:rPr>
            <w:rFonts w:asciiTheme="minorHAnsi" w:eastAsiaTheme="minorEastAsia" w:hAnsiTheme="minorHAnsi" w:cstheme="minorBidi"/>
            <w:sz w:val="22"/>
            <w:szCs w:val="22"/>
          </w:rPr>
          <w:tab/>
        </w:r>
        <w:r w:rsidRPr="0054775A">
          <w:rPr>
            <w:rStyle w:val="af1"/>
          </w:rPr>
          <w:t>5. Списковая форма документов «Акт приемки-передачи»</w:t>
        </w:r>
        <w:r>
          <w:rPr>
            <w:webHidden/>
          </w:rPr>
          <w:tab/>
        </w:r>
        <w:r>
          <w:rPr>
            <w:webHidden/>
          </w:rPr>
          <w:fldChar w:fldCharType="begin"/>
        </w:r>
        <w:r>
          <w:rPr>
            <w:webHidden/>
          </w:rPr>
          <w:instrText xml:space="preserve"> PAGEREF _Toc96938901 \h </w:instrText>
        </w:r>
        <w:r>
          <w:rPr>
            <w:webHidden/>
          </w:rPr>
        </w:r>
        <w:r>
          <w:rPr>
            <w:webHidden/>
          </w:rPr>
          <w:fldChar w:fldCharType="separate"/>
        </w:r>
        <w:r>
          <w:rPr>
            <w:webHidden/>
          </w:rPr>
          <w:t>30</w:t>
        </w:r>
        <w:r>
          <w:rPr>
            <w:webHidden/>
          </w:rPr>
          <w:fldChar w:fldCharType="end"/>
        </w:r>
      </w:hyperlink>
    </w:p>
    <w:p w14:paraId="240FF9A7" w14:textId="77777777" w:rsidR="001E1453" w:rsidRDefault="001E1453">
      <w:pPr>
        <w:pStyle w:val="aff9"/>
        <w:rPr>
          <w:rFonts w:asciiTheme="minorHAnsi" w:eastAsiaTheme="minorEastAsia" w:hAnsiTheme="minorHAnsi" w:cstheme="minorBidi"/>
          <w:sz w:val="22"/>
          <w:szCs w:val="22"/>
        </w:rPr>
      </w:pPr>
      <w:hyperlink w:anchor="_Toc96938902" w:history="1">
        <w:r w:rsidRPr="0054775A">
          <w:rPr>
            <w:rStyle w:val="af1"/>
          </w:rPr>
          <w:t>Рисунок </w:t>
        </w:r>
        <w:r>
          <w:rPr>
            <w:rFonts w:asciiTheme="minorHAnsi" w:eastAsiaTheme="minorEastAsia" w:hAnsiTheme="minorHAnsi" w:cstheme="minorBidi"/>
            <w:sz w:val="22"/>
            <w:szCs w:val="22"/>
          </w:rPr>
          <w:tab/>
        </w:r>
        <w:r w:rsidRPr="0054775A">
          <w:rPr>
            <w:rStyle w:val="af1"/>
          </w:rPr>
          <w:t>6. Меню действий с колонками</w:t>
        </w:r>
        <w:r>
          <w:rPr>
            <w:webHidden/>
          </w:rPr>
          <w:tab/>
        </w:r>
        <w:r>
          <w:rPr>
            <w:webHidden/>
          </w:rPr>
          <w:fldChar w:fldCharType="begin"/>
        </w:r>
        <w:r>
          <w:rPr>
            <w:webHidden/>
          </w:rPr>
          <w:instrText xml:space="preserve"> PAGEREF _Toc96938902 \h </w:instrText>
        </w:r>
        <w:r>
          <w:rPr>
            <w:webHidden/>
          </w:rPr>
        </w:r>
        <w:r>
          <w:rPr>
            <w:webHidden/>
          </w:rPr>
          <w:fldChar w:fldCharType="separate"/>
        </w:r>
        <w:r>
          <w:rPr>
            <w:webHidden/>
          </w:rPr>
          <w:t>30</w:t>
        </w:r>
        <w:r>
          <w:rPr>
            <w:webHidden/>
          </w:rPr>
          <w:fldChar w:fldCharType="end"/>
        </w:r>
      </w:hyperlink>
    </w:p>
    <w:p w14:paraId="13E93CA2" w14:textId="77777777" w:rsidR="001E1453" w:rsidRDefault="001E1453">
      <w:pPr>
        <w:pStyle w:val="aff9"/>
        <w:rPr>
          <w:rFonts w:asciiTheme="minorHAnsi" w:eastAsiaTheme="minorEastAsia" w:hAnsiTheme="minorHAnsi" w:cstheme="minorBidi"/>
          <w:sz w:val="22"/>
          <w:szCs w:val="22"/>
        </w:rPr>
      </w:pPr>
      <w:hyperlink w:anchor="_Toc96938903" w:history="1">
        <w:r w:rsidRPr="0054775A">
          <w:rPr>
            <w:rStyle w:val="af1"/>
          </w:rPr>
          <w:t>Рисунок </w:t>
        </w:r>
        <w:r>
          <w:rPr>
            <w:rFonts w:asciiTheme="minorHAnsi" w:eastAsiaTheme="minorEastAsia" w:hAnsiTheme="minorHAnsi" w:cstheme="minorBidi"/>
            <w:sz w:val="22"/>
            <w:szCs w:val="22"/>
          </w:rPr>
          <w:tab/>
        </w:r>
        <w:r w:rsidRPr="0054775A">
          <w:rPr>
            <w:rStyle w:val="af1"/>
          </w:rPr>
          <w:t>7. Списковая форма документов «Заявка на кассовый расход»</w:t>
        </w:r>
        <w:r>
          <w:rPr>
            <w:webHidden/>
          </w:rPr>
          <w:tab/>
        </w:r>
        <w:r>
          <w:rPr>
            <w:webHidden/>
          </w:rPr>
          <w:fldChar w:fldCharType="begin"/>
        </w:r>
        <w:r>
          <w:rPr>
            <w:webHidden/>
          </w:rPr>
          <w:instrText xml:space="preserve"> PAGEREF _Toc96938903 \h </w:instrText>
        </w:r>
        <w:r>
          <w:rPr>
            <w:webHidden/>
          </w:rPr>
        </w:r>
        <w:r>
          <w:rPr>
            <w:webHidden/>
          </w:rPr>
          <w:fldChar w:fldCharType="separate"/>
        </w:r>
        <w:r>
          <w:rPr>
            <w:webHidden/>
          </w:rPr>
          <w:t>31</w:t>
        </w:r>
        <w:r>
          <w:rPr>
            <w:webHidden/>
          </w:rPr>
          <w:fldChar w:fldCharType="end"/>
        </w:r>
      </w:hyperlink>
    </w:p>
    <w:p w14:paraId="75C7D8D5" w14:textId="77777777" w:rsidR="001E1453" w:rsidRDefault="001E1453">
      <w:pPr>
        <w:pStyle w:val="aff9"/>
        <w:rPr>
          <w:rFonts w:asciiTheme="minorHAnsi" w:eastAsiaTheme="minorEastAsia" w:hAnsiTheme="minorHAnsi" w:cstheme="minorBidi"/>
          <w:sz w:val="22"/>
          <w:szCs w:val="22"/>
        </w:rPr>
      </w:pPr>
      <w:hyperlink w:anchor="_Toc96938904" w:history="1">
        <w:r w:rsidRPr="0054775A">
          <w:rPr>
            <w:rStyle w:val="af1"/>
          </w:rPr>
          <w:t>Рисунок </w:t>
        </w:r>
        <w:r>
          <w:rPr>
            <w:rFonts w:asciiTheme="minorHAnsi" w:eastAsiaTheme="minorEastAsia" w:hAnsiTheme="minorHAnsi" w:cstheme="minorBidi"/>
            <w:sz w:val="22"/>
            <w:szCs w:val="22"/>
          </w:rPr>
          <w:tab/>
        </w:r>
        <w:r w:rsidRPr="0054775A">
          <w:rPr>
            <w:rStyle w:val="af1"/>
          </w:rPr>
          <w:t>8. Визуальная форма экземпляра формуляра «Шаблон листа согласования» (начало)</w:t>
        </w:r>
        <w:r>
          <w:rPr>
            <w:webHidden/>
          </w:rPr>
          <w:tab/>
        </w:r>
        <w:r>
          <w:rPr>
            <w:webHidden/>
          </w:rPr>
          <w:fldChar w:fldCharType="begin"/>
        </w:r>
        <w:r>
          <w:rPr>
            <w:webHidden/>
          </w:rPr>
          <w:instrText xml:space="preserve"> PAGEREF _Toc96938904 \h </w:instrText>
        </w:r>
        <w:r>
          <w:rPr>
            <w:webHidden/>
          </w:rPr>
        </w:r>
        <w:r>
          <w:rPr>
            <w:webHidden/>
          </w:rPr>
          <w:fldChar w:fldCharType="separate"/>
        </w:r>
        <w:r>
          <w:rPr>
            <w:webHidden/>
          </w:rPr>
          <w:t>34</w:t>
        </w:r>
        <w:r>
          <w:rPr>
            <w:webHidden/>
          </w:rPr>
          <w:fldChar w:fldCharType="end"/>
        </w:r>
      </w:hyperlink>
    </w:p>
    <w:p w14:paraId="0ED6563F" w14:textId="77777777" w:rsidR="001E1453" w:rsidRDefault="001E1453">
      <w:pPr>
        <w:pStyle w:val="aff9"/>
        <w:rPr>
          <w:rFonts w:asciiTheme="minorHAnsi" w:eastAsiaTheme="minorEastAsia" w:hAnsiTheme="minorHAnsi" w:cstheme="minorBidi"/>
          <w:sz w:val="22"/>
          <w:szCs w:val="22"/>
        </w:rPr>
      </w:pPr>
      <w:hyperlink w:anchor="_Toc96938905" w:history="1">
        <w:r w:rsidRPr="0054775A">
          <w:rPr>
            <w:rStyle w:val="af1"/>
          </w:rPr>
          <w:t>Рисунок </w:t>
        </w:r>
        <w:r>
          <w:rPr>
            <w:rFonts w:asciiTheme="minorHAnsi" w:eastAsiaTheme="minorEastAsia" w:hAnsiTheme="minorHAnsi" w:cstheme="minorBidi"/>
            <w:sz w:val="22"/>
            <w:szCs w:val="22"/>
          </w:rPr>
          <w:tab/>
        </w:r>
        <w:r w:rsidRPr="0054775A">
          <w:rPr>
            <w:rStyle w:val="af1"/>
          </w:rPr>
          <w:t>9. Визуальная форма экземпляра формуляра «Шаблон листа согласования» (продолжение)</w:t>
        </w:r>
        <w:r>
          <w:rPr>
            <w:webHidden/>
          </w:rPr>
          <w:tab/>
        </w:r>
        <w:r>
          <w:rPr>
            <w:webHidden/>
          </w:rPr>
          <w:fldChar w:fldCharType="begin"/>
        </w:r>
        <w:r>
          <w:rPr>
            <w:webHidden/>
          </w:rPr>
          <w:instrText xml:space="preserve"> PAGEREF _Toc96938905 \h </w:instrText>
        </w:r>
        <w:r>
          <w:rPr>
            <w:webHidden/>
          </w:rPr>
        </w:r>
        <w:r>
          <w:rPr>
            <w:webHidden/>
          </w:rPr>
          <w:fldChar w:fldCharType="separate"/>
        </w:r>
        <w:r>
          <w:rPr>
            <w:webHidden/>
          </w:rPr>
          <w:t>35</w:t>
        </w:r>
        <w:r>
          <w:rPr>
            <w:webHidden/>
          </w:rPr>
          <w:fldChar w:fldCharType="end"/>
        </w:r>
      </w:hyperlink>
    </w:p>
    <w:p w14:paraId="4FB773E5" w14:textId="77777777" w:rsidR="001E1453" w:rsidRDefault="001E1453">
      <w:pPr>
        <w:pStyle w:val="aff9"/>
        <w:rPr>
          <w:rFonts w:asciiTheme="minorHAnsi" w:eastAsiaTheme="minorEastAsia" w:hAnsiTheme="minorHAnsi" w:cstheme="minorBidi"/>
          <w:sz w:val="22"/>
          <w:szCs w:val="22"/>
        </w:rPr>
      </w:pPr>
      <w:hyperlink w:anchor="_Toc96938906" w:history="1">
        <w:r w:rsidRPr="0054775A">
          <w:rPr>
            <w:rStyle w:val="af1"/>
          </w:rPr>
          <w:t>Рисунок </w:t>
        </w:r>
        <w:r>
          <w:rPr>
            <w:rFonts w:asciiTheme="minorHAnsi" w:eastAsiaTheme="minorEastAsia" w:hAnsiTheme="minorHAnsi" w:cstheme="minorBidi"/>
            <w:sz w:val="22"/>
            <w:szCs w:val="22"/>
          </w:rPr>
          <w:tab/>
        </w:r>
        <w:r w:rsidRPr="0054775A">
          <w:rPr>
            <w:rStyle w:val="af1"/>
            <w:lang w:val="en-US"/>
          </w:rPr>
          <w:t>10</w:t>
        </w:r>
        <w:r w:rsidRPr="0054775A">
          <w:rPr>
            <w:rStyle w:val="af1"/>
          </w:rPr>
          <w:t>. Пункт меню «Справочники»</w:t>
        </w:r>
        <w:r>
          <w:rPr>
            <w:webHidden/>
          </w:rPr>
          <w:tab/>
        </w:r>
        <w:r>
          <w:rPr>
            <w:webHidden/>
          </w:rPr>
          <w:fldChar w:fldCharType="begin"/>
        </w:r>
        <w:r>
          <w:rPr>
            <w:webHidden/>
          </w:rPr>
          <w:instrText xml:space="preserve"> PAGEREF _Toc96938906 \h </w:instrText>
        </w:r>
        <w:r>
          <w:rPr>
            <w:webHidden/>
          </w:rPr>
        </w:r>
        <w:r>
          <w:rPr>
            <w:webHidden/>
          </w:rPr>
          <w:fldChar w:fldCharType="separate"/>
        </w:r>
        <w:r>
          <w:rPr>
            <w:webHidden/>
          </w:rPr>
          <w:t>38</w:t>
        </w:r>
        <w:r>
          <w:rPr>
            <w:webHidden/>
          </w:rPr>
          <w:fldChar w:fldCharType="end"/>
        </w:r>
      </w:hyperlink>
    </w:p>
    <w:p w14:paraId="4BE5FD32" w14:textId="77777777" w:rsidR="001E1453" w:rsidRDefault="001E1453">
      <w:pPr>
        <w:pStyle w:val="aff9"/>
        <w:rPr>
          <w:rFonts w:asciiTheme="minorHAnsi" w:eastAsiaTheme="minorEastAsia" w:hAnsiTheme="minorHAnsi" w:cstheme="minorBidi"/>
          <w:sz w:val="22"/>
          <w:szCs w:val="22"/>
        </w:rPr>
      </w:pPr>
      <w:hyperlink w:anchor="_Toc96938907" w:history="1">
        <w:r w:rsidRPr="0054775A">
          <w:rPr>
            <w:rStyle w:val="af1"/>
            <w:lang w:eastAsia="zh-CN"/>
          </w:rPr>
          <w:t>Рисунок </w:t>
        </w:r>
        <w:r>
          <w:rPr>
            <w:rFonts w:asciiTheme="minorHAnsi" w:eastAsiaTheme="minorEastAsia" w:hAnsiTheme="minorHAnsi" w:cstheme="minorBidi"/>
            <w:sz w:val="22"/>
            <w:szCs w:val="22"/>
          </w:rPr>
          <w:tab/>
        </w:r>
        <w:r w:rsidRPr="0054775A">
          <w:rPr>
            <w:rStyle w:val="af1"/>
          </w:rPr>
          <w:t>11. Списковая форма с набором полей для фильтрации списка протоколов</w:t>
        </w:r>
        <w:r>
          <w:rPr>
            <w:webHidden/>
          </w:rPr>
          <w:tab/>
        </w:r>
        <w:r>
          <w:rPr>
            <w:webHidden/>
          </w:rPr>
          <w:fldChar w:fldCharType="begin"/>
        </w:r>
        <w:r>
          <w:rPr>
            <w:webHidden/>
          </w:rPr>
          <w:instrText xml:space="preserve"> PAGEREF _Toc96938907 \h </w:instrText>
        </w:r>
        <w:r>
          <w:rPr>
            <w:webHidden/>
          </w:rPr>
        </w:r>
        <w:r>
          <w:rPr>
            <w:webHidden/>
          </w:rPr>
          <w:fldChar w:fldCharType="separate"/>
        </w:r>
        <w:r>
          <w:rPr>
            <w:webHidden/>
          </w:rPr>
          <w:t>39</w:t>
        </w:r>
        <w:r>
          <w:rPr>
            <w:webHidden/>
          </w:rPr>
          <w:fldChar w:fldCharType="end"/>
        </w:r>
      </w:hyperlink>
    </w:p>
    <w:p w14:paraId="512F3B4F" w14:textId="77777777" w:rsidR="001E1453" w:rsidRDefault="001E1453">
      <w:pPr>
        <w:pStyle w:val="aff9"/>
        <w:rPr>
          <w:rFonts w:asciiTheme="minorHAnsi" w:eastAsiaTheme="minorEastAsia" w:hAnsiTheme="minorHAnsi" w:cstheme="minorBidi"/>
          <w:sz w:val="22"/>
          <w:szCs w:val="22"/>
        </w:rPr>
      </w:pPr>
      <w:hyperlink w:anchor="_Toc96938908" w:history="1">
        <w:r w:rsidRPr="0054775A">
          <w:rPr>
            <w:rStyle w:val="af1"/>
            <w:lang w:eastAsia="zh-CN"/>
          </w:rPr>
          <w:t>Рисунок </w:t>
        </w:r>
        <w:r>
          <w:rPr>
            <w:rFonts w:asciiTheme="minorHAnsi" w:eastAsiaTheme="minorEastAsia" w:hAnsiTheme="minorHAnsi" w:cstheme="minorBidi"/>
            <w:sz w:val="22"/>
            <w:szCs w:val="22"/>
          </w:rPr>
          <w:tab/>
        </w:r>
        <w:r w:rsidRPr="0054775A">
          <w:rPr>
            <w:rStyle w:val="af1"/>
          </w:rPr>
          <w:t>12. Пример указания параметров фильтров</w:t>
        </w:r>
        <w:r>
          <w:rPr>
            <w:webHidden/>
          </w:rPr>
          <w:tab/>
        </w:r>
        <w:r>
          <w:rPr>
            <w:webHidden/>
          </w:rPr>
          <w:fldChar w:fldCharType="begin"/>
        </w:r>
        <w:r>
          <w:rPr>
            <w:webHidden/>
          </w:rPr>
          <w:instrText xml:space="preserve"> PAGEREF _Toc96938908 \h </w:instrText>
        </w:r>
        <w:r>
          <w:rPr>
            <w:webHidden/>
          </w:rPr>
        </w:r>
        <w:r>
          <w:rPr>
            <w:webHidden/>
          </w:rPr>
          <w:fldChar w:fldCharType="separate"/>
        </w:r>
        <w:r>
          <w:rPr>
            <w:webHidden/>
          </w:rPr>
          <w:t>40</w:t>
        </w:r>
        <w:r>
          <w:rPr>
            <w:webHidden/>
          </w:rPr>
          <w:fldChar w:fldCharType="end"/>
        </w:r>
      </w:hyperlink>
    </w:p>
    <w:p w14:paraId="1C031EDE" w14:textId="77777777" w:rsidR="001E1453" w:rsidRDefault="001E1453">
      <w:pPr>
        <w:pStyle w:val="aff9"/>
        <w:rPr>
          <w:rFonts w:asciiTheme="minorHAnsi" w:eastAsiaTheme="minorEastAsia" w:hAnsiTheme="minorHAnsi" w:cstheme="minorBidi"/>
          <w:sz w:val="22"/>
          <w:szCs w:val="22"/>
        </w:rPr>
      </w:pPr>
      <w:hyperlink w:anchor="_Toc96938909" w:history="1">
        <w:r w:rsidRPr="0054775A">
          <w:rPr>
            <w:rStyle w:val="af1"/>
            <w:lang w:eastAsia="zh-CN"/>
          </w:rPr>
          <w:t>Рисунок </w:t>
        </w:r>
        <w:r>
          <w:rPr>
            <w:rFonts w:asciiTheme="minorHAnsi" w:eastAsiaTheme="minorEastAsia" w:hAnsiTheme="minorHAnsi" w:cstheme="minorBidi"/>
            <w:sz w:val="22"/>
            <w:szCs w:val="22"/>
          </w:rPr>
          <w:tab/>
        </w:r>
        <w:r w:rsidRPr="0054775A">
          <w:rPr>
            <w:rStyle w:val="af1"/>
          </w:rPr>
          <w:t>13. Списковая форма с перечнем протоколов, отобранных по заданным параметрам фильтров</w:t>
        </w:r>
        <w:r>
          <w:rPr>
            <w:webHidden/>
          </w:rPr>
          <w:tab/>
        </w:r>
        <w:r>
          <w:rPr>
            <w:webHidden/>
          </w:rPr>
          <w:fldChar w:fldCharType="begin"/>
        </w:r>
        <w:r>
          <w:rPr>
            <w:webHidden/>
          </w:rPr>
          <w:instrText xml:space="preserve"> PAGEREF _Toc96938909 \h </w:instrText>
        </w:r>
        <w:r>
          <w:rPr>
            <w:webHidden/>
          </w:rPr>
        </w:r>
        <w:r>
          <w:rPr>
            <w:webHidden/>
          </w:rPr>
          <w:fldChar w:fldCharType="separate"/>
        </w:r>
        <w:r>
          <w:rPr>
            <w:webHidden/>
          </w:rPr>
          <w:t>40</w:t>
        </w:r>
        <w:r>
          <w:rPr>
            <w:webHidden/>
          </w:rPr>
          <w:fldChar w:fldCharType="end"/>
        </w:r>
      </w:hyperlink>
    </w:p>
    <w:p w14:paraId="3EC3E3F8" w14:textId="77777777" w:rsidR="001E1453" w:rsidRDefault="001E1453">
      <w:pPr>
        <w:pStyle w:val="aff9"/>
        <w:rPr>
          <w:rFonts w:asciiTheme="minorHAnsi" w:eastAsiaTheme="minorEastAsia" w:hAnsiTheme="minorHAnsi" w:cstheme="minorBidi"/>
          <w:sz w:val="22"/>
          <w:szCs w:val="22"/>
        </w:rPr>
      </w:pPr>
      <w:hyperlink w:anchor="_Toc96938910" w:history="1">
        <w:r w:rsidRPr="0054775A">
          <w:rPr>
            <w:rStyle w:val="af1"/>
            <w:lang w:eastAsia="zh-CN"/>
          </w:rPr>
          <w:t>Рисунок </w:t>
        </w:r>
        <w:r>
          <w:rPr>
            <w:rFonts w:asciiTheme="minorHAnsi" w:eastAsiaTheme="minorEastAsia" w:hAnsiTheme="minorHAnsi" w:cstheme="minorBidi"/>
            <w:sz w:val="22"/>
            <w:szCs w:val="22"/>
          </w:rPr>
          <w:tab/>
        </w:r>
        <w:r w:rsidRPr="0054775A">
          <w:rPr>
            <w:rStyle w:val="af1"/>
          </w:rPr>
          <w:t>14</w:t>
        </w:r>
        <w:r w:rsidRPr="0054775A">
          <w:rPr>
            <w:rStyle w:val="af1"/>
            <w:lang w:eastAsia="zh-CN"/>
          </w:rPr>
          <w:t>. Визуальная форма экземпляра формуляра «Протокол»</w:t>
        </w:r>
        <w:r>
          <w:rPr>
            <w:webHidden/>
          </w:rPr>
          <w:tab/>
        </w:r>
        <w:r>
          <w:rPr>
            <w:webHidden/>
          </w:rPr>
          <w:fldChar w:fldCharType="begin"/>
        </w:r>
        <w:r>
          <w:rPr>
            <w:webHidden/>
          </w:rPr>
          <w:instrText xml:space="preserve"> PAGEREF _Toc96938910 \h </w:instrText>
        </w:r>
        <w:r>
          <w:rPr>
            <w:webHidden/>
          </w:rPr>
        </w:r>
        <w:r>
          <w:rPr>
            <w:webHidden/>
          </w:rPr>
          <w:fldChar w:fldCharType="separate"/>
        </w:r>
        <w:r>
          <w:rPr>
            <w:webHidden/>
          </w:rPr>
          <w:t>41</w:t>
        </w:r>
        <w:r>
          <w:rPr>
            <w:webHidden/>
          </w:rPr>
          <w:fldChar w:fldCharType="end"/>
        </w:r>
      </w:hyperlink>
    </w:p>
    <w:p w14:paraId="7C0D7935" w14:textId="77777777" w:rsidR="001E1453" w:rsidRDefault="001E1453">
      <w:pPr>
        <w:pStyle w:val="aff9"/>
        <w:rPr>
          <w:rFonts w:asciiTheme="minorHAnsi" w:eastAsiaTheme="minorEastAsia" w:hAnsiTheme="minorHAnsi" w:cstheme="minorBidi"/>
          <w:sz w:val="22"/>
          <w:szCs w:val="22"/>
        </w:rPr>
      </w:pPr>
      <w:hyperlink w:anchor="_Toc96938911" w:history="1">
        <w:r w:rsidRPr="0054775A">
          <w:rPr>
            <w:rStyle w:val="af1"/>
          </w:rPr>
          <w:t>Рисунок </w:t>
        </w:r>
        <w:r>
          <w:rPr>
            <w:rFonts w:asciiTheme="minorHAnsi" w:eastAsiaTheme="minorEastAsia" w:hAnsiTheme="minorHAnsi" w:cstheme="minorBidi"/>
            <w:sz w:val="22"/>
            <w:szCs w:val="22"/>
          </w:rPr>
          <w:tab/>
        </w:r>
        <w:r w:rsidRPr="0054775A">
          <w:rPr>
            <w:rStyle w:val="af1"/>
          </w:rPr>
          <w:t>15. СФ отчетов «Выписка и приложение к выписке из лицевого счета бюджетного (автономного) учреждения»</w:t>
        </w:r>
        <w:r>
          <w:rPr>
            <w:webHidden/>
          </w:rPr>
          <w:tab/>
        </w:r>
        <w:r>
          <w:rPr>
            <w:webHidden/>
          </w:rPr>
          <w:fldChar w:fldCharType="begin"/>
        </w:r>
        <w:r>
          <w:rPr>
            <w:webHidden/>
          </w:rPr>
          <w:instrText xml:space="preserve"> PAGEREF _Toc96938911 \h </w:instrText>
        </w:r>
        <w:r>
          <w:rPr>
            <w:webHidden/>
          </w:rPr>
        </w:r>
        <w:r>
          <w:rPr>
            <w:webHidden/>
          </w:rPr>
          <w:fldChar w:fldCharType="separate"/>
        </w:r>
        <w:r>
          <w:rPr>
            <w:webHidden/>
          </w:rPr>
          <w:t>42</w:t>
        </w:r>
        <w:r>
          <w:rPr>
            <w:webHidden/>
          </w:rPr>
          <w:fldChar w:fldCharType="end"/>
        </w:r>
      </w:hyperlink>
    </w:p>
    <w:p w14:paraId="2BEFD779" w14:textId="77777777" w:rsidR="001E1453" w:rsidRDefault="001E1453">
      <w:pPr>
        <w:pStyle w:val="aff9"/>
        <w:rPr>
          <w:rFonts w:asciiTheme="minorHAnsi" w:eastAsiaTheme="minorEastAsia" w:hAnsiTheme="minorHAnsi" w:cstheme="minorBidi"/>
          <w:sz w:val="22"/>
          <w:szCs w:val="22"/>
        </w:rPr>
      </w:pPr>
      <w:hyperlink w:anchor="_Toc96938912" w:history="1">
        <w:r w:rsidRPr="0054775A">
          <w:rPr>
            <w:rStyle w:val="af1"/>
          </w:rPr>
          <w:t>Рисунок </w:t>
        </w:r>
        <w:r>
          <w:rPr>
            <w:rFonts w:asciiTheme="minorHAnsi" w:eastAsiaTheme="minorEastAsia" w:hAnsiTheme="minorHAnsi" w:cstheme="minorBidi"/>
            <w:sz w:val="22"/>
            <w:szCs w:val="22"/>
          </w:rPr>
          <w:tab/>
        </w:r>
        <w:r w:rsidRPr="0054775A">
          <w:rPr>
            <w:rStyle w:val="af1"/>
          </w:rPr>
          <w:t>16. Форма ввода входных параметров отчета «Выписка и приложение к выписке из лицевого счета бюджетного (автономного)учреждения)»</w:t>
        </w:r>
        <w:r>
          <w:rPr>
            <w:webHidden/>
          </w:rPr>
          <w:tab/>
        </w:r>
        <w:r>
          <w:rPr>
            <w:webHidden/>
          </w:rPr>
          <w:fldChar w:fldCharType="begin"/>
        </w:r>
        <w:r>
          <w:rPr>
            <w:webHidden/>
          </w:rPr>
          <w:instrText xml:space="preserve"> PAGEREF _Toc96938912 \h </w:instrText>
        </w:r>
        <w:r>
          <w:rPr>
            <w:webHidden/>
          </w:rPr>
        </w:r>
        <w:r>
          <w:rPr>
            <w:webHidden/>
          </w:rPr>
          <w:fldChar w:fldCharType="separate"/>
        </w:r>
        <w:r>
          <w:rPr>
            <w:webHidden/>
          </w:rPr>
          <w:t>42</w:t>
        </w:r>
        <w:r>
          <w:rPr>
            <w:webHidden/>
          </w:rPr>
          <w:fldChar w:fldCharType="end"/>
        </w:r>
      </w:hyperlink>
    </w:p>
    <w:p w14:paraId="2B2A021E" w14:textId="77777777" w:rsidR="001E1453" w:rsidRDefault="001E1453">
      <w:pPr>
        <w:pStyle w:val="aff9"/>
        <w:rPr>
          <w:rFonts w:asciiTheme="minorHAnsi" w:eastAsiaTheme="minorEastAsia" w:hAnsiTheme="minorHAnsi" w:cstheme="minorBidi"/>
          <w:sz w:val="22"/>
          <w:szCs w:val="22"/>
        </w:rPr>
      </w:pPr>
      <w:hyperlink w:anchor="_Toc96938913" w:history="1">
        <w:r w:rsidRPr="0054775A">
          <w:rPr>
            <w:rStyle w:val="af1"/>
            <w:lang w:eastAsia="ko-KR"/>
          </w:rPr>
          <w:t>Рисунок </w:t>
        </w:r>
        <w:r>
          <w:rPr>
            <w:rFonts w:asciiTheme="minorHAnsi" w:eastAsiaTheme="minorEastAsia" w:hAnsiTheme="minorHAnsi" w:cstheme="minorBidi"/>
            <w:sz w:val="22"/>
            <w:szCs w:val="22"/>
          </w:rPr>
          <w:tab/>
        </w:r>
        <w:r w:rsidRPr="0054775A">
          <w:rPr>
            <w:rStyle w:val="af1"/>
          </w:rPr>
          <w:t>17. Пункт меню «Все документы»</w:t>
        </w:r>
        <w:r>
          <w:rPr>
            <w:webHidden/>
          </w:rPr>
          <w:tab/>
        </w:r>
        <w:r>
          <w:rPr>
            <w:webHidden/>
          </w:rPr>
          <w:fldChar w:fldCharType="begin"/>
        </w:r>
        <w:r>
          <w:rPr>
            <w:webHidden/>
          </w:rPr>
          <w:instrText xml:space="preserve"> PAGEREF _Toc96938913 \h </w:instrText>
        </w:r>
        <w:r>
          <w:rPr>
            <w:webHidden/>
          </w:rPr>
        </w:r>
        <w:r>
          <w:rPr>
            <w:webHidden/>
          </w:rPr>
          <w:fldChar w:fldCharType="separate"/>
        </w:r>
        <w:r>
          <w:rPr>
            <w:webHidden/>
          </w:rPr>
          <w:t>44</w:t>
        </w:r>
        <w:r>
          <w:rPr>
            <w:webHidden/>
          </w:rPr>
          <w:fldChar w:fldCharType="end"/>
        </w:r>
      </w:hyperlink>
    </w:p>
    <w:p w14:paraId="05A0057B" w14:textId="77777777" w:rsidR="001E1453" w:rsidRDefault="001E1453">
      <w:pPr>
        <w:pStyle w:val="aff9"/>
        <w:rPr>
          <w:rFonts w:asciiTheme="minorHAnsi" w:eastAsiaTheme="minorEastAsia" w:hAnsiTheme="minorHAnsi" w:cstheme="minorBidi"/>
          <w:sz w:val="22"/>
          <w:szCs w:val="22"/>
        </w:rPr>
      </w:pPr>
      <w:hyperlink w:anchor="_Toc96938914" w:history="1">
        <w:r w:rsidRPr="0054775A">
          <w:rPr>
            <w:rStyle w:val="af1"/>
            <w:lang w:eastAsia="ko-KR"/>
          </w:rPr>
          <w:t>Рисунок </w:t>
        </w:r>
        <w:r>
          <w:rPr>
            <w:rFonts w:asciiTheme="minorHAnsi" w:eastAsiaTheme="minorEastAsia" w:hAnsiTheme="minorHAnsi" w:cstheme="minorBidi"/>
            <w:sz w:val="22"/>
            <w:szCs w:val="22"/>
          </w:rPr>
          <w:tab/>
        </w:r>
        <w:r w:rsidRPr="0054775A">
          <w:rPr>
            <w:rStyle w:val="af1"/>
          </w:rPr>
          <w:t>18. Создание документа</w:t>
        </w:r>
        <w:r>
          <w:rPr>
            <w:webHidden/>
          </w:rPr>
          <w:tab/>
        </w:r>
        <w:r>
          <w:rPr>
            <w:webHidden/>
          </w:rPr>
          <w:fldChar w:fldCharType="begin"/>
        </w:r>
        <w:r>
          <w:rPr>
            <w:webHidden/>
          </w:rPr>
          <w:instrText xml:space="preserve"> PAGEREF _Toc96938914 \h </w:instrText>
        </w:r>
        <w:r>
          <w:rPr>
            <w:webHidden/>
          </w:rPr>
        </w:r>
        <w:r>
          <w:rPr>
            <w:webHidden/>
          </w:rPr>
          <w:fldChar w:fldCharType="separate"/>
        </w:r>
        <w:r>
          <w:rPr>
            <w:webHidden/>
          </w:rPr>
          <w:t>45</w:t>
        </w:r>
        <w:r>
          <w:rPr>
            <w:webHidden/>
          </w:rPr>
          <w:fldChar w:fldCharType="end"/>
        </w:r>
      </w:hyperlink>
    </w:p>
    <w:p w14:paraId="66FEE538" w14:textId="77777777" w:rsidR="001E1453" w:rsidRDefault="001E1453">
      <w:pPr>
        <w:pStyle w:val="aff9"/>
        <w:rPr>
          <w:rFonts w:asciiTheme="minorHAnsi" w:eastAsiaTheme="minorEastAsia" w:hAnsiTheme="minorHAnsi" w:cstheme="minorBidi"/>
          <w:sz w:val="22"/>
          <w:szCs w:val="22"/>
        </w:rPr>
      </w:pPr>
      <w:hyperlink w:anchor="_Toc96938915" w:history="1">
        <w:r w:rsidRPr="0054775A">
          <w:rPr>
            <w:rStyle w:val="af1"/>
            <w:lang w:eastAsia="ko-KR"/>
          </w:rPr>
          <w:t>Рисунок </w:t>
        </w:r>
        <w:r>
          <w:rPr>
            <w:rFonts w:asciiTheme="minorHAnsi" w:eastAsiaTheme="minorEastAsia" w:hAnsiTheme="minorHAnsi" w:cstheme="minorBidi"/>
            <w:sz w:val="22"/>
            <w:szCs w:val="22"/>
          </w:rPr>
          <w:tab/>
        </w:r>
        <w:r w:rsidRPr="0054775A">
          <w:rPr>
            <w:rStyle w:val="af1"/>
          </w:rPr>
          <w:t>19. Сохранение документа</w:t>
        </w:r>
        <w:r>
          <w:rPr>
            <w:webHidden/>
          </w:rPr>
          <w:tab/>
        </w:r>
        <w:r>
          <w:rPr>
            <w:webHidden/>
          </w:rPr>
          <w:fldChar w:fldCharType="begin"/>
        </w:r>
        <w:r>
          <w:rPr>
            <w:webHidden/>
          </w:rPr>
          <w:instrText xml:space="preserve"> PAGEREF _Toc96938915 \h </w:instrText>
        </w:r>
        <w:r>
          <w:rPr>
            <w:webHidden/>
          </w:rPr>
        </w:r>
        <w:r>
          <w:rPr>
            <w:webHidden/>
          </w:rPr>
          <w:fldChar w:fldCharType="separate"/>
        </w:r>
        <w:r>
          <w:rPr>
            <w:webHidden/>
          </w:rPr>
          <w:t>45</w:t>
        </w:r>
        <w:r>
          <w:rPr>
            <w:webHidden/>
          </w:rPr>
          <w:fldChar w:fldCharType="end"/>
        </w:r>
      </w:hyperlink>
    </w:p>
    <w:p w14:paraId="5BAC959F" w14:textId="77777777" w:rsidR="001E1453" w:rsidRDefault="001E1453">
      <w:pPr>
        <w:pStyle w:val="aff9"/>
        <w:rPr>
          <w:rFonts w:asciiTheme="minorHAnsi" w:eastAsiaTheme="minorEastAsia" w:hAnsiTheme="minorHAnsi" w:cstheme="minorBidi"/>
          <w:sz w:val="22"/>
          <w:szCs w:val="22"/>
        </w:rPr>
      </w:pPr>
      <w:hyperlink w:anchor="_Toc96938916" w:history="1">
        <w:r w:rsidRPr="0054775A">
          <w:rPr>
            <w:rStyle w:val="af1"/>
          </w:rPr>
          <w:t>Рисунок </w:t>
        </w:r>
        <w:r>
          <w:rPr>
            <w:rFonts w:asciiTheme="minorHAnsi" w:eastAsiaTheme="minorEastAsia" w:hAnsiTheme="minorHAnsi" w:cstheme="minorBidi"/>
            <w:sz w:val="22"/>
            <w:szCs w:val="22"/>
          </w:rPr>
          <w:tab/>
        </w:r>
        <w:r w:rsidRPr="0054775A">
          <w:rPr>
            <w:rStyle w:val="af1"/>
          </w:rPr>
          <w:t>20. Пункт меню «Все документы»</w:t>
        </w:r>
        <w:r>
          <w:rPr>
            <w:webHidden/>
          </w:rPr>
          <w:tab/>
        </w:r>
        <w:r>
          <w:rPr>
            <w:webHidden/>
          </w:rPr>
          <w:fldChar w:fldCharType="begin"/>
        </w:r>
        <w:r>
          <w:rPr>
            <w:webHidden/>
          </w:rPr>
          <w:instrText xml:space="preserve"> PAGEREF _Toc96938916 \h </w:instrText>
        </w:r>
        <w:r>
          <w:rPr>
            <w:webHidden/>
          </w:rPr>
        </w:r>
        <w:r>
          <w:rPr>
            <w:webHidden/>
          </w:rPr>
          <w:fldChar w:fldCharType="separate"/>
        </w:r>
        <w:r>
          <w:rPr>
            <w:webHidden/>
          </w:rPr>
          <w:t>46</w:t>
        </w:r>
        <w:r>
          <w:rPr>
            <w:webHidden/>
          </w:rPr>
          <w:fldChar w:fldCharType="end"/>
        </w:r>
      </w:hyperlink>
    </w:p>
    <w:p w14:paraId="06F4CD68" w14:textId="77777777" w:rsidR="001E1453" w:rsidRDefault="001E1453">
      <w:pPr>
        <w:pStyle w:val="aff9"/>
        <w:rPr>
          <w:rFonts w:asciiTheme="minorHAnsi" w:eastAsiaTheme="minorEastAsia" w:hAnsiTheme="minorHAnsi" w:cstheme="minorBidi"/>
          <w:sz w:val="22"/>
          <w:szCs w:val="22"/>
        </w:rPr>
      </w:pPr>
      <w:hyperlink w:anchor="_Toc96938917" w:history="1">
        <w:r w:rsidRPr="0054775A">
          <w:rPr>
            <w:rStyle w:val="af1"/>
          </w:rPr>
          <w:t>Рисунок </w:t>
        </w:r>
        <w:r>
          <w:rPr>
            <w:rFonts w:asciiTheme="minorHAnsi" w:eastAsiaTheme="minorEastAsia" w:hAnsiTheme="minorHAnsi" w:cstheme="minorBidi"/>
            <w:sz w:val="22"/>
            <w:szCs w:val="22"/>
          </w:rPr>
          <w:tab/>
        </w:r>
        <w:r w:rsidRPr="0054775A">
          <w:rPr>
            <w:rStyle w:val="af1"/>
          </w:rPr>
          <w:t>21. Пункт меню «На согласовании»</w:t>
        </w:r>
        <w:r>
          <w:rPr>
            <w:webHidden/>
          </w:rPr>
          <w:tab/>
        </w:r>
        <w:r>
          <w:rPr>
            <w:webHidden/>
          </w:rPr>
          <w:fldChar w:fldCharType="begin"/>
        </w:r>
        <w:r>
          <w:rPr>
            <w:webHidden/>
          </w:rPr>
          <w:instrText xml:space="preserve"> PAGEREF _Toc96938917 \h </w:instrText>
        </w:r>
        <w:r>
          <w:rPr>
            <w:webHidden/>
          </w:rPr>
        </w:r>
        <w:r>
          <w:rPr>
            <w:webHidden/>
          </w:rPr>
          <w:fldChar w:fldCharType="separate"/>
        </w:r>
        <w:r>
          <w:rPr>
            <w:webHidden/>
          </w:rPr>
          <w:t>46</w:t>
        </w:r>
        <w:r>
          <w:rPr>
            <w:webHidden/>
          </w:rPr>
          <w:fldChar w:fldCharType="end"/>
        </w:r>
      </w:hyperlink>
    </w:p>
    <w:p w14:paraId="7878BDAF" w14:textId="77777777" w:rsidR="001E1453" w:rsidRDefault="001E1453">
      <w:pPr>
        <w:pStyle w:val="aff9"/>
        <w:rPr>
          <w:rFonts w:asciiTheme="minorHAnsi" w:eastAsiaTheme="minorEastAsia" w:hAnsiTheme="minorHAnsi" w:cstheme="minorBidi"/>
          <w:sz w:val="22"/>
          <w:szCs w:val="22"/>
        </w:rPr>
      </w:pPr>
      <w:hyperlink w:anchor="_Toc96938918" w:history="1">
        <w:r w:rsidRPr="0054775A">
          <w:rPr>
            <w:rStyle w:val="af1"/>
          </w:rPr>
          <w:t>Рисунок </w:t>
        </w:r>
        <w:r>
          <w:rPr>
            <w:rFonts w:asciiTheme="minorHAnsi" w:eastAsiaTheme="minorEastAsia" w:hAnsiTheme="minorHAnsi" w:cstheme="minorBidi"/>
            <w:sz w:val="22"/>
            <w:szCs w:val="22"/>
          </w:rPr>
          <w:tab/>
        </w:r>
        <w:r w:rsidRPr="0054775A">
          <w:rPr>
            <w:rStyle w:val="af1"/>
          </w:rPr>
          <w:t>22. Пункт меню «На утверждении»</w:t>
        </w:r>
        <w:r>
          <w:rPr>
            <w:webHidden/>
          </w:rPr>
          <w:tab/>
        </w:r>
        <w:r>
          <w:rPr>
            <w:webHidden/>
          </w:rPr>
          <w:fldChar w:fldCharType="begin"/>
        </w:r>
        <w:r>
          <w:rPr>
            <w:webHidden/>
          </w:rPr>
          <w:instrText xml:space="preserve"> PAGEREF _Toc96938918 \h </w:instrText>
        </w:r>
        <w:r>
          <w:rPr>
            <w:webHidden/>
          </w:rPr>
        </w:r>
        <w:r>
          <w:rPr>
            <w:webHidden/>
          </w:rPr>
          <w:fldChar w:fldCharType="separate"/>
        </w:r>
        <w:r>
          <w:rPr>
            <w:webHidden/>
          </w:rPr>
          <w:t>47</w:t>
        </w:r>
        <w:r>
          <w:rPr>
            <w:webHidden/>
          </w:rPr>
          <w:fldChar w:fldCharType="end"/>
        </w:r>
      </w:hyperlink>
    </w:p>
    <w:p w14:paraId="4B11D789" w14:textId="77777777" w:rsidR="001E1453" w:rsidRDefault="001E1453">
      <w:pPr>
        <w:pStyle w:val="aff9"/>
        <w:rPr>
          <w:rFonts w:asciiTheme="minorHAnsi" w:eastAsiaTheme="minorEastAsia" w:hAnsiTheme="minorHAnsi" w:cstheme="minorBidi"/>
          <w:sz w:val="22"/>
          <w:szCs w:val="22"/>
        </w:rPr>
      </w:pPr>
      <w:hyperlink w:anchor="_Toc96938919" w:history="1">
        <w:r w:rsidRPr="0054775A">
          <w:rPr>
            <w:rStyle w:val="af1"/>
            <w:lang w:eastAsia="ko-KR"/>
          </w:rPr>
          <w:t>Рисунок </w:t>
        </w:r>
        <w:r>
          <w:rPr>
            <w:rFonts w:asciiTheme="minorHAnsi" w:eastAsiaTheme="minorEastAsia" w:hAnsiTheme="minorHAnsi" w:cstheme="minorBidi"/>
            <w:sz w:val="22"/>
            <w:szCs w:val="22"/>
          </w:rPr>
          <w:tab/>
        </w:r>
        <w:r w:rsidRPr="0054775A">
          <w:rPr>
            <w:rStyle w:val="af1"/>
          </w:rPr>
          <w:t>23. Печать документа</w:t>
        </w:r>
        <w:r>
          <w:rPr>
            <w:webHidden/>
          </w:rPr>
          <w:tab/>
        </w:r>
        <w:r>
          <w:rPr>
            <w:webHidden/>
          </w:rPr>
          <w:fldChar w:fldCharType="begin"/>
        </w:r>
        <w:r>
          <w:rPr>
            <w:webHidden/>
          </w:rPr>
          <w:instrText xml:space="preserve"> PAGEREF _Toc96938919 \h </w:instrText>
        </w:r>
        <w:r>
          <w:rPr>
            <w:webHidden/>
          </w:rPr>
        </w:r>
        <w:r>
          <w:rPr>
            <w:webHidden/>
          </w:rPr>
          <w:fldChar w:fldCharType="separate"/>
        </w:r>
        <w:r>
          <w:rPr>
            <w:webHidden/>
          </w:rPr>
          <w:t>48</w:t>
        </w:r>
        <w:r>
          <w:rPr>
            <w:webHidden/>
          </w:rPr>
          <w:fldChar w:fldCharType="end"/>
        </w:r>
      </w:hyperlink>
    </w:p>
    <w:p w14:paraId="06869171" w14:textId="77777777" w:rsidR="001E1453" w:rsidRDefault="001E1453">
      <w:pPr>
        <w:pStyle w:val="aff9"/>
        <w:rPr>
          <w:rFonts w:asciiTheme="minorHAnsi" w:eastAsiaTheme="minorEastAsia" w:hAnsiTheme="minorHAnsi" w:cstheme="minorBidi"/>
          <w:sz w:val="22"/>
          <w:szCs w:val="22"/>
        </w:rPr>
      </w:pPr>
      <w:hyperlink w:anchor="_Toc96938920" w:history="1">
        <w:r w:rsidRPr="0054775A">
          <w:rPr>
            <w:rStyle w:val="af1"/>
          </w:rPr>
          <w:t>Рисунок </w:t>
        </w:r>
        <w:r>
          <w:rPr>
            <w:rFonts w:asciiTheme="minorHAnsi" w:eastAsiaTheme="minorEastAsia" w:hAnsiTheme="minorHAnsi" w:cstheme="minorBidi"/>
            <w:sz w:val="22"/>
            <w:szCs w:val="22"/>
          </w:rPr>
          <w:tab/>
        </w:r>
        <w:r w:rsidRPr="0054775A">
          <w:rPr>
            <w:rStyle w:val="af1"/>
          </w:rPr>
          <w:t>24. Ссылка на ПУЭ</w:t>
        </w:r>
        <w:r>
          <w:rPr>
            <w:webHidden/>
          </w:rPr>
          <w:tab/>
        </w:r>
        <w:r>
          <w:rPr>
            <w:webHidden/>
          </w:rPr>
          <w:fldChar w:fldCharType="begin"/>
        </w:r>
        <w:r>
          <w:rPr>
            <w:webHidden/>
          </w:rPr>
          <w:instrText xml:space="preserve"> PAGEREF _Toc96938920 \h </w:instrText>
        </w:r>
        <w:r>
          <w:rPr>
            <w:webHidden/>
          </w:rPr>
        </w:r>
        <w:r>
          <w:rPr>
            <w:webHidden/>
          </w:rPr>
          <w:fldChar w:fldCharType="separate"/>
        </w:r>
        <w:r>
          <w:rPr>
            <w:webHidden/>
          </w:rPr>
          <w:t>49</w:t>
        </w:r>
        <w:r>
          <w:rPr>
            <w:webHidden/>
          </w:rPr>
          <w:fldChar w:fldCharType="end"/>
        </w:r>
      </w:hyperlink>
    </w:p>
    <w:p w14:paraId="73865A63" w14:textId="77777777" w:rsidR="001E1453" w:rsidRDefault="001E1453">
      <w:pPr>
        <w:pStyle w:val="aff9"/>
        <w:rPr>
          <w:rFonts w:asciiTheme="minorHAnsi" w:eastAsiaTheme="minorEastAsia" w:hAnsiTheme="minorHAnsi" w:cstheme="minorBidi"/>
          <w:sz w:val="22"/>
          <w:szCs w:val="22"/>
        </w:rPr>
      </w:pPr>
      <w:hyperlink w:anchor="_Toc96938921" w:history="1">
        <w:r w:rsidRPr="0054775A">
          <w:rPr>
            <w:rStyle w:val="af1"/>
          </w:rPr>
          <w:t>Рисунок </w:t>
        </w:r>
        <w:r>
          <w:rPr>
            <w:rFonts w:asciiTheme="minorHAnsi" w:eastAsiaTheme="minorEastAsia" w:hAnsiTheme="minorHAnsi" w:cstheme="minorBidi"/>
            <w:sz w:val="22"/>
            <w:szCs w:val="22"/>
          </w:rPr>
          <w:tab/>
        </w:r>
        <w:r w:rsidRPr="0054775A">
          <w:rPr>
            <w:rStyle w:val="af1"/>
          </w:rPr>
          <w:t>25. Форма сообщения о проблеме</w:t>
        </w:r>
        <w:r>
          <w:rPr>
            <w:webHidden/>
          </w:rPr>
          <w:tab/>
        </w:r>
        <w:r>
          <w:rPr>
            <w:webHidden/>
          </w:rPr>
          <w:fldChar w:fldCharType="begin"/>
        </w:r>
        <w:r>
          <w:rPr>
            <w:webHidden/>
          </w:rPr>
          <w:instrText xml:space="preserve"> PAGEREF _Toc96938921 \h </w:instrText>
        </w:r>
        <w:r>
          <w:rPr>
            <w:webHidden/>
          </w:rPr>
        </w:r>
        <w:r>
          <w:rPr>
            <w:webHidden/>
          </w:rPr>
          <w:fldChar w:fldCharType="separate"/>
        </w:r>
        <w:r>
          <w:rPr>
            <w:webHidden/>
          </w:rPr>
          <w:t>49</w:t>
        </w:r>
        <w:r>
          <w:rPr>
            <w:webHidden/>
          </w:rPr>
          <w:fldChar w:fldCharType="end"/>
        </w:r>
      </w:hyperlink>
    </w:p>
    <w:p w14:paraId="04468CF7" w14:textId="77777777" w:rsidR="001E1453" w:rsidRDefault="001E1453">
      <w:pPr>
        <w:pStyle w:val="aff9"/>
        <w:rPr>
          <w:rFonts w:asciiTheme="minorHAnsi" w:eastAsiaTheme="minorEastAsia" w:hAnsiTheme="minorHAnsi" w:cstheme="minorBidi"/>
          <w:sz w:val="22"/>
          <w:szCs w:val="22"/>
        </w:rPr>
      </w:pPr>
      <w:hyperlink w:anchor="_Toc96938922" w:history="1">
        <w:r w:rsidRPr="0054775A">
          <w:rPr>
            <w:rStyle w:val="af1"/>
          </w:rPr>
          <w:t>Рисунок </w:t>
        </w:r>
        <w:r>
          <w:rPr>
            <w:rFonts w:asciiTheme="minorHAnsi" w:eastAsiaTheme="minorEastAsia" w:hAnsiTheme="minorHAnsi" w:cstheme="minorBidi"/>
            <w:sz w:val="22"/>
            <w:szCs w:val="22"/>
          </w:rPr>
          <w:tab/>
        </w:r>
        <w:r w:rsidRPr="0054775A">
          <w:rPr>
            <w:rStyle w:val="af1"/>
          </w:rPr>
          <w:t>26. Информационное сообщение</w:t>
        </w:r>
        <w:r>
          <w:rPr>
            <w:webHidden/>
          </w:rPr>
          <w:tab/>
        </w:r>
        <w:r>
          <w:rPr>
            <w:webHidden/>
          </w:rPr>
          <w:fldChar w:fldCharType="begin"/>
        </w:r>
        <w:r>
          <w:rPr>
            <w:webHidden/>
          </w:rPr>
          <w:instrText xml:space="preserve"> PAGEREF _Toc96938922 \h </w:instrText>
        </w:r>
        <w:r>
          <w:rPr>
            <w:webHidden/>
          </w:rPr>
        </w:r>
        <w:r>
          <w:rPr>
            <w:webHidden/>
          </w:rPr>
          <w:fldChar w:fldCharType="separate"/>
        </w:r>
        <w:r>
          <w:rPr>
            <w:webHidden/>
          </w:rPr>
          <w:t>50</w:t>
        </w:r>
        <w:r>
          <w:rPr>
            <w:webHidden/>
          </w:rPr>
          <w:fldChar w:fldCharType="end"/>
        </w:r>
      </w:hyperlink>
    </w:p>
    <w:p w14:paraId="219AA318" w14:textId="77777777" w:rsidR="001E1453" w:rsidRDefault="001E1453">
      <w:pPr>
        <w:pStyle w:val="aff9"/>
        <w:rPr>
          <w:rFonts w:asciiTheme="minorHAnsi" w:eastAsiaTheme="minorEastAsia" w:hAnsiTheme="minorHAnsi" w:cstheme="minorBidi"/>
          <w:sz w:val="22"/>
          <w:szCs w:val="22"/>
        </w:rPr>
      </w:pPr>
      <w:hyperlink w:anchor="_Toc96938923" w:history="1">
        <w:r w:rsidRPr="0054775A">
          <w:rPr>
            <w:rStyle w:val="af1"/>
          </w:rPr>
          <w:t>Рисунок </w:t>
        </w:r>
        <w:r>
          <w:rPr>
            <w:rFonts w:asciiTheme="minorHAnsi" w:eastAsiaTheme="minorEastAsia" w:hAnsiTheme="minorHAnsi" w:cstheme="minorBidi"/>
            <w:sz w:val="22"/>
            <w:szCs w:val="22"/>
          </w:rPr>
          <w:tab/>
        </w:r>
        <w:r w:rsidRPr="0054775A">
          <w:rPr>
            <w:rStyle w:val="af1"/>
          </w:rPr>
          <w:t>27. Страница JAVA</w:t>
        </w:r>
        <w:r>
          <w:rPr>
            <w:webHidden/>
          </w:rPr>
          <w:tab/>
        </w:r>
        <w:r>
          <w:rPr>
            <w:webHidden/>
          </w:rPr>
          <w:fldChar w:fldCharType="begin"/>
        </w:r>
        <w:r>
          <w:rPr>
            <w:webHidden/>
          </w:rPr>
          <w:instrText xml:space="preserve"> PAGEREF _Toc96938923 \h </w:instrText>
        </w:r>
        <w:r>
          <w:rPr>
            <w:webHidden/>
          </w:rPr>
        </w:r>
        <w:r>
          <w:rPr>
            <w:webHidden/>
          </w:rPr>
          <w:fldChar w:fldCharType="separate"/>
        </w:r>
        <w:r>
          <w:rPr>
            <w:webHidden/>
          </w:rPr>
          <w:t>51</w:t>
        </w:r>
        <w:r>
          <w:rPr>
            <w:webHidden/>
          </w:rPr>
          <w:fldChar w:fldCharType="end"/>
        </w:r>
      </w:hyperlink>
    </w:p>
    <w:p w14:paraId="6D82E05D" w14:textId="77777777" w:rsidR="0035054D" w:rsidRPr="004F3A2F" w:rsidRDefault="00C94D5A" w:rsidP="0035054D">
      <w:pPr>
        <w:pStyle w:val="GOSTNormal"/>
      </w:pPr>
      <w:r w:rsidRPr="004F3A2F">
        <w:fldChar w:fldCharType="end"/>
      </w:r>
    </w:p>
    <w:p w14:paraId="50E6341D" w14:textId="77777777" w:rsidR="00DC155F" w:rsidRPr="004F3A2F" w:rsidRDefault="00AF3696" w:rsidP="00DC155F">
      <w:pPr>
        <w:pStyle w:val="GOSTReg"/>
      </w:pPr>
      <w:bookmarkStart w:id="9" w:name="_Toc96938838"/>
      <w:r w:rsidRPr="004F3A2F">
        <w:lastRenderedPageBreak/>
        <w:t>Перечень терминов и сокращени</w:t>
      </w:r>
      <w:r w:rsidR="00DC155F" w:rsidRPr="004F3A2F">
        <w:t>й</w:t>
      </w:r>
      <w:bookmarkEnd w:id="9"/>
    </w:p>
    <w:p w14:paraId="2A6A1EC5" w14:textId="77777777" w:rsidR="00AD6048" w:rsidRPr="004F3A2F" w:rsidRDefault="00AD6048" w:rsidP="00AD6048">
      <w:pPr>
        <w:pStyle w:val="GOSTNormal"/>
      </w:pPr>
      <w:r w:rsidRPr="004F3A2F">
        <w:t>Перечень терминов и сокращений, используемых в документах, приведен в таблице</w:t>
      </w:r>
      <w:r w:rsidR="00132EAE" w:rsidRPr="004F3A2F">
        <w:t> </w:t>
      </w:r>
      <w:r w:rsidR="00C94D5A" w:rsidRPr="004F3A2F">
        <w:fldChar w:fldCharType="begin"/>
      </w:r>
      <w:r w:rsidRPr="004F3A2F">
        <w:instrText xml:space="preserve"> REF _Ref535601553 \h </w:instrText>
      </w:r>
      <w:r w:rsidR="00C94D5A" w:rsidRPr="004F3A2F">
        <w:fldChar w:fldCharType="separate"/>
      </w:r>
      <w:r w:rsidR="001E1453">
        <w:rPr>
          <w:noProof/>
        </w:rPr>
        <w:t>1</w:t>
      </w:r>
      <w:r w:rsidR="00C94D5A" w:rsidRPr="004F3A2F">
        <w:fldChar w:fldCharType="end"/>
      </w:r>
      <w:r w:rsidR="002A3CB4" w:rsidRPr="004F3A2F">
        <w:t>.</w:t>
      </w:r>
    </w:p>
    <w:p w14:paraId="442B2410" w14:textId="77777777" w:rsidR="00AD6048" w:rsidRPr="004F3A2F" w:rsidRDefault="00C94D5A" w:rsidP="00F874A0">
      <w:pPr>
        <w:pStyle w:val="GOSTNameTable"/>
        <w:numPr>
          <w:ilvl w:val="0"/>
          <w:numId w:val="4"/>
        </w:numPr>
      </w:pPr>
      <w:r w:rsidRPr="004F3A2F">
        <w:fldChar w:fldCharType="begin"/>
      </w:r>
      <w:r w:rsidR="00AD6048" w:rsidRPr="004F3A2F">
        <w:instrText xml:space="preserve"> SEQ Таблица \* ARABIC </w:instrText>
      </w:r>
      <w:r w:rsidRPr="004F3A2F">
        <w:fldChar w:fldCharType="separate"/>
      </w:r>
      <w:bookmarkStart w:id="10" w:name="_Ref535601553"/>
      <w:bookmarkStart w:id="11" w:name="_Toc96938893"/>
      <w:r w:rsidR="001E1453">
        <w:rPr>
          <w:noProof/>
        </w:rPr>
        <w:t>1</w:t>
      </w:r>
      <w:bookmarkEnd w:id="10"/>
      <w:r w:rsidRPr="004F3A2F">
        <w:fldChar w:fldCharType="end"/>
      </w:r>
      <w:r w:rsidR="00AD6048" w:rsidRPr="004F3A2F">
        <w:t>. Перечень терминов и сокращений</w:t>
      </w:r>
      <w:bookmarkEnd w:id="11"/>
    </w:p>
    <w:tbl>
      <w:tblPr>
        <w:tblStyle w:val="GOSTTable"/>
        <w:tblW w:w="5000" w:type="pct"/>
        <w:tblLook w:val="01E0" w:firstRow="1" w:lastRow="1" w:firstColumn="1" w:lastColumn="1" w:noHBand="0" w:noVBand="0"/>
      </w:tblPr>
      <w:tblGrid>
        <w:gridCol w:w="2844"/>
        <w:gridCol w:w="6784"/>
      </w:tblGrid>
      <w:tr w:rsidR="00C60D2D" w:rsidRPr="004F3A2F" w14:paraId="177B9709" w14:textId="77777777" w:rsidTr="00C60D2D">
        <w:trPr>
          <w:cnfStyle w:val="100000000000" w:firstRow="1" w:lastRow="0" w:firstColumn="0" w:lastColumn="0" w:oddVBand="0" w:evenVBand="0" w:oddHBand="0" w:evenHBand="0" w:firstRowFirstColumn="0" w:firstRowLastColumn="0" w:lastRowFirstColumn="0" w:lastRowLastColumn="0"/>
        </w:trPr>
        <w:tc>
          <w:tcPr>
            <w:tcW w:w="1477" w:type="pct"/>
          </w:tcPr>
          <w:p w14:paraId="207CAB1C" w14:textId="77777777" w:rsidR="00C60D2D" w:rsidRPr="004F3A2F" w:rsidRDefault="00C60D2D" w:rsidP="000D2985">
            <w:pPr>
              <w:pStyle w:val="GOSTTableHead"/>
            </w:pPr>
            <w:bookmarkStart w:id="12" w:name="_Ref190858709"/>
            <w:r w:rsidRPr="004F3A2F">
              <w:t>Термин/сокращение</w:t>
            </w:r>
          </w:p>
        </w:tc>
        <w:tc>
          <w:tcPr>
            <w:tcW w:w="3523" w:type="pct"/>
          </w:tcPr>
          <w:p w14:paraId="69BD1FD8" w14:textId="77777777" w:rsidR="00C60D2D" w:rsidRPr="004F3A2F" w:rsidRDefault="00C60D2D" w:rsidP="000D2985">
            <w:pPr>
              <w:pStyle w:val="GOSTTableHead"/>
            </w:pPr>
            <w:r w:rsidRPr="004F3A2F">
              <w:t>Определение/расшифровка</w:t>
            </w:r>
          </w:p>
        </w:tc>
      </w:tr>
      <w:tr w:rsidR="00C60D2D" w:rsidRPr="004F3A2F" w14:paraId="5E55473D"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7B5DE784" w14:textId="77777777" w:rsidR="00C60D2D" w:rsidRPr="004F3A2F" w:rsidRDefault="00C60D2D" w:rsidP="000D2985">
            <w:pPr>
              <w:pStyle w:val="GOSTTablenorm"/>
            </w:pPr>
            <w:proofErr w:type="spellStart"/>
            <w:r w:rsidRPr="004F3A2F">
              <w:rPr>
                <w:rStyle w:val="GOSTReporterror"/>
              </w:rPr>
              <w:t>eToken</w:t>
            </w:r>
            <w:proofErr w:type="spellEnd"/>
          </w:p>
        </w:tc>
        <w:tc>
          <w:tcPr>
            <w:tcW w:w="3523" w:type="pct"/>
          </w:tcPr>
          <w:p w14:paraId="5C87BC72" w14:textId="77777777" w:rsidR="00C60D2D" w:rsidRPr="004F3A2F" w:rsidRDefault="00C60D2D" w:rsidP="000D2985">
            <w:pPr>
              <w:pStyle w:val="GOSTTablenorm"/>
            </w:pPr>
            <w:r w:rsidRPr="004F3A2F">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w:t>
            </w:r>
            <w:r w:rsidRPr="004F3A2F">
              <w:rPr>
                <w:lang w:val="en-US"/>
              </w:rPr>
              <w:t>Aladdin</w:t>
            </w:r>
            <w:r w:rsidRPr="004F3A2F">
              <w:t xml:space="preserve"> </w:t>
            </w:r>
            <w:r w:rsidRPr="004F3A2F">
              <w:rPr>
                <w:lang w:val="en-US"/>
              </w:rPr>
              <w:t>Knowledge</w:t>
            </w:r>
            <w:r w:rsidRPr="004F3A2F">
              <w:t xml:space="preserve"> </w:t>
            </w:r>
            <w:r w:rsidRPr="004F3A2F">
              <w:rPr>
                <w:lang w:val="en-US"/>
              </w:rPr>
              <w:t>Systems</w:t>
            </w:r>
            <w:r>
              <w:t>»)</w:t>
            </w:r>
          </w:p>
        </w:tc>
      </w:tr>
      <w:tr w:rsidR="00C60D2D" w:rsidRPr="00CD5FE4" w14:paraId="36674C50"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089AE999" w14:textId="77777777" w:rsidR="00C60D2D" w:rsidRPr="00CD5FE4" w:rsidRDefault="00C60D2D" w:rsidP="00CD5FE4">
            <w:pPr>
              <w:pStyle w:val="GOSTTablenorm"/>
            </w:pPr>
            <w:proofErr w:type="spellStart"/>
            <w:r w:rsidRPr="00CD5FE4">
              <w:t>GUID</w:t>
            </w:r>
            <w:proofErr w:type="spellEnd"/>
          </w:p>
        </w:tc>
        <w:tc>
          <w:tcPr>
            <w:tcW w:w="3523" w:type="pct"/>
          </w:tcPr>
          <w:p w14:paraId="3A003E6A" w14:textId="77777777" w:rsidR="00C60D2D" w:rsidRPr="00CD5FE4" w:rsidRDefault="00C60D2D" w:rsidP="00CD5FE4">
            <w:pPr>
              <w:pStyle w:val="GOSTTablenorm"/>
            </w:pPr>
            <w:proofErr w:type="spellStart"/>
            <w:r w:rsidRPr="00CD5FE4">
              <w:t>Globally</w:t>
            </w:r>
            <w:proofErr w:type="spellEnd"/>
            <w:r w:rsidRPr="00CD5FE4">
              <w:t xml:space="preserve"> </w:t>
            </w:r>
            <w:proofErr w:type="spellStart"/>
            <w:r w:rsidRPr="00CD5FE4">
              <w:t>Unique</w:t>
            </w:r>
            <w:proofErr w:type="spellEnd"/>
            <w:r w:rsidRPr="00CD5FE4">
              <w:t xml:space="preserve"> </w:t>
            </w:r>
            <w:proofErr w:type="spellStart"/>
            <w:r w:rsidRPr="00CD5FE4">
              <w:t>Identifier</w:t>
            </w:r>
            <w:proofErr w:type="spellEnd"/>
            <w:r w:rsidRPr="00CD5FE4">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w:t>
            </w:r>
            <w:proofErr w:type="spellStart"/>
            <w:r w:rsidRPr="00CD5FE4">
              <w:t>XXXXXXXX-XXXX-XXXX-XXXX-XXXXXXXXXXXX</w:t>
            </w:r>
            <w:proofErr w:type="spellEnd"/>
          </w:p>
        </w:tc>
      </w:tr>
      <w:tr w:rsidR="00C60D2D" w:rsidRPr="004F3A2F" w14:paraId="2407BA4F"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33E770CE" w14:textId="77777777" w:rsidR="00C60D2D" w:rsidRPr="004F3A2F" w:rsidRDefault="00C60D2D" w:rsidP="000D2985">
            <w:pPr>
              <w:pStyle w:val="GOSTTablenorm"/>
            </w:pPr>
            <w:r w:rsidRPr="004F3A2F">
              <w:rPr>
                <w:lang w:val="en-US"/>
              </w:rPr>
              <w:t>Java</w:t>
            </w:r>
          </w:p>
        </w:tc>
        <w:tc>
          <w:tcPr>
            <w:tcW w:w="3523" w:type="pct"/>
          </w:tcPr>
          <w:p w14:paraId="50DF5D36" w14:textId="77777777" w:rsidR="00C60D2D" w:rsidRPr="004F3A2F" w:rsidRDefault="00C60D2D" w:rsidP="000D2985">
            <w:pPr>
              <w:pStyle w:val="GOSTTablenorm"/>
            </w:pPr>
            <w:r w:rsidRPr="004F3A2F">
              <w:t xml:space="preserve">Язык программирования </w:t>
            </w:r>
            <w:r>
              <w:t>и платформа создания приложений</w:t>
            </w:r>
          </w:p>
        </w:tc>
      </w:tr>
      <w:tr w:rsidR="00C60D2D" w:rsidRPr="004F3A2F" w14:paraId="37D5A77B"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57832C6F" w14:textId="77777777" w:rsidR="00C60D2D" w:rsidRPr="004F3A2F" w:rsidRDefault="00C60D2D" w:rsidP="000D2985">
            <w:pPr>
              <w:pStyle w:val="GOSTTablenorm"/>
            </w:pPr>
            <w:r w:rsidRPr="004F3A2F">
              <w:rPr>
                <w:lang w:val="en-US"/>
              </w:rPr>
              <w:t>Jinn-Client</w:t>
            </w:r>
          </w:p>
        </w:tc>
        <w:tc>
          <w:tcPr>
            <w:tcW w:w="3523" w:type="pct"/>
          </w:tcPr>
          <w:p w14:paraId="5E4C7FF4" w14:textId="77777777" w:rsidR="00C60D2D" w:rsidRPr="004F3A2F" w:rsidRDefault="00C60D2D" w:rsidP="000D2985">
            <w:pPr>
              <w:pStyle w:val="GOSTTablenorm"/>
            </w:pPr>
            <w:r w:rsidRPr="004F3A2F">
              <w:t>Программа до</w:t>
            </w:r>
            <w:r>
              <w:t>веренной визуализации и подписи</w:t>
            </w:r>
          </w:p>
        </w:tc>
      </w:tr>
      <w:tr w:rsidR="00C60D2D" w:rsidRPr="00CD5FE4" w14:paraId="1CB2CD5D"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1A86EC7B" w14:textId="77777777" w:rsidR="00C60D2D" w:rsidRPr="00CD5FE4" w:rsidRDefault="00C60D2D" w:rsidP="00CD5FE4">
            <w:pPr>
              <w:pStyle w:val="GOSTTablenorm"/>
            </w:pPr>
            <w:proofErr w:type="spellStart"/>
            <w:r w:rsidRPr="00CD5FE4">
              <w:t>ODS</w:t>
            </w:r>
            <w:proofErr w:type="spellEnd"/>
          </w:p>
        </w:tc>
        <w:tc>
          <w:tcPr>
            <w:tcW w:w="3523" w:type="pct"/>
          </w:tcPr>
          <w:p w14:paraId="452AF982" w14:textId="77777777" w:rsidR="00C60D2D" w:rsidRPr="00CD5FE4" w:rsidRDefault="00C60D2D" w:rsidP="00CD5FE4">
            <w:pPr>
              <w:pStyle w:val="GOSTTablenorm"/>
            </w:pPr>
            <w:r w:rsidRPr="00CD5FE4">
              <w:t xml:space="preserve">Открытый формат для электронных таблиц, выполненных в соответствии со стандартом </w:t>
            </w:r>
            <w:proofErr w:type="spellStart"/>
            <w:r w:rsidRPr="00CD5FE4">
              <w:t>OpenDocument</w:t>
            </w:r>
            <w:proofErr w:type="spellEnd"/>
            <w:r w:rsidRPr="00CD5FE4">
              <w:t xml:space="preserve"> </w:t>
            </w:r>
            <w:proofErr w:type="spellStart"/>
            <w:r w:rsidRPr="00CD5FE4">
              <w:t>Format</w:t>
            </w:r>
            <w:proofErr w:type="spellEnd"/>
          </w:p>
        </w:tc>
      </w:tr>
      <w:tr w:rsidR="00C60D2D" w:rsidRPr="004F3A2F" w14:paraId="7CA93EDA"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127D3A29" w14:textId="77777777" w:rsidR="00C60D2D" w:rsidRPr="004F3A2F" w:rsidRDefault="00C60D2D" w:rsidP="000D2985">
            <w:pPr>
              <w:pStyle w:val="GOSTTablenorm"/>
            </w:pPr>
            <w:proofErr w:type="spellStart"/>
            <w:r w:rsidRPr="004F3A2F">
              <w:rPr>
                <w:rStyle w:val="GOSTReporterror"/>
              </w:rPr>
              <w:t>ruToken</w:t>
            </w:r>
            <w:proofErr w:type="spellEnd"/>
          </w:p>
        </w:tc>
        <w:tc>
          <w:tcPr>
            <w:tcW w:w="3523" w:type="pct"/>
          </w:tcPr>
          <w:p w14:paraId="692CF469" w14:textId="77777777" w:rsidR="00C60D2D" w:rsidRPr="004F3A2F" w:rsidRDefault="00C60D2D" w:rsidP="000D2985">
            <w:pPr>
              <w:pStyle w:val="GOSTTablenorm"/>
            </w:pPr>
            <w:r w:rsidRPr="004F3A2F">
              <w:t>Аппаратные и программные решения российского производства в области аутентификации, защиты информации и электронной подписи. (п</w:t>
            </w:r>
            <w:r>
              <w:t>роизводитель: компания «Актив»)</w:t>
            </w:r>
          </w:p>
        </w:tc>
      </w:tr>
      <w:tr w:rsidR="00C60D2D" w:rsidRPr="004F3A2F" w14:paraId="6BDF7A92"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03DD21D1" w14:textId="77777777" w:rsidR="00C60D2D" w:rsidRPr="004F3A2F" w:rsidRDefault="00C60D2D" w:rsidP="00016C0E">
            <w:pPr>
              <w:pStyle w:val="GOSTTablenorm"/>
            </w:pPr>
            <w:proofErr w:type="spellStart"/>
            <w:r w:rsidRPr="004F3A2F">
              <w:rPr>
                <w:rStyle w:val="af0"/>
                <w:i w:val="0"/>
                <w:iCs w:val="0"/>
              </w:rPr>
              <w:t>SMTP</w:t>
            </w:r>
            <w:proofErr w:type="spellEnd"/>
          </w:p>
        </w:tc>
        <w:tc>
          <w:tcPr>
            <w:tcW w:w="3523" w:type="pct"/>
          </w:tcPr>
          <w:p w14:paraId="556702B3" w14:textId="77777777" w:rsidR="00C60D2D" w:rsidRPr="004F3A2F" w:rsidRDefault="00C60D2D" w:rsidP="00016C0E">
            <w:pPr>
              <w:pStyle w:val="GOSTTablenorm"/>
            </w:pPr>
            <w:r w:rsidRPr="004F3A2F">
              <w:rPr>
                <w:lang w:val="en-US"/>
              </w:rPr>
              <w:t>Simple</w:t>
            </w:r>
            <w:r w:rsidRPr="004F3A2F">
              <w:t xml:space="preserve"> </w:t>
            </w:r>
            <w:r w:rsidRPr="004F3A2F">
              <w:rPr>
                <w:lang w:val="en-US"/>
              </w:rPr>
              <w:t>Mail</w:t>
            </w:r>
            <w:r w:rsidRPr="004F3A2F">
              <w:t xml:space="preserve"> </w:t>
            </w:r>
            <w:r w:rsidRPr="004F3A2F">
              <w:rPr>
                <w:lang w:val="en-US"/>
              </w:rPr>
              <w:t>Transfer</w:t>
            </w:r>
            <w:r w:rsidRPr="004F3A2F">
              <w:t xml:space="preserve"> </w:t>
            </w:r>
            <w:r w:rsidRPr="004F3A2F">
              <w:rPr>
                <w:lang w:val="en-US"/>
              </w:rPr>
              <w:t>Protocol</w:t>
            </w:r>
            <w:r w:rsidRPr="004F3A2F">
              <w:t>. Простой протокол</w:t>
            </w:r>
            <w:r>
              <w:t xml:space="preserve"> передачи почты</w:t>
            </w:r>
          </w:p>
        </w:tc>
      </w:tr>
      <w:tr w:rsidR="00C60D2D" w:rsidRPr="004F3A2F" w14:paraId="0E4AF336"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776E224E" w14:textId="77777777" w:rsidR="00C60D2D" w:rsidRPr="004F3A2F" w:rsidRDefault="00C60D2D" w:rsidP="000D2985">
            <w:pPr>
              <w:pStyle w:val="GOSTTablenorm"/>
            </w:pPr>
            <w:proofErr w:type="spellStart"/>
            <w:r w:rsidRPr="004F3A2F">
              <w:t>SSO</w:t>
            </w:r>
            <w:proofErr w:type="spellEnd"/>
          </w:p>
        </w:tc>
        <w:tc>
          <w:tcPr>
            <w:tcW w:w="3523" w:type="pct"/>
          </w:tcPr>
          <w:p w14:paraId="5727007F" w14:textId="77777777" w:rsidR="00C60D2D" w:rsidRPr="004F3A2F" w:rsidRDefault="00C60D2D" w:rsidP="000D2985">
            <w:pPr>
              <w:pStyle w:val="GOSTTablenorm"/>
            </w:pPr>
            <w:r w:rsidRPr="004F3A2F">
              <w:rPr>
                <w:lang w:val="en-US"/>
              </w:rPr>
              <w:t>Single</w:t>
            </w:r>
            <w:r w:rsidRPr="004F3A2F">
              <w:t xml:space="preserve"> </w:t>
            </w:r>
            <w:r w:rsidRPr="004F3A2F">
              <w:rPr>
                <w:lang w:val="en-US"/>
              </w:rPr>
              <w:t>Sign</w:t>
            </w:r>
            <w:r w:rsidRPr="004F3A2F">
              <w:t>-</w:t>
            </w:r>
            <w:r w:rsidRPr="004F3A2F">
              <w:rPr>
                <w:lang w:val="en-US"/>
              </w:rPr>
              <w:t>On</w:t>
            </w:r>
            <w:r w:rsidRPr="004F3A2F">
              <w:t>.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w:t>
            </w:r>
            <w:r>
              <w:t>м и технологическим подсистемам</w:t>
            </w:r>
          </w:p>
        </w:tc>
      </w:tr>
      <w:tr w:rsidR="00C60D2D" w:rsidRPr="004F3A2F" w14:paraId="0DCD0433"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6C6127BF" w14:textId="77777777" w:rsidR="00C60D2D" w:rsidRPr="004F3A2F" w:rsidRDefault="00C60D2D" w:rsidP="007C0708">
            <w:pPr>
              <w:pStyle w:val="GOSTTablenorm"/>
            </w:pPr>
            <w:proofErr w:type="spellStart"/>
            <w:r w:rsidRPr="004F3A2F">
              <w:t>TLS</w:t>
            </w:r>
            <w:proofErr w:type="spellEnd"/>
          </w:p>
        </w:tc>
        <w:tc>
          <w:tcPr>
            <w:tcW w:w="3523" w:type="pct"/>
          </w:tcPr>
          <w:p w14:paraId="663EAF03" w14:textId="77777777" w:rsidR="00C60D2D" w:rsidRPr="004F3A2F" w:rsidRDefault="00C60D2D" w:rsidP="007C0708">
            <w:pPr>
              <w:pStyle w:val="GOSTTablenorm"/>
            </w:pPr>
            <w:r w:rsidRPr="004F3A2F">
              <w:t>Криптографический протокол, обеспечивающий защищённую передачу данных между узлами в сети Интернет</w:t>
            </w:r>
          </w:p>
        </w:tc>
      </w:tr>
      <w:tr w:rsidR="00C60D2D" w:rsidRPr="00CD5FE4" w14:paraId="1F912D64"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0D26C08B" w14:textId="77777777" w:rsidR="00C60D2D" w:rsidRPr="00CD5FE4" w:rsidRDefault="00C60D2D" w:rsidP="00CD5FE4">
            <w:pPr>
              <w:pStyle w:val="GOSTTablenorm"/>
            </w:pPr>
            <w:proofErr w:type="spellStart"/>
            <w:r w:rsidRPr="00CD5FE4">
              <w:t>XLS</w:t>
            </w:r>
            <w:proofErr w:type="spellEnd"/>
          </w:p>
        </w:tc>
        <w:tc>
          <w:tcPr>
            <w:tcW w:w="3523" w:type="pct"/>
          </w:tcPr>
          <w:p w14:paraId="22B547D3" w14:textId="77777777" w:rsidR="00C60D2D" w:rsidRPr="00CD5FE4" w:rsidRDefault="00C60D2D" w:rsidP="00CD5FE4">
            <w:pPr>
              <w:pStyle w:val="GOSTTablenorm"/>
            </w:pPr>
            <w:r w:rsidRPr="00CD5FE4">
              <w:t xml:space="preserve">Формат электронных документов </w:t>
            </w:r>
            <w:proofErr w:type="spellStart"/>
            <w:r w:rsidRPr="00CD5FE4">
              <w:t>Microsoft</w:t>
            </w:r>
            <w:proofErr w:type="spellEnd"/>
            <w:r w:rsidRPr="00CD5FE4">
              <w:t xml:space="preserve"> </w:t>
            </w:r>
            <w:proofErr w:type="spellStart"/>
            <w:r w:rsidRPr="00CD5FE4">
              <w:t>Excel</w:t>
            </w:r>
            <w:proofErr w:type="spellEnd"/>
            <w:r w:rsidRPr="00CD5FE4">
              <w:t>, предназначенный для работы с электронными таблицами</w:t>
            </w:r>
          </w:p>
        </w:tc>
      </w:tr>
      <w:tr w:rsidR="00C60D2D" w:rsidRPr="004F3A2F" w14:paraId="2CA7913F"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1F871099" w14:textId="77777777" w:rsidR="00C60D2D" w:rsidRPr="004F3A2F" w:rsidRDefault="00C60D2D" w:rsidP="000D2985">
            <w:pPr>
              <w:pStyle w:val="GOSTTablenorm"/>
            </w:pPr>
            <w:proofErr w:type="spellStart"/>
            <w:r w:rsidRPr="004F3A2F">
              <w:t>XML</w:t>
            </w:r>
            <w:proofErr w:type="spellEnd"/>
          </w:p>
        </w:tc>
        <w:tc>
          <w:tcPr>
            <w:tcW w:w="3523" w:type="pct"/>
          </w:tcPr>
          <w:p w14:paraId="1B948B0F" w14:textId="77777777" w:rsidR="00C60D2D" w:rsidRPr="004F3A2F" w:rsidRDefault="00C60D2D" w:rsidP="000D2985">
            <w:pPr>
              <w:pStyle w:val="GOSTTablenorm"/>
            </w:pPr>
            <w:proofErr w:type="spellStart"/>
            <w:proofErr w:type="gramStart"/>
            <w:r w:rsidRPr="004F3A2F">
              <w:rPr>
                <w:rStyle w:val="GOSTReporterror"/>
                <w:lang w:val="en-US"/>
              </w:rPr>
              <w:t>eXtensible</w:t>
            </w:r>
            <w:proofErr w:type="spellEnd"/>
            <w:proofErr w:type="gramEnd"/>
            <w:r w:rsidRPr="004F3A2F">
              <w:t xml:space="preserve"> </w:t>
            </w:r>
            <w:r w:rsidRPr="004F3A2F">
              <w:rPr>
                <w:lang w:val="en-US"/>
              </w:rPr>
              <w:t>Markup</w:t>
            </w:r>
            <w:r w:rsidRPr="004F3A2F">
              <w:t xml:space="preserve"> </w:t>
            </w:r>
            <w:r w:rsidRPr="004F3A2F">
              <w:rPr>
                <w:lang w:val="en-US"/>
              </w:rPr>
              <w:t>Language</w:t>
            </w:r>
            <w:r w:rsidRPr="004F3A2F">
              <w:t>. Расширяемый язык разметки – текстовый формат, предназначенный для хранения структурированных данных и обмена информацией между пр</w:t>
            </w:r>
            <w:r>
              <w:t>ограммами</w:t>
            </w:r>
          </w:p>
        </w:tc>
      </w:tr>
      <w:tr w:rsidR="00C60D2D" w:rsidRPr="004F3A2F" w14:paraId="6B6591FC"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337BECB6" w14:textId="77777777" w:rsidR="00C60D2D" w:rsidRPr="004F3A2F" w:rsidRDefault="00C60D2D" w:rsidP="000D2985">
            <w:pPr>
              <w:pStyle w:val="GOSTTablenorm"/>
            </w:pPr>
            <w:r w:rsidRPr="004F3A2F">
              <w:t>АРМ</w:t>
            </w:r>
          </w:p>
        </w:tc>
        <w:tc>
          <w:tcPr>
            <w:tcW w:w="3523" w:type="pct"/>
          </w:tcPr>
          <w:p w14:paraId="3434DF41" w14:textId="77777777" w:rsidR="00C60D2D" w:rsidRPr="004F3A2F" w:rsidRDefault="00C60D2D" w:rsidP="000D2985">
            <w:pPr>
              <w:pStyle w:val="GOSTTablenorm"/>
            </w:pPr>
            <w:r w:rsidRPr="004F3A2F">
              <w:t>А</w:t>
            </w:r>
            <w:r>
              <w:t>втоматизированное рабочее место</w:t>
            </w:r>
          </w:p>
        </w:tc>
      </w:tr>
      <w:tr w:rsidR="00C60D2D" w:rsidRPr="004F3A2F" w14:paraId="18C358D4"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329E546D" w14:textId="77777777" w:rsidR="00C60D2D" w:rsidRPr="004F3A2F" w:rsidRDefault="00C60D2D" w:rsidP="00B21FC9">
            <w:pPr>
              <w:pStyle w:val="GOSTTablenorm"/>
            </w:pPr>
            <w:r w:rsidRPr="00E05F03">
              <w:rPr>
                <w:szCs w:val="24"/>
              </w:rPr>
              <w:t>АУ</w:t>
            </w:r>
          </w:p>
        </w:tc>
        <w:tc>
          <w:tcPr>
            <w:tcW w:w="3523" w:type="pct"/>
          </w:tcPr>
          <w:p w14:paraId="7F19B861" w14:textId="77777777" w:rsidR="00C60D2D" w:rsidRPr="004F3A2F" w:rsidRDefault="00C60D2D" w:rsidP="00B21FC9">
            <w:pPr>
              <w:pStyle w:val="GOSTTablenorm"/>
            </w:pPr>
            <w:r w:rsidRPr="00E05F03">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C60D2D" w:rsidRPr="00CD5FE4" w14:paraId="16F9637E"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19336C99" w14:textId="77777777" w:rsidR="00C60D2D" w:rsidRPr="00CD5FE4" w:rsidRDefault="00C60D2D" w:rsidP="00CD5FE4">
            <w:pPr>
              <w:pStyle w:val="GOSTTablenorm"/>
            </w:pPr>
            <w:r w:rsidRPr="00CD5FE4">
              <w:t>БД</w:t>
            </w:r>
          </w:p>
        </w:tc>
        <w:tc>
          <w:tcPr>
            <w:tcW w:w="3523" w:type="pct"/>
          </w:tcPr>
          <w:p w14:paraId="64D9EA2B" w14:textId="77777777" w:rsidR="00C60D2D" w:rsidRPr="00CD5FE4" w:rsidRDefault="00C60D2D" w:rsidP="00CD5FE4">
            <w:pPr>
              <w:pStyle w:val="GOSTTablenorm"/>
            </w:pPr>
            <w:r w:rsidRPr="00CD5FE4">
              <w:t>База данных</w:t>
            </w:r>
          </w:p>
        </w:tc>
      </w:tr>
      <w:tr w:rsidR="00C60D2D" w:rsidRPr="00706CED" w14:paraId="37760A98"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786A9384" w14:textId="77777777" w:rsidR="00C60D2D" w:rsidRPr="00706CED" w:rsidRDefault="00C60D2D" w:rsidP="00B21FC9">
            <w:pPr>
              <w:pStyle w:val="GOSTTablenorm"/>
            </w:pPr>
            <w:r w:rsidRPr="00706CED">
              <w:t>Бизнес-процесс</w:t>
            </w:r>
          </w:p>
        </w:tc>
        <w:tc>
          <w:tcPr>
            <w:tcW w:w="3523" w:type="pct"/>
          </w:tcPr>
          <w:p w14:paraId="2BAA1861" w14:textId="77777777" w:rsidR="00C60D2D" w:rsidRPr="00706CED" w:rsidRDefault="00C60D2D" w:rsidP="00B21FC9">
            <w:pPr>
              <w:pStyle w:val="GOSTTablenorm"/>
            </w:pPr>
            <w:r w:rsidRPr="00706CED">
              <w:t xml:space="preserve">Процесс финансово-хозяйственной деятельности организаций сектора государственного управления, </w:t>
            </w:r>
            <w:proofErr w:type="spellStart"/>
            <w:r w:rsidRPr="00706CED">
              <w:t>неучастников</w:t>
            </w:r>
            <w:proofErr w:type="spellEnd"/>
            <w:r w:rsidRPr="00706CED">
              <w:t xml:space="preserve"> бюджетного процесса, </w:t>
            </w:r>
            <w:r w:rsidRPr="00706CED">
              <w:lastRenderedPageBreak/>
              <w:t>регламентируемый законодательными и иными нормативными правовыми актами государственных органов исполнитель</w:t>
            </w:r>
            <w:r>
              <w:t>ной власти Российской Федерации</w:t>
            </w:r>
          </w:p>
        </w:tc>
      </w:tr>
      <w:tr w:rsidR="00C60D2D" w:rsidRPr="00CD5FE4" w14:paraId="1C8A7662"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46813C64" w14:textId="77777777" w:rsidR="00C60D2D" w:rsidRPr="00CD5FE4" w:rsidRDefault="00C60D2D" w:rsidP="00CD5FE4">
            <w:pPr>
              <w:pStyle w:val="GOSTTablenorm"/>
            </w:pPr>
            <w:proofErr w:type="spellStart"/>
            <w:r w:rsidRPr="00CD5FE4">
              <w:lastRenderedPageBreak/>
              <w:t>БО</w:t>
            </w:r>
            <w:proofErr w:type="spellEnd"/>
          </w:p>
        </w:tc>
        <w:tc>
          <w:tcPr>
            <w:tcW w:w="3523" w:type="pct"/>
          </w:tcPr>
          <w:p w14:paraId="66F693A1" w14:textId="77777777" w:rsidR="00C60D2D" w:rsidRPr="00CD5FE4" w:rsidRDefault="00C60D2D" w:rsidP="00CD5FE4">
            <w:pPr>
              <w:pStyle w:val="GOSTTablenorm"/>
            </w:pPr>
            <w:r w:rsidRPr="00CD5FE4">
              <w:t>Бюджетные обязательства – расходные обязательства, подлежащие исполнению в соответствующем финансовом году</w:t>
            </w:r>
          </w:p>
        </w:tc>
      </w:tr>
      <w:tr w:rsidR="00C60D2D" w:rsidRPr="00706CED" w14:paraId="47EACB38"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06EC60DA" w14:textId="77777777" w:rsidR="00C60D2D" w:rsidRPr="00706CED" w:rsidRDefault="00C60D2D" w:rsidP="00B21FC9">
            <w:pPr>
              <w:pStyle w:val="GOSTTablenorm"/>
            </w:pPr>
            <w:proofErr w:type="spellStart"/>
            <w:r>
              <w:t>БС</w:t>
            </w:r>
            <w:proofErr w:type="spellEnd"/>
          </w:p>
        </w:tc>
        <w:tc>
          <w:tcPr>
            <w:tcW w:w="3523" w:type="pct"/>
          </w:tcPr>
          <w:p w14:paraId="354C371B" w14:textId="77777777" w:rsidR="00C60D2D" w:rsidRPr="00706CED" w:rsidRDefault="00C60D2D" w:rsidP="00B21FC9">
            <w:pPr>
              <w:pStyle w:val="GOSTTablenorm"/>
            </w:pPr>
            <w:r>
              <w:t>Банковский счет</w:t>
            </w:r>
          </w:p>
        </w:tc>
      </w:tr>
      <w:tr w:rsidR="00C60D2D" w:rsidRPr="00706CED" w14:paraId="7ED5B4D9"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1582F6F7" w14:textId="77777777" w:rsidR="00C60D2D" w:rsidRPr="00706CED" w:rsidRDefault="00C60D2D" w:rsidP="00A93A45">
            <w:pPr>
              <w:pStyle w:val="GOSTTablenorm"/>
            </w:pPr>
            <w:proofErr w:type="spellStart"/>
            <w:r w:rsidRPr="00E05F03">
              <w:t>БУ</w:t>
            </w:r>
            <w:proofErr w:type="spellEnd"/>
          </w:p>
        </w:tc>
        <w:tc>
          <w:tcPr>
            <w:tcW w:w="3523" w:type="pct"/>
          </w:tcPr>
          <w:p w14:paraId="5C49307B" w14:textId="77777777" w:rsidR="00C60D2D" w:rsidRPr="00706CED" w:rsidRDefault="00C60D2D" w:rsidP="00A93A45">
            <w:pPr>
              <w:pStyle w:val="GOSTTablenorm"/>
            </w:pPr>
            <w:r w:rsidRPr="00E05F03">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C60D2D" w:rsidRPr="00CD5FE4" w14:paraId="055C0C28"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vAlign w:val="bottom"/>
          </w:tcPr>
          <w:p w14:paraId="6787E4B0" w14:textId="77777777" w:rsidR="00C60D2D" w:rsidRPr="00CD5FE4" w:rsidRDefault="00C60D2D" w:rsidP="00CD5FE4">
            <w:pPr>
              <w:pStyle w:val="GOSTTablenorm"/>
            </w:pPr>
            <w:proofErr w:type="spellStart"/>
            <w:r w:rsidRPr="00CD5FE4">
              <w:t>ГИИС</w:t>
            </w:r>
            <w:proofErr w:type="spellEnd"/>
            <w:r w:rsidRPr="00CD5FE4">
              <w:t xml:space="preserve"> «Электронный бюджет», ЭБ</w:t>
            </w:r>
          </w:p>
        </w:tc>
        <w:tc>
          <w:tcPr>
            <w:tcW w:w="3523" w:type="pct"/>
            <w:vAlign w:val="bottom"/>
          </w:tcPr>
          <w:p w14:paraId="635D1784" w14:textId="77777777" w:rsidR="00C60D2D" w:rsidRPr="00CD5FE4" w:rsidRDefault="00C60D2D" w:rsidP="00CD5FE4">
            <w:pPr>
              <w:pStyle w:val="GOSTTablenorm"/>
            </w:pPr>
            <w:r w:rsidRPr="00CD5FE4">
              <w:t>Государственная интегрированная информационная система управления общественными финансами «Электронный бюджет»</w:t>
            </w:r>
          </w:p>
        </w:tc>
      </w:tr>
      <w:tr w:rsidR="00C60D2D" w:rsidRPr="004F3A2F" w14:paraId="51E4FD22"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374B0EE8" w14:textId="77777777" w:rsidR="00C60D2D" w:rsidRPr="004F3A2F" w:rsidRDefault="00C60D2D" w:rsidP="00A93A45">
            <w:pPr>
              <w:pStyle w:val="GOSTTablenorm"/>
            </w:pPr>
            <w:proofErr w:type="spellStart"/>
            <w:r w:rsidRPr="004F3A2F">
              <w:t>ГРБС</w:t>
            </w:r>
            <w:proofErr w:type="spellEnd"/>
          </w:p>
        </w:tc>
        <w:tc>
          <w:tcPr>
            <w:tcW w:w="3523" w:type="pct"/>
          </w:tcPr>
          <w:p w14:paraId="5587B2D8" w14:textId="77777777" w:rsidR="00C60D2D" w:rsidRPr="004F3A2F" w:rsidRDefault="00C60D2D" w:rsidP="00A93A45">
            <w:pPr>
              <w:pStyle w:val="GOSTTablenorm"/>
            </w:pPr>
            <w:r w:rsidRPr="004F3A2F">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w:t>
            </w:r>
            <w:r>
              <w:t>м кодексом Российской Федерации</w:t>
            </w:r>
          </w:p>
        </w:tc>
      </w:tr>
      <w:tr w:rsidR="00C60D2D" w:rsidRPr="004F3A2F" w14:paraId="184887BC"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58CFD412" w14:textId="77777777" w:rsidR="00C60D2D" w:rsidRPr="004F3A2F" w:rsidRDefault="00C60D2D" w:rsidP="00A93A45">
            <w:pPr>
              <w:pStyle w:val="GOSTTablenorm"/>
            </w:pPr>
            <w:proofErr w:type="spellStart"/>
            <w:r w:rsidRPr="004F3A2F">
              <w:rPr>
                <w:szCs w:val="24"/>
              </w:rPr>
              <w:t>ЕГРЮЛ</w:t>
            </w:r>
            <w:proofErr w:type="spellEnd"/>
          </w:p>
        </w:tc>
        <w:tc>
          <w:tcPr>
            <w:tcW w:w="3523" w:type="pct"/>
          </w:tcPr>
          <w:p w14:paraId="3807A4C2" w14:textId="77777777" w:rsidR="00C60D2D" w:rsidRPr="004F3A2F" w:rsidRDefault="00C60D2D" w:rsidP="00A93A45">
            <w:pPr>
              <w:pStyle w:val="GOSTTablenorm"/>
            </w:pPr>
            <w:r w:rsidRPr="004F3A2F">
              <w:t>Единый государ</w:t>
            </w:r>
            <w:r>
              <w:t>ственный реестр юридических лиц</w:t>
            </w:r>
          </w:p>
        </w:tc>
      </w:tr>
      <w:tr w:rsidR="00C60D2D" w:rsidRPr="004F3A2F" w14:paraId="491D0941"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vAlign w:val="bottom"/>
          </w:tcPr>
          <w:p w14:paraId="318C084C" w14:textId="77777777" w:rsidR="00C60D2D" w:rsidRPr="004F3A2F" w:rsidRDefault="00C60D2D" w:rsidP="00A93A45">
            <w:pPr>
              <w:pStyle w:val="GOSTTablenorm"/>
            </w:pPr>
            <w:proofErr w:type="spellStart"/>
            <w:r w:rsidRPr="004F3A2F">
              <w:t>ЕПБС</w:t>
            </w:r>
            <w:proofErr w:type="spellEnd"/>
          </w:p>
        </w:tc>
        <w:tc>
          <w:tcPr>
            <w:tcW w:w="3523" w:type="pct"/>
            <w:vAlign w:val="bottom"/>
          </w:tcPr>
          <w:p w14:paraId="64270CA5" w14:textId="77777777" w:rsidR="00C60D2D" w:rsidRPr="004F3A2F" w:rsidRDefault="00C60D2D" w:rsidP="00A93A45">
            <w:pPr>
              <w:pStyle w:val="GOSTTablenorm"/>
              <w:rPr>
                <w:lang w:val="en-US"/>
              </w:rPr>
            </w:pPr>
            <w:r>
              <w:t>Единый портал бюджетной системы</w:t>
            </w:r>
          </w:p>
        </w:tc>
      </w:tr>
      <w:tr w:rsidR="00C60D2D" w:rsidRPr="00CD5FE4" w14:paraId="4244AF86"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79F8F15B" w14:textId="77777777" w:rsidR="00C60D2D" w:rsidRPr="00CD5FE4" w:rsidRDefault="00C60D2D" w:rsidP="00CD5FE4">
            <w:pPr>
              <w:pStyle w:val="GOSTTablenorm"/>
            </w:pPr>
            <w:r w:rsidRPr="00CD5FE4">
              <w:t>ИД</w:t>
            </w:r>
          </w:p>
        </w:tc>
        <w:tc>
          <w:tcPr>
            <w:tcW w:w="3523" w:type="pct"/>
          </w:tcPr>
          <w:p w14:paraId="5E501BBB" w14:textId="77777777" w:rsidR="00C60D2D" w:rsidRPr="00CD5FE4" w:rsidRDefault="00C60D2D" w:rsidP="00CD5FE4">
            <w:pPr>
              <w:pStyle w:val="GOSTTablenorm"/>
            </w:pPr>
            <w:r w:rsidRPr="00CD5FE4">
              <w:t>Исполнительный документ (исполнительный лист, судебный приказ)</w:t>
            </w:r>
          </w:p>
        </w:tc>
      </w:tr>
      <w:tr w:rsidR="00C60D2D" w:rsidRPr="004F3A2F" w14:paraId="403C777F"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600E724E" w14:textId="77777777" w:rsidR="00C60D2D" w:rsidRPr="004F3A2F" w:rsidRDefault="00C60D2D" w:rsidP="00A93A45">
            <w:pPr>
              <w:pStyle w:val="GOSTTablenorm"/>
            </w:pPr>
            <w:r w:rsidRPr="004F3A2F">
              <w:t>ИНН</w:t>
            </w:r>
          </w:p>
        </w:tc>
        <w:tc>
          <w:tcPr>
            <w:tcW w:w="3523" w:type="pct"/>
          </w:tcPr>
          <w:p w14:paraId="2544173E" w14:textId="77777777" w:rsidR="00C60D2D" w:rsidRPr="004F3A2F" w:rsidRDefault="00C60D2D" w:rsidP="00A93A45">
            <w:pPr>
              <w:pStyle w:val="GOSTTablenorm"/>
            </w:pPr>
            <w:r w:rsidRPr="004F3A2F">
              <w:t>Идентифика</w:t>
            </w:r>
            <w:r>
              <w:t>ционный номер налогоплательщика</w:t>
            </w:r>
          </w:p>
        </w:tc>
      </w:tr>
      <w:tr w:rsidR="00C60D2D" w:rsidRPr="004F3A2F" w14:paraId="56367B20"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6AC11209" w14:textId="77777777" w:rsidR="00C60D2D" w:rsidRPr="004F3A2F" w:rsidRDefault="00C60D2D" w:rsidP="00A93A45">
            <w:pPr>
              <w:pStyle w:val="GOSTTablenorm"/>
            </w:pPr>
            <w:proofErr w:type="spellStart"/>
            <w:r w:rsidRPr="004F3A2F">
              <w:t>ИС</w:t>
            </w:r>
            <w:proofErr w:type="spellEnd"/>
          </w:p>
        </w:tc>
        <w:tc>
          <w:tcPr>
            <w:tcW w:w="3523" w:type="pct"/>
          </w:tcPr>
          <w:p w14:paraId="0BDDC761" w14:textId="77777777" w:rsidR="00C60D2D" w:rsidRPr="004F3A2F" w:rsidRDefault="00C60D2D" w:rsidP="00A93A45">
            <w:pPr>
              <w:pStyle w:val="GOSTTablenorm"/>
            </w:pPr>
            <w:r w:rsidRPr="004F3A2F">
              <w:t xml:space="preserve">Информационная </w:t>
            </w:r>
            <w:r>
              <w:t>система</w:t>
            </w:r>
          </w:p>
        </w:tc>
      </w:tr>
      <w:tr w:rsidR="00C60D2D" w:rsidRPr="004F3A2F" w14:paraId="6505381C"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031E5EE2" w14:textId="77777777" w:rsidR="00C60D2D" w:rsidRPr="004F3A2F" w:rsidRDefault="00C60D2D" w:rsidP="00A93A45">
            <w:pPr>
              <w:pStyle w:val="GOSTTablenorm"/>
            </w:pPr>
            <w:proofErr w:type="spellStart"/>
            <w:r w:rsidRPr="004F3A2F">
              <w:t>КБК</w:t>
            </w:r>
            <w:proofErr w:type="spellEnd"/>
          </w:p>
        </w:tc>
        <w:tc>
          <w:tcPr>
            <w:tcW w:w="3523" w:type="pct"/>
          </w:tcPr>
          <w:p w14:paraId="3F2AB8ED" w14:textId="77777777" w:rsidR="00C60D2D" w:rsidRPr="004F3A2F" w:rsidRDefault="00C60D2D" w:rsidP="00A93A45">
            <w:pPr>
              <w:pStyle w:val="GOSTTablenorm"/>
            </w:pPr>
            <w:r w:rsidRPr="004F3A2F">
              <w:t>Код бюджетной кла</w:t>
            </w:r>
            <w:r>
              <w:t>ссификации Российской Федерации</w:t>
            </w:r>
          </w:p>
        </w:tc>
      </w:tr>
      <w:tr w:rsidR="00C60D2D" w:rsidRPr="00706CED" w14:paraId="3450DB9A"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14467D1D" w14:textId="77777777" w:rsidR="00C60D2D" w:rsidRPr="00706CED" w:rsidRDefault="00C60D2D" w:rsidP="00A93A45">
            <w:pPr>
              <w:pStyle w:val="GOSTTablenorm"/>
            </w:pPr>
            <w:r w:rsidRPr="00706CED">
              <w:t>Клиент</w:t>
            </w:r>
          </w:p>
        </w:tc>
        <w:tc>
          <w:tcPr>
            <w:tcW w:w="3523" w:type="pct"/>
          </w:tcPr>
          <w:p w14:paraId="6F3A8D6F" w14:textId="77777777" w:rsidR="00C60D2D" w:rsidRPr="00706CED" w:rsidRDefault="00C60D2D" w:rsidP="00A93A45">
            <w:pPr>
              <w:pStyle w:val="GOSTTablenorm"/>
            </w:pPr>
            <w:r w:rsidRPr="00706CED">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w:t>
            </w:r>
            <w:r>
              <w:t>начейства</w:t>
            </w:r>
          </w:p>
        </w:tc>
      </w:tr>
      <w:tr w:rsidR="00C60D2D" w:rsidRPr="004F3A2F" w14:paraId="4ED44D70"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vAlign w:val="bottom"/>
          </w:tcPr>
          <w:p w14:paraId="1D057B97" w14:textId="77777777" w:rsidR="00C60D2D" w:rsidRPr="004F3A2F" w:rsidRDefault="00C60D2D" w:rsidP="00A93A45">
            <w:pPr>
              <w:pStyle w:val="GOSTTablenorm"/>
            </w:pPr>
            <w:proofErr w:type="spellStart"/>
            <w:r w:rsidRPr="004F3A2F">
              <w:t>КМИ</w:t>
            </w:r>
            <w:proofErr w:type="spellEnd"/>
          </w:p>
        </w:tc>
        <w:tc>
          <w:tcPr>
            <w:tcW w:w="3523" w:type="pct"/>
            <w:vAlign w:val="bottom"/>
          </w:tcPr>
          <w:p w14:paraId="7662FEC2" w14:textId="77777777" w:rsidR="00C60D2D" w:rsidRPr="004F3A2F" w:rsidRDefault="00C60D2D" w:rsidP="00A93A45">
            <w:pPr>
              <w:pStyle w:val="GOSTTablenorm"/>
            </w:pPr>
            <w:r w:rsidRPr="004F3A2F">
              <w:t>Ко</w:t>
            </w:r>
            <w:r>
              <w:t>д мероприятия по информатизации</w:t>
            </w:r>
          </w:p>
        </w:tc>
      </w:tr>
      <w:tr w:rsidR="00C60D2D" w:rsidRPr="00CD5FE4" w14:paraId="0494527A"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41ABB05B" w14:textId="77777777" w:rsidR="00C60D2D" w:rsidRPr="00CD5FE4" w:rsidRDefault="00C60D2D" w:rsidP="00CD5FE4">
            <w:pPr>
              <w:pStyle w:val="GOSTTablenorm"/>
            </w:pPr>
            <w:proofErr w:type="spellStart"/>
            <w:r w:rsidRPr="00CD5FE4">
              <w:t>КОФК</w:t>
            </w:r>
            <w:proofErr w:type="spellEnd"/>
          </w:p>
        </w:tc>
        <w:tc>
          <w:tcPr>
            <w:tcW w:w="3523" w:type="pct"/>
          </w:tcPr>
          <w:p w14:paraId="729977C2" w14:textId="77777777" w:rsidR="00C60D2D" w:rsidRPr="00CD5FE4" w:rsidRDefault="00C60D2D" w:rsidP="00CD5FE4">
            <w:pPr>
              <w:pStyle w:val="GOSTTablenorm"/>
            </w:pPr>
            <w:r w:rsidRPr="00CD5FE4">
              <w:t>Классификатор органов Федерального казначейства</w:t>
            </w:r>
          </w:p>
        </w:tc>
      </w:tr>
      <w:tr w:rsidR="00C60D2D" w:rsidRPr="004F3A2F" w14:paraId="398726DE"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492CD5AE" w14:textId="77777777" w:rsidR="00C60D2D" w:rsidRPr="004F3A2F" w:rsidRDefault="00C60D2D" w:rsidP="00A93A45">
            <w:pPr>
              <w:pStyle w:val="GOSTTablenorm"/>
            </w:pPr>
            <w:proofErr w:type="spellStart"/>
            <w:r w:rsidRPr="004F3A2F">
              <w:t>КПП</w:t>
            </w:r>
            <w:proofErr w:type="spellEnd"/>
          </w:p>
        </w:tc>
        <w:tc>
          <w:tcPr>
            <w:tcW w:w="3523" w:type="pct"/>
          </w:tcPr>
          <w:p w14:paraId="580E595D" w14:textId="77777777" w:rsidR="00C60D2D" w:rsidRPr="004F3A2F" w:rsidRDefault="00C60D2D" w:rsidP="00A93A45">
            <w:pPr>
              <w:pStyle w:val="GOSTTablenorm"/>
            </w:pPr>
            <w:r w:rsidRPr="004F3A2F">
              <w:t>Код причи</w:t>
            </w:r>
            <w:r>
              <w:t>ны постановки на налоговый учет</w:t>
            </w:r>
          </w:p>
        </w:tc>
      </w:tr>
      <w:tr w:rsidR="00C60D2D" w:rsidRPr="00CD5FE4" w14:paraId="2E684B08"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10EAE393" w14:textId="77777777" w:rsidR="00C60D2D" w:rsidRPr="00CD5FE4" w:rsidRDefault="00C60D2D" w:rsidP="00CD5FE4">
            <w:pPr>
              <w:pStyle w:val="GOSTTablenorm"/>
            </w:pPr>
            <w:proofErr w:type="spellStart"/>
            <w:r w:rsidRPr="00CD5FE4">
              <w:lastRenderedPageBreak/>
              <w:t>КФД</w:t>
            </w:r>
            <w:proofErr w:type="spellEnd"/>
          </w:p>
        </w:tc>
        <w:tc>
          <w:tcPr>
            <w:tcW w:w="3523" w:type="pct"/>
          </w:tcPr>
          <w:p w14:paraId="1E293879" w14:textId="77777777" w:rsidR="00C60D2D" w:rsidRPr="00CD5FE4" w:rsidRDefault="00C60D2D" w:rsidP="00CD5FE4">
            <w:pPr>
              <w:pStyle w:val="GOSTTablenorm"/>
            </w:pPr>
            <w:r w:rsidRPr="00CD5FE4">
              <w:t>Классификатор форм документов</w:t>
            </w:r>
          </w:p>
        </w:tc>
      </w:tr>
      <w:tr w:rsidR="00C60D2D" w:rsidRPr="00CD5FE4" w14:paraId="5EF196DC"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721339E9" w14:textId="77777777" w:rsidR="00C60D2D" w:rsidRPr="00CD5FE4" w:rsidRDefault="00C60D2D" w:rsidP="00CD5FE4">
            <w:pPr>
              <w:pStyle w:val="GOSTTablenorm"/>
            </w:pPr>
            <w:proofErr w:type="spellStart"/>
            <w:r w:rsidRPr="00CD5FE4">
              <w:t>ЛБО</w:t>
            </w:r>
            <w:proofErr w:type="spellEnd"/>
          </w:p>
        </w:tc>
        <w:tc>
          <w:tcPr>
            <w:tcW w:w="3523" w:type="pct"/>
          </w:tcPr>
          <w:p w14:paraId="66A18ED6" w14:textId="77777777" w:rsidR="00C60D2D" w:rsidRPr="00CD5FE4" w:rsidRDefault="00C60D2D" w:rsidP="00CD5FE4">
            <w:pPr>
              <w:pStyle w:val="GOSTTablenorm"/>
            </w:pPr>
            <w:r w:rsidRPr="00CD5FE4">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C60D2D" w:rsidRPr="004F3A2F" w14:paraId="5099252C"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75355E12" w14:textId="77777777" w:rsidR="00C60D2D" w:rsidRPr="004F3A2F" w:rsidRDefault="00C60D2D" w:rsidP="00A93A45">
            <w:pPr>
              <w:pStyle w:val="GOSTTablenorm"/>
            </w:pPr>
            <w:proofErr w:type="spellStart"/>
            <w:r w:rsidRPr="004F3A2F">
              <w:t>ЛК</w:t>
            </w:r>
            <w:proofErr w:type="spellEnd"/>
            <w:r w:rsidRPr="004F3A2F">
              <w:t>, Личный кабинет</w:t>
            </w:r>
          </w:p>
        </w:tc>
        <w:tc>
          <w:tcPr>
            <w:tcW w:w="3523" w:type="pct"/>
          </w:tcPr>
          <w:p w14:paraId="1B66C4D0" w14:textId="77777777" w:rsidR="00C60D2D" w:rsidRPr="004F3A2F" w:rsidRDefault="00C60D2D" w:rsidP="00A93A45">
            <w:pPr>
              <w:pStyle w:val="GOSTTablenorm"/>
            </w:pPr>
            <w:r w:rsidRPr="004F3A2F">
              <w:t xml:space="preserve">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t>
            </w:r>
            <w:r w:rsidRPr="004F3A2F">
              <w:rPr>
                <w:lang w:val="en-US"/>
              </w:rPr>
              <w:t>web</w:t>
            </w:r>
            <w:r w:rsidRPr="004F3A2F">
              <w:t>-интерфейса, в соответст</w:t>
            </w:r>
            <w:r>
              <w:t>вии с полномочиями пользователя</w:t>
            </w:r>
          </w:p>
        </w:tc>
      </w:tr>
      <w:tr w:rsidR="00C60D2D" w:rsidRPr="004F3A2F" w14:paraId="476C3BDD"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1E33D903" w14:textId="77777777" w:rsidR="00C60D2D" w:rsidRPr="004F3A2F" w:rsidRDefault="00C60D2D" w:rsidP="00A93A45">
            <w:pPr>
              <w:pStyle w:val="GOSTTablenorm"/>
              <w:jc w:val="left"/>
            </w:pPr>
            <w:proofErr w:type="spellStart"/>
            <w:r w:rsidRPr="004F3A2F">
              <w:t>ЛС</w:t>
            </w:r>
            <w:proofErr w:type="spellEnd"/>
            <w:r w:rsidRPr="004F3A2F">
              <w:t xml:space="preserve"> (л/с)</w:t>
            </w:r>
          </w:p>
        </w:tc>
        <w:tc>
          <w:tcPr>
            <w:tcW w:w="3523" w:type="pct"/>
          </w:tcPr>
          <w:p w14:paraId="4618FB44" w14:textId="77777777" w:rsidR="00C60D2D" w:rsidRPr="004F3A2F" w:rsidRDefault="00C60D2D" w:rsidP="00A93A45">
            <w:pPr>
              <w:pStyle w:val="GOSTTablenorm"/>
              <w:jc w:val="left"/>
            </w:pPr>
            <w:r w:rsidRPr="004F3A2F">
              <w:t>Лицевой счет, открытый территориальным ор</w:t>
            </w:r>
            <w:r>
              <w:t>ганом Федерального казначейства</w:t>
            </w:r>
          </w:p>
        </w:tc>
      </w:tr>
      <w:tr w:rsidR="00C60D2D" w:rsidRPr="004F3A2F" w14:paraId="200DA99A"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1E417729" w14:textId="77777777" w:rsidR="00C60D2D" w:rsidRPr="004F3A2F" w:rsidRDefault="00C60D2D" w:rsidP="00A93A45">
            <w:pPr>
              <w:pStyle w:val="GOSTTablenorm"/>
              <w:jc w:val="left"/>
            </w:pPr>
            <w:r w:rsidRPr="00E05F03">
              <w:t xml:space="preserve">Модуль </w:t>
            </w:r>
            <w:proofErr w:type="spellStart"/>
            <w:r w:rsidRPr="00E05F03">
              <w:t>ЛС</w:t>
            </w:r>
            <w:proofErr w:type="spellEnd"/>
            <w:r w:rsidRPr="00E05F03">
              <w:t xml:space="preserve"> АУ, </w:t>
            </w:r>
            <w:proofErr w:type="spellStart"/>
            <w:r w:rsidRPr="00E05F03">
              <w:t>БУ</w:t>
            </w:r>
            <w:proofErr w:type="spellEnd"/>
            <w:r w:rsidRPr="00E05F03">
              <w:t xml:space="preserve"> </w:t>
            </w:r>
            <w:proofErr w:type="spellStart"/>
            <w:r>
              <w:t>ПУР</w:t>
            </w:r>
            <w:proofErr w:type="spellEnd"/>
            <w:r>
              <w:t xml:space="preserve"> </w:t>
            </w:r>
            <w:r w:rsidRPr="00E05F03">
              <w:t>ЭБ</w:t>
            </w:r>
          </w:p>
        </w:tc>
        <w:tc>
          <w:tcPr>
            <w:tcW w:w="3523" w:type="pct"/>
          </w:tcPr>
          <w:p w14:paraId="50852C9F" w14:textId="77777777" w:rsidR="00C60D2D" w:rsidRPr="004F3A2F" w:rsidRDefault="00C60D2D" w:rsidP="00A93A45">
            <w:pPr>
              <w:pStyle w:val="GOSTTablenorm"/>
              <w:jc w:val="left"/>
            </w:pPr>
            <w:r w:rsidRPr="00E05F03">
              <w:t>Модуль учета операций на лицевых счетах в рамках ведения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w:t>
            </w:r>
            <w:r>
              <w:t xml:space="preserve"> финансами «Электронный бюджет»</w:t>
            </w:r>
          </w:p>
        </w:tc>
      </w:tr>
      <w:tr w:rsidR="00C60D2D" w:rsidRPr="004F3A2F" w14:paraId="24DFDB9C"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47304A9E" w14:textId="77777777" w:rsidR="00C60D2D" w:rsidRPr="004F3A2F" w:rsidRDefault="00C60D2D" w:rsidP="00A93A45">
            <w:pPr>
              <w:pStyle w:val="GOSTTablenorm"/>
            </w:pPr>
            <w:r w:rsidRPr="004F3A2F">
              <w:t xml:space="preserve">Модуль учета </w:t>
            </w:r>
            <w:proofErr w:type="spellStart"/>
            <w:r w:rsidRPr="004F3A2F">
              <w:rPr>
                <w:rStyle w:val="GOSTReporterror"/>
              </w:rPr>
              <w:t>ПУиО</w:t>
            </w:r>
            <w:proofErr w:type="spellEnd"/>
            <w:r w:rsidRPr="004F3A2F">
              <w:t xml:space="preserve"> ЭБ</w:t>
            </w:r>
          </w:p>
        </w:tc>
        <w:tc>
          <w:tcPr>
            <w:tcW w:w="3523" w:type="pct"/>
          </w:tcPr>
          <w:p w14:paraId="22AB68CA" w14:textId="77777777" w:rsidR="00C60D2D" w:rsidRPr="004F3A2F" w:rsidRDefault="00C60D2D" w:rsidP="00A93A45">
            <w:pPr>
              <w:pStyle w:val="GOSTTablenorm"/>
            </w:pPr>
            <w:r w:rsidRPr="004F3A2F">
              <w:t>Модуль ведения казначейского учета подсистемы учета и отчетности государственной интегрированной информационной системы управления общественными</w:t>
            </w:r>
            <w:r>
              <w:t xml:space="preserve"> финансами «Электронный бюджет»</w:t>
            </w:r>
          </w:p>
        </w:tc>
      </w:tr>
      <w:tr w:rsidR="00C60D2D" w:rsidRPr="00CD5FE4" w14:paraId="3BF7B849"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3AF8BB6D" w14:textId="77777777" w:rsidR="00C60D2D" w:rsidRPr="00CD5FE4" w:rsidRDefault="00C60D2D" w:rsidP="00CD5FE4">
            <w:pPr>
              <w:pStyle w:val="GOSTTablenorm"/>
            </w:pPr>
            <w:proofErr w:type="spellStart"/>
            <w:r w:rsidRPr="00CD5FE4">
              <w:t>МП</w:t>
            </w:r>
            <w:proofErr w:type="spellEnd"/>
          </w:p>
        </w:tc>
        <w:tc>
          <w:tcPr>
            <w:tcW w:w="3523" w:type="pct"/>
          </w:tcPr>
          <w:p w14:paraId="733B1092" w14:textId="77777777" w:rsidR="00C60D2D" w:rsidRPr="00CD5FE4" w:rsidRDefault="00C60D2D" w:rsidP="00CD5FE4">
            <w:pPr>
              <w:pStyle w:val="GOSTTablenorm"/>
            </w:pPr>
            <w:r w:rsidRPr="00CD5FE4">
              <w:t>Мобильное приложение</w:t>
            </w:r>
          </w:p>
        </w:tc>
      </w:tr>
      <w:tr w:rsidR="00C60D2D" w:rsidRPr="00CD5FE4" w14:paraId="26E1FEC3"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29659D1E" w14:textId="77777777" w:rsidR="00C60D2D" w:rsidRPr="00CD5FE4" w:rsidRDefault="00C60D2D" w:rsidP="00CD5FE4">
            <w:pPr>
              <w:pStyle w:val="GOSTTablenorm"/>
            </w:pPr>
            <w:proofErr w:type="spellStart"/>
            <w:r w:rsidRPr="00CD5FE4">
              <w:t>НСИ</w:t>
            </w:r>
            <w:proofErr w:type="spellEnd"/>
          </w:p>
        </w:tc>
        <w:tc>
          <w:tcPr>
            <w:tcW w:w="3523" w:type="pct"/>
          </w:tcPr>
          <w:p w14:paraId="3A493E26" w14:textId="77777777" w:rsidR="00C60D2D" w:rsidRPr="00CD5FE4" w:rsidRDefault="00C60D2D" w:rsidP="00CD5FE4">
            <w:pPr>
              <w:pStyle w:val="GOSTTablenorm"/>
            </w:pPr>
            <w:r w:rsidRPr="00CD5FE4">
              <w:t>Нормативно-справочная информация</w:t>
            </w:r>
          </w:p>
        </w:tc>
      </w:tr>
      <w:tr w:rsidR="00C60D2D" w:rsidRPr="00706CED" w14:paraId="3E4088BA"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46F75934" w14:textId="77777777" w:rsidR="00C60D2D" w:rsidRPr="00706CED" w:rsidRDefault="00C60D2D" w:rsidP="00A93A45">
            <w:pPr>
              <w:pStyle w:val="GOSTTablenorm"/>
            </w:pPr>
            <w:proofErr w:type="spellStart"/>
            <w:r w:rsidRPr="00706CED">
              <w:t>НУБП</w:t>
            </w:r>
            <w:proofErr w:type="spellEnd"/>
          </w:p>
        </w:tc>
        <w:tc>
          <w:tcPr>
            <w:tcW w:w="3523" w:type="pct"/>
          </w:tcPr>
          <w:p w14:paraId="1A25FBFB" w14:textId="77777777" w:rsidR="00C60D2D" w:rsidRPr="00706CED" w:rsidRDefault="00C60D2D" w:rsidP="00A93A45">
            <w:pPr>
              <w:pStyle w:val="GOSTTablenorm"/>
            </w:pPr>
            <w:proofErr w:type="spellStart"/>
            <w:r w:rsidRPr="00706CED">
              <w:t>Неучастник</w:t>
            </w:r>
            <w:proofErr w:type="spellEnd"/>
            <w:r w:rsidRPr="00706CED">
              <w:t xml:space="preserve">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w:t>
            </w:r>
            <w:r>
              <w:t>ргане Федерального казначейства</w:t>
            </w:r>
          </w:p>
        </w:tc>
      </w:tr>
      <w:tr w:rsidR="00C60D2D" w:rsidRPr="004F3A2F" w14:paraId="2488AA70"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4CCA186B" w14:textId="77777777" w:rsidR="00C60D2D" w:rsidRPr="004F3A2F" w:rsidRDefault="00C60D2D" w:rsidP="00A93A45">
            <w:pPr>
              <w:pStyle w:val="GOSTTablenorm"/>
            </w:pPr>
            <w:proofErr w:type="spellStart"/>
            <w:r w:rsidRPr="004F3A2F">
              <w:t>ОГРН</w:t>
            </w:r>
            <w:proofErr w:type="spellEnd"/>
          </w:p>
        </w:tc>
        <w:tc>
          <w:tcPr>
            <w:tcW w:w="3523" w:type="pct"/>
          </w:tcPr>
          <w:p w14:paraId="00179A57" w14:textId="77777777" w:rsidR="00C60D2D" w:rsidRPr="004F3A2F" w:rsidRDefault="00C60D2D" w:rsidP="00A93A45">
            <w:pPr>
              <w:pStyle w:val="GOSTTablenorm"/>
            </w:pPr>
            <w:r w:rsidRPr="004F3A2F">
              <w:t>Основной государственный регистрационный номер – государственный регистрационный номер записи, вносимой в Единый государственный реест</w:t>
            </w:r>
            <w:r>
              <w:t>р юридических лиц</w:t>
            </w:r>
          </w:p>
        </w:tc>
      </w:tr>
      <w:tr w:rsidR="00C60D2D" w:rsidRPr="004F3A2F" w14:paraId="557FCAE7"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29FF5252" w14:textId="77777777" w:rsidR="00C60D2D" w:rsidRPr="004F3A2F" w:rsidRDefault="00C60D2D" w:rsidP="00473E64">
            <w:pPr>
              <w:pStyle w:val="GOSTTablenorm"/>
            </w:pPr>
            <w:r w:rsidRPr="00E120CC">
              <w:rPr>
                <w:szCs w:val="24"/>
              </w:rPr>
              <w:t>ОЗУ</w:t>
            </w:r>
          </w:p>
        </w:tc>
        <w:tc>
          <w:tcPr>
            <w:tcW w:w="3523" w:type="pct"/>
          </w:tcPr>
          <w:p w14:paraId="4305EDC7" w14:textId="77777777" w:rsidR="00C60D2D" w:rsidRDefault="00C60D2D" w:rsidP="00473E64">
            <w:pPr>
              <w:pStyle w:val="GOSTTablenorm"/>
            </w:pPr>
            <w:r>
              <w:t>Оперативное запоминающее устройство</w:t>
            </w:r>
          </w:p>
        </w:tc>
      </w:tr>
      <w:tr w:rsidR="00C60D2D" w:rsidRPr="004F3A2F" w14:paraId="64A8C4E0"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2297D111" w14:textId="77777777" w:rsidR="00C60D2D" w:rsidRPr="004F3A2F" w:rsidRDefault="00C60D2D" w:rsidP="00A93A45">
            <w:pPr>
              <w:pStyle w:val="GOSTTablenorm"/>
            </w:pPr>
            <w:proofErr w:type="spellStart"/>
            <w:r w:rsidRPr="004F3A2F">
              <w:t>ОКВ</w:t>
            </w:r>
            <w:proofErr w:type="spellEnd"/>
          </w:p>
        </w:tc>
        <w:tc>
          <w:tcPr>
            <w:tcW w:w="3523" w:type="pct"/>
          </w:tcPr>
          <w:p w14:paraId="353C4827" w14:textId="77777777" w:rsidR="00C60D2D" w:rsidRPr="004F3A2F" w:rsidRDefault="00C60D2D" w:rsidP="00A93A45">
            <w:pPr>
              <w:pStyle w:val="GOSTTablenorm"/>
            </w:pPr>
            <w:r w:rsidRPr="004F3A2F">
              <w:t>Общ</w:t>
            </w:r>
            <w:r>
              <w:t>ероссийский классификатор валют</w:t>
            </w:r>
          </w:p>
        </w:tc>
      </w:tr>
      <w:tr w:rsidR="00C60D2D" w:rsidRPr="004F3A2F" w14:paraId="5D60B475"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vAlign w:val="bottom"/>
          </w:tcPr>
          <w:p w14:paraId="3995B4DE" w14:textId="77777777" w:rsidR="00C60D2D" w:rsidRPr="004F3A2F" w:rsidRDefault="00C60D2D" w:rsidP="00A93A45">
            <w:pPr>
              <w:pStyle w:val="GOSTTablenorm"/>
            </w:pPr>
            <w:proofErr w:type="spellStart"/>
            <w:r w:rsidRPr="004F3A2F">
              <w:t>ОКЕИ</w:t>
            </w:r>
            <w:proofErr w:type="spellEnd"/>
          </w:p>
        </w:tc>
        <w:tc>
          <w:tcPr>
            <w:tcW w:w="3523" w:type="pct"/>
            <w:vAlign w:val="bottom"/>
          </w:tcPr>
          <w:p w14:paraId="3F488D47" w14:textId="77777777" w:rsidR="00C60D2D" w:rsidRPr="004F3A2F" w:rsidRDefault="00C60D2D" w:rsidP="00A93A45">
            <w:pPr>
              <w:pStyle w:val="GOSTTablenorm"/>
            </w:pPr>
            <w:r w:rsidRPr="004F3A2F">
              <w:t>Общероссийский</w:t>
            </w:r>
            <w:r>
              <w:t xml:space="preserve"> классификатор единиц измерения</w:t>
            </w:r>
          </w:p>
        </w:tc>
      </w:tr>
      <w:tr w:rsidR="00C60D2D" w:rsidRPr="00CD5FE4" w14:paraId="77A046E2"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61F7DA46" w14:textId="77777777" w:rsidR="00C60D2D" w:rsidRPr="00CD5FE4" w:rsidRDefault="00C60D2D" w:rsidP="00CD5FE4">
            <w:pPr>
              <w:pStyle w:val="GOSTTablenorm"/>
            </w:pPr>
            <w:r w:rsidRPr="00CD5FE4">
              <w:t>ОКПО</w:t>
            </w:r>
          </w:p>
        </w:tc>
        <w:tc>
          <w:tcPr>
            <w:tcW w:w="3523" w:type="pct"/>
          </w:tcPr>
          <w:p w14:paraId="7C7D8D3D" w14:textId="77777777" w:rsidR="00C60D2D" w:rsidRPr="00CD5FE4" w:rsidRDefault="00C60D2D" w:rsidP="00CD5FE4">
            <w:pPr>
              <w:pStyle w:val="GOSTTablenorm"/>
            </w:pPr>
            <w:r w:rsidRPr="00CD5FE4">
              <w:t>Общероссийский классификатор предприятий и организаций</w:t>
            </w:r>
          </w:p>
        </w:tc>
      </w:tr>
      <w:tr w:rsidR="00C60D2D" w:rsidRPr="004F3A2F" w14:paraId="55C20359"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5ACC3154" w14:textId="77777777" w:rsidR="00C60D2D" w:rsidRPr="004F3A2F" w:rsidRDefault="00C60D2D" w:rsidP="00A93A45">
            <w:pPr>
              <w:pStyle w:val="GOSTTablenorm"/>
            </w:pPr>
            <w:proofErr w:type="spellStart"/>
            <w:r w:rsidRPr="004F3A2F">
              <w:t>ОКТМО</w:t>
            </w:r>
            <w:proofErr w:type="spellEnd"/>
          </w:p>
        </w:tc>
        <w:tc>
          <w:tcPr>
            <w:tcW w:w="3523" w:type="pct"/>
          </w:tcPr>
          <w:p w14:paraId="668D4CA3" w14:textId="77777777" w:rsidR="00C60D2D" w:rsidRPr="004F3A2F" w:rsidRDefault="00C60D2D" w:rsidP="00A93A45">
            <w:pPr>
              <w:pStyle w:val="GOSTTablenorm"/>
            </w:pPr>
            <w:r w:rsidRPr="004F3A2F">
              <w:t>Общероссийский классификатор терри</w:t>
            </w:r>
            <w:r>
              <w:t>торий муниципальных образований</w:t>
            </w:r>
          </w:p>
        </w:tc>
      </w:tr>
      <w:tr w:rsidR="00C60D2D" w:rsidRPr="004F3A2F" w14:paraId="565EA244"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0F074A06" w14:textId="77777777" w:rsidR="00C60D2D" w:rsidRPr="004F3A2F" w:rsidRDefault="00C60D2D" w:rsidP="00A93A45">
            <w:pPr>
              <w:pStyle w:val="GOSTTablenorm"/>
            </w:pPr>
            <w:r w:rsidRPr="004F3A2F">
              <w:t>Операция</w:t>
            </w:r>
          </w:p>
        </w:tc>
        <w:tc>
          <w:tcPr>
            <w:tcW w:w="3523" w:type="pct"/>
          </w:tcPr>
          <w:p w14:paraId="25AF6FBE" w14:textId="77777777" w:rsidR="00C60D2D" w:rsidRPr="004F3A2F" w:rsidRDefault="00C60D2D" w:rsidP="00A93A45">
            <w:pPr>
              <w:pStyle w:val="GOSTTablenorm"/>
            </w:pPr>
            <w:r w:rsidRPr="004F3A2F">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w:t>
            </w:r>
            <w:r>
              <w:t>ющая проверку атрибутов объекта</w:t>
            </w:r>
          </w:p>
        </w:tc>
      </w:tr>
      <w:tr w:rsidR="00C60D2D" w:rsidRPr="004F3A2F" w14:paraId="6A73172E"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0783E72B" w14:textId="77777777" w:rsidR="00C60D2D" w:rsidRPr="004F3A2F" w:rsidRDefault="00C60D2D" w:rsidP="00473E64">
            <w:pPr>
              <w:pStyle w:val="GOSTTablenorm"/>
            </w:pPr>
            <w:r w:rsidRPr="00E120CC">
              <w:rPr>
                <w:szCs w:val="24"/>
              </w:rPr>
              <w:t>ОС</w:t>
            </w:r>
          </w:p>
        </w:tc>
        <w:tc>
          <w:tcPr>
            <w:tcW w:w="3523" w:type="pct"/>
          </w:tcPr>
          <w:p w14:paraId="6A4815A4" w14:textId="77777777" w:rsidR="00C60D2D" w:rsidRDefault="00C60D2D" w:rsidP="00473E64">
            <w:pPr>
              <w:pStyle w:val="GOSTTablenorm"/>
            </w:pPr>
            <w:r>
              <w:t>Операционная система</w:t>
            </w:r>
          </w:p>
        </w:tc>
      </w:tr>
      <w:tr w:rsidR="00C60D2D" w:rsidRPr="004F3A2F" w14:paraId="35C1C36A"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5C4D4169" w14:textId="77777777" w:rsidR="00C60D2D" w:rsidRPr="004F3A2F" w:rsidRDefault="00C60D2D" w:rsidP="00A93A45">
            <w:pPr>
              <w:pStyle w:val="GOSTTablenorm"/>
            </w:pPr>
            <w:proofErr w:type="spellStart"/>
            <w:r w:rsidRPr="004F3A2F">
              <w:lastRenderedPageBreak/>
              <w:t>ПБС</w:t>
            </w:r>
            <w:proofErr w:type="spellEnd"/>
          </w:p>
        </w:tc>
        <w:tc>
          <w:tcPr>
            <w:tcW w:w="3523" w:type="pct"/>
          </w:tcPr>
          <w:p w14:paraId="1AD34319" w14:textId="77777777" w:rsidR="00C60D2D" w:rsidRPr="004F3A2F" w:rsidRDefault="00C60D2D" w:rsidP="00A93A45">
            <w:pPr>
              <w:pStyle w:val="GOSTTablenorm"/>
            </w:pPr>
            <w:r w:rsidRPr="004F3A2F">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w:t>
            </w:r>
            <w:r>
              <w:t>м кодексом Российской Федерации</w:t>
            </w:r>
          </w:p>
        </w:tc>
      </w:tr>
      <w:tr w:rsidR="00C60D2D" w:rsidRPr="004F3A2F" w14:paraId="0ED932C5"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65728F39" w14:textId="77777777" w:rsidR="00C60D2D" w:rsidRPr="004F3A2F" w:rsidRDefault="00C60D2D" w:rsidP="00473E64">
            <w:pPr>
              <w:pStyle w:val="GOSTTablenorm"/>
            </w:pPr>
            <w:r w:rsidRPr="00E120CC">
              <w:rPr>
                <w:szCs w:val="24"/>
              </w:rPr>
              <w:t>ПЗУ</w:t>
            </w:r>
          </w:p>
        </w:tc>
        <w:tc>
          <w:tcPr>
            <w:tcW w:w="3523" w:type="pct"/>
          </w:tcPr>
          <w:p w14:paraId="76ED761D" w14:textId="77777777" w:rsidR="00C60D2D" w:rsidRDefault="00C60D2D" w:rsidP="00473E64">
            <w:pPr>
              <w:pStyle w:val="GOSTTablenorm"/>
            </w:pPr>
            <w:r>
              <w:t>Постоянное запоминающее устройство</w:t>
            </w:r>
          </w:p>
        </w:tc>
      </w:tr>
      <w:tr w:rsidR="00C60D2D" w:rsidRPr="00CD5FE4" w14:paraId="7AB62E53"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3D7D6956" w14:textId="77777777" w:rsidR="00C60D2D" w:rsidRPr="00CD5FE4" w:rsidRDefault="00C60D2D" w:rsidP="00CD5FE4">
            <w:pPr>
              <w:pStyle w:val="GOSTTablenorm"/>
            </w:pPr>
            <w:proofErr w:type="spellStart"/>
            <w:r w:rsidRPr="00CD5FE4">
              <w:t>ПИАО</w:t>
            </w:r>
            <w:proofErr w:type="spellEnd"/>
          </w:p>
        </w:tc>
        <w:tc>
          <w:tcPr>
            <w:tcW w:w="3523" w:type="pct"/>
          </w:tcPr>
          <w:p w14:paraId="0F3EE3CF" w14:textId="77777777" w:rsidR="00C60D2D" w:rsidRPr="00CD5FE4" w:rsidRDefault="00C60D2D" w:rsidP="00CD5FE4">
            <w:pPr>
              <w:pStyle w:val="GOSTTablenorm"/>
            </w:pPr>
            <w:r w:rsidRPr="00CD5FE4">
              <w:t>Подсистема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p>
        </w:tc>
      </w:tr>
      <w:tr w:rsidR="00C60D2D" w:rsidRPr="00CD5FE4" w14:paraId="3D34AE54"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3A1C13D9" w14:textId="77777777" w:rsidR="00C60D2D" w:rsidRPr="00CD5FE4" w:rsidRDefault="00C60D2D" w:rsidP="00CD5FE4">
            <w:pPr>
              <w:pStyle w:val="GOSTTablenorm"/>
            </w:pPr>
            <w:r w:rsidRPr="00CD5FE4">
              <w:t>ПК</w:t>
            </w:r>
          </w:p>
        </w:tc>
        <w:tc>
          <w:tcPr>
            <w:tcW w:w="3523" w:type="pct"/>
          </w:tcPr>
          <w:p w14:paraId="623242AC" w14:textId="77777777" w:rsidR="00C60D2D" w:rsidRPr="00CD5FE4" w:rsidRDefault="00C60D2D" w:rsidP="00CD5FE4">
            <w:pPr>
              <w:pStyle w:val="GOSTTablenorm"/>
            </w:pPr>
            <w:r w:rsidRPr="00CD5FE4">
              <w:t>Персональный компьютер</w:t>
            </w:r>
          </w:p>
        </w:tc>
      </w:tr>
      <w:tr w:rsidR="00C60D2D" w:rsidRPr="00CD5FE4" w14:paraId="27C5BD5D"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2910B14C" w14:textId="77777777" w:rsidR="00C60D2D" w:rsidRPr="00CD5FE4" w:rsidRDefault="00C60D2D" w:rsidP="00CD5FE4">
            <w:pPr>
              <w:pStyle w:val="GOSTTablenorm"/>
            </w:pPr>
            <w:r w:rsidRPr="00CD5FE4">
              <w:t>ПО</w:t>
            </w:r>
          </w:p>
        </w:tc>
        <w:tc>
          <w:tcPr>
            <w:tcW w:w="3523" w:type="pct"/>
          </w:tcPr>
          <w:p w14:paraId="006E6FDA" w14:textId="77777777" w:rsidR="00C60D2D" w:rsidRPr="00CD5FE4" w:rsidRDefault="00C60D2D" w:rsidP="00CD5FE4">
            <w:pPr>
              <w:pStyle w:val="GOSTTablenorm"/>
            </w:pPr>
            <w:r w:rsidRPr="00CD5FE4">
              <w:t>Программное обеспечение</w:t>
            </w:r>
          </w:p>
        </w:tc>
      </w:tr>
      <w:tr w:rsidR="00C60D2D" w:rsidRPr="004F3A2F" w14:paraId="14D62FC8"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67FE50FB" w14:textId="77777777" w:rsidR="00C60D2D" w:rsidRPr="004F3A2F" w:rsidRDefault="00C60D2D" w:rsidP="00A93A45">
            <w:pPr>
              <w:pStyle w:val="GOSTTablenorm"/>
            </w:pPr>
            <w:r w:rsidRPr="004F3A2F">
              <w:t>ПОИ</w:t>
            </w:r>
          </w:p>
        </w:tc>
        <w:tc>
          <w:tcPr>
            <w:tcW w:w="3523" w:type="pct"/>
          </w:tcPr>
          <w:p w14:paraId="22759B5E" w14:textId="77777777" w:rsidR="00C60D2D" w:rsidRPr="004F3A2F" w:rsidRDefault="00C60D2D" w:rsidP="00A93A45">
            <w:pPr>
              <w:pStyle w:val="GOSTTablenorm"/>
            </w:pPr>
            <w:r w:rsidRPr="004F3A2F">
              <w:t xml:space="preserve">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w:t>
            </w:r>
            <w:r>
              <w:t>Федеральное казначейство</w:t>
            </w:r>
          </w:p>
        </w:tc>
      </w:tr>
      <w:tr w:rsidR="00C60D2D" w:rsidRPr="004F3A2F" w14:paraId="48958588"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77F3BBD5" w14:textId="77777777" w:rsidR="00C60D2D" w:rsidRPr="004F3A2F" w:rsidRDefault="00C60D2D" w:rsidP="00A93A45">
            <w:pPr>
              <w:pStyle w:val="GOSTTablenorm"/>
            </w:pPr>
            <w:r w:rsidRPr="004F3A2F">
              <w:t>Пользователь</w:t>
            </w:r>
          </w:p>
        </w:tc>
        <w:tc>
          <w:tcPr>
            <w:tcW w:w="3523" w:type="pct"/>
          </w:tcPr>
          <w:p w14:paraId="5C79D2B6" w14:textId="77777777" w:rsidR="00C60D2D" w:rsidRPr="004F3A2F" w:rsidRDefault="00C60D2D" w:rsidP="00A93A45">
            <w:pPr>
              <w:pStyle w:val="GOSTTablenorm"/>
            </w:pPr>
            <w:r w:rsidRPr="004F3A2F">
              <w:t>Лицо или организация, которое использует действующую систему дл</w:t>
            </w:r>
            <w:r>
              <w:t>я выполнения конкретной функции</w:t>
            </w:r>
          </w:p>
        </w:tc>
      </w:tr>
      <w:tr w:rsidR="00C60D2D" w:rsidRPr="004F3A2F" w14:paraId="0A820002"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2B307E16" w14:textId="77777777" w:rsidR="00C60D2D" w:rsidRPr="004F3A2F" w:rsidRDefault="00C60D2D" w:rsidP="00A93A45">
            <w:pPr>
              <w:pStyle w:val="GOSTTablenorm"/>
            </w:pPr>
            <w:proofErr w:type="spellStart"/>
            <w:r w:rsidRPr="004F3A2F">
              <w:t>ППО</w:t>
            </w:r>
            <w:proofErr w:type="spellEnd"/>
          </w:p>
        </w:tc>
        <w:tc>
          <w:tcPr>
            <w:tcW w:w="3523" w:type="pct"/>
          </w:tcPr>
          <w:p w14:paraId="7E61D6FF" w14:textId="77777777" w:rsidR="00C60D2D" w:rsidRPr="004F3A2F" w:rsidRDefault="00C60D2D" w:rsidP="00A93A45">
            <w:pPr>
              <w:pStyle w:val="GOSTTablenorm"/>
            </w:pPr>
            <w:r w:rsidRPr="004F3A2F">
              <w:t>При</w:t>
            </w:r>
            <w:r>
              <w:t>кладное программное обеспечение</w:t>
            </w:r>
          </w:p>
        </w:tc>
      </w:tr>
      <w:tr w:rsidR="00C60D2D" w:rsidRPr="004F3A2F" w14:paraId="5E9EAA03"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3846FA82" w14:textId="77777777" w:rsidR="00C60D2D" w:rsidRPr="004F3A2F" w:rsidRDefault="00C60D2D" w:rsidP="00A93A45">
            <w:pPr>
              <w:pStyle w:val="GOSTTablenorm"/>
            </w:pPr>
            <w:r w:rsidRPr="004F3A2F">
              <w:t>Протокол</w:t>
            </w:r>
          </w:p>
        </w:tc>
        <w:tc>
          <w:tcPr>
            <w:tcW w:w="3523" w:type="pct"/>
          </w:tcPr>
          <w:p w14:paraId="16052665" w14:textId="77777777" w:rsidR="00C60D2D" w:rsidRPr="004F3A2F" w:rsidRDefault="00C60D2D" w:rsidP="00A93A45">
            <w:pPr>
              <w:pStyle w:val="GOSTTablenorm"/>
            </w:pPr>
            <w:r w:rsidRPr="004F3A2F">
              <w:t>Информационный объект, содержащий результаты обработки других информа</w:t>
            </w:r>
            <w:r>
              <w:t>ционных объектов</w:t>
            </w:r>
          </w:p>
        </w:tc>
      </w:tr>
      <w:tr w:rsidR="00C60D2D" w:rsidRPr="004F3A2F" w14:paraId="74397841"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07ED0D36" w14:textId="77777777" w:rsidR="00C60D2D" w:rsidRPr="004F3A2F" w:rsidRDefault="00C60D2D" w:rsidP="00A93A45">
            <w:pPr>
              <w:pStyle w:val="GOSTTablenorm"/>
            </w:pPr>
            <w:proofErr w:type="spellStart"/>
            <w:r w:rsidRPr="004F3A2F">
              <w:rPr>
                <w:rStyle w:val="GOSTReporterror"/>
              </w:rPr>
              <w:t>ПУиО</w:t>
            </w:r>
            <w:proofErr w:type="spellEnd"/>
            <w:r w:rsidRPr="004F3A2F">
              <w:t xml:space="preserve"> ЭБ</w:t>
            </w:r>
          </w:p>
        </w:tc>
        <w:tc>
          <w:tcPr>
            <w:tcW w:w="3523" w:type="pct"/>
          </w:tcPr>
          <w:p w14:paraId="2C20751C" w14:textId="77777777" w:rsidR="00C60D2D" w:rsidRPr="004F3A2F" w:rsidRDefault="00C60D2D" w:rsidP="00A93A45">
            <w:pPr>
              <w:pStyle w:val="GOSTTablenorm"/>
            </w:pPr>
            <w:r w:rsidRPr="004F3A2F">
              <w:t>Подсистема учета и отчетности государственной интегрированной информационной системы управления общественными</w:t>
            </w:r>
            <w:r>
              <w:t xml:space="preserve"> финансами «Электронный бюджет»</w:t>
            </w:r>
          </w:p>
        </w:tc>
      </w:tr>
      <w:tr w:rsidR="00C60D2D" w:rsidRPr="00CD5FE4" w14:paraId="5D606C5D"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5BC74195" w14:textId="77777777" w:rsidR="00C60D2D" w:rsidRPr="00CD5FE4" w:rsidRDefault="00C60D2D" w:rsidP="00CD5FE4">
            <w:pPr>
              <w:pStyle w:val="GOSTTablenorm"/>
            </w:pPr>
            <w:proofErr w:type="spellStart"/>
            <w:r w:rsidRPr="00CD5FE4">
              <w:t>ПУР</w:t>
            </w:r>
            <w:proofErr w:type="spellEnd"/>
            <w:r w:rsidRPr="00CD5FE4">
              <w:t xml:space="preserve"> КС</w:t>
            </w:r>
          </w:p>
        </w:tc>
        <w:tc>
          <w:tcPr>
            <w:tcW w:w="3523" w:type="pct"/>
          </w:tcPr>
          <w:p w14:paraId="062BE798" w14:textId="77777777" w:rsidR="00C60D2D" w:rsidRPr="00CD5FE4" w:rsidRDefault="00C60D2D" w:rsidP="00CD5FE4">
            <w:pPr>
              <w:pStyle w:val="GOSTTablenorm"/>
            </w:pPr>
            <w:r w:rsidRPr="00CD5FE4">
              <w:t>Подсистема управления расходами государственной интегрированной информационной системы управления общественными финансами «Электронный бюджет» в части казначейского сопровождения</w:t>
            </w:r>
          </w:p>
        </w:tc>
      </w:tr>
      <w:tr w:rsidR="00C60D2D" w:rsidRPr="004F3A2F" w14:paraId="47C02A1F"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572A03D3" w14:textId="77777777" w:rsidR="00C60D2D" w:rsidRPr="004F3A2F" w:rsidRDefault="00C60D2D" w:rsidP="00A93A45">
            <w:pPr>
              <w:pStyle w:val="GOSTTablenorm"/>
            </w:pPr>
            <w:proofErr w:type="spellStart"/>
            <w:r w:rsidRPr="004F3A2F">
              <w:t>ПУР</w:t>
            </w:r>
            <w:proofErr w:type="spellEnd"/>
            <w:r w:rsidRPr="004F3A2F">
              <w:t xml:space="preserve"> ЭБ</w:t>
            </w:r>
            <w:r>
              <w:t xml:space="preserve">, </w:t>
            </w:r>
            <w:proofErr w:type="spellStart"/>
            <w:r>
              <w:t>ПУР</w:t>
            </w:r>
            <w:proofErr w:type="spellEnd"/>
          </w:p>
        </w:tc>
        <w:tc>
          <w:tcPr>
            <w:tcW w:w="3523" w:type="pct"/>
          </w:tcPr>
          <w:p w14:paraId="01E19FE8" w14:textId="77777777" w:rsidR="00C60D2D" w:rsidRPr="004F3A2F" w:rsidRDefault="00C60D2D" w:rsidP="00A93A45">
            <w:pPr>
              <w:pStyle w:val="GOSTTablenorm"/>
            </w:pPr>
            <w:r w:rsidRPr="004F3A2F">
              <w:t>Подсистема управления расходами государственной интегрированной информационной системы управления общественными</w:t>
            </w:r>
            <w:r>
              <w:t xml:space="preserve"> финансами «Электронный бюджет»</w:t>
            </w:r>
          </w:p>
        </w:tc>
      </w:tr>
      <w:tr w:rsidR="00C60D2D" w:rsidRPr="004F3A2F" w14:paraId="1800DCAD"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321CD2DD" w14:textId="77777777" w:rsidR="00C60D2D" w:rsidRPr="004F3A2F" w:rsidRDefault="00C60D2D" w:rsidP="00A93A45">
            <w:pPr>
              <w:pStyle w:val="GOSTTablenorm"/>
            </w:pPr>
            <w:proofErr w:type="spellStart"/>
            <w:r w:rsidRPr="004F3A2F">
              <w:t>ПУЭ</w:t>
            </w:r>
            <w:proofErr w:type="spellEnd"/>
          </w:p>
        </w:tc>
        <w:tc>
          <w:tcPr>
            <w:tcW w:w="3523" w:type="pct"/>
          </w:tcPr>
          <w:p w14:paraId="16D22C79" w14:textId="77777777" w:rsidR="00C60D2D" w:rsidRPr="004F3A2F" w:rsidRDefault="00C60D2D" w:rsidP="00A93A45">
            <w:pPr>
              <w:pStyle w:val="GOSTTablenorm"/>
            </w:pPr>
            <w:r w:rsidRPr="004F3A2F">
              <w:t>Подсистема управления эксплуатаци</w:t>
            </w:r>
            <w:r>
              <w:t>ей системы «Электронный бюджет»</w:t>
            </w:r>
          </w:p>
        </w:tc>
      </w:tr>
      <w:tr w:rsidR="00C60D2D" w:rsidRPr="00CD5FE4" w14:paraId="33040942"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741E8D98" w14:textId="77777777" w:rsidR="00C60D2D" w:rsidRPr="00CD5FE4" w:rsidRDefault="00C60D2D" w:rsidP="00CD5FE4">
            <w:pPr>
              <w:pStyle w:val="GOSTTablenorm"/>
            </w:pPr>
            <w:proofErr w:type="spellStart"/>
            <w:r w:rsidRPr="00CD5FE4">
              <w:t>РНО</w:t>
            </w:r>
            <w:proofErr w:type="spellEnd"/>
          </w:p>
        </w:tc>
        <w:tc>
          <w:tcPr>
            <w:tcW w:w="3523" w:type="pct"/>
          </w:tcPr>
          <w:p w14:paraId="532AFBA0" w14:textId="77777777" w:rsidR="00C60D2D" w:rsidRPr="00CD5FE4" w:rsidRDefault="00C60D2D" w:rsidP="00CD5FE4">
            <w:pPr>
              <w:pStyle w:val="GOSTTablenorm"/>
            </w:pPr>
            <w:r w:rsidRPr="00CD5FE4">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p>
        </w:tc>
      </w:tr>
      <w:tr w:rsidR="00C60D2D" w:rsidRPr="004F3A2F" w14:paraId="12319376"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3CE4048A" w14:textId="77777777" w:rsidR="00C60D2D" w:rsidRPr="004F3A2F" w:rsidRDefault="00C60D2D" w:rsidP="00A93A45">
            <w:pPr>
              <w:pStyle w:val="GOSTTablenorm"/>
            </w:pPr>
            <w:r w:rsidRPr="004F3A2F">
              <w:t xml:space="preserve">Сводный реестр, </w:t>
            </w:r>
            <w:proofErr w:type="spellStart"/>
            <w:r w:rsidRPr="004F3A2F">
              <w:rPr>
                <w:rStyle w:val="GOSTReporterror"/>
              </w:rPr>
              <w:t>СвР</w:t>
            </w:r>
            <w:proofErr w:type="spellEnd"/>
          </w:p>
        </w:tc>
        <w:tc>
          <w:tcPr>
            <w:tcW w:w="3523" w:type="pct"/>
          </w:tcPr>
          <w:p w14:paraId="128EFAA0" w14:textId="77777777" w:rsidR="00C60D2D" w:rsidRPr="004F3A2F" w:rsidRDefault="00C60D2D" w:rsidP="00A93A45">
            <w:pPr>
              <w:pStyle w:val="GOSTTablenorm"/>
            </w:pPr>
            <w:r w:rsidRPr="004F3A2F">
              <w:t>Реестр участников бюджетного процесса, а также юридических лиц, не являющихся участниками бю</w:t>
            </w:r>
            <w:r>
              <w:t>джетного процесса</w:t>
            </w:r>
          </w:p>
        </w:tc>
      </w:tr>
      <w:tr w:rsidR="00C60D2D" w:rsidRPr="004F3A2F" w14:paraId="2AC20F58"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12F2C659" w14:textId="77777777" w:rsidR="00C60D2D" w:rsidRPr="004F3A2F" w:rsidRDefault="00C60D2D" w:rsidP="00A93A45">
            <w:pPr>
              <w:pStyle w:val="GOSTTablenorm"/>
            </w:pPr>
            <w:proofErr w:type="spellStart"/>
            <w:r w:rsidRPr="004F3A2F">
              <w:t>СКЗИ</w:t>
            </w:r>
            <w:proofErr w:type="spellEnd"/>
          </w:p>
        </w:tc>
        <w:tc>
          <w:tcPr>
            <w:tcW w:w="3523" w:type="pct"/>
          </w:tcPr>
          <w:p w14:paraId="06B00BD1" w14:textId="77777777" w:rsidR="00C60D2D" w:rsidRPr="004F3A2F" w:rsidRDefault="00C60D2D" w:rsidP="00A93A45">
            <w:pPr>
              <w:pStyle w:val="GOSTTablenorm"/>
            </w:pPr>
            <w:r w:rsidRPr="004F3A2F">
              <w:t>Средство крип</w:t>
            </w:r>
            <w:r>
              <w:t>тографической защиты информации</w:t>
            </w:r>
          </w:p>
        </w:tc>
      </w:tr>
      <w:tr w:rsidR="00C60D2D" w:rsidRPr="004F3A2F" w14:paraId="15D2874B"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71D36235" w14:textId="77777777" w:rsidR="00C60D2D" w:rsidRPr="004F3A2F" w:rsidRDefault="00C60D2D" w:rsidP="00A93A45">
            <w:pPr>
              <w:pStyle w:val="GOSTTablenorm"/>
            </w:pPr>
            <w:proofErr w:type="spellStart"/>
            <w:r w:rsidRPr="004F3A2F">
              <w:lastRenderedPageBreak/>
              <w:t>СПЗ</w:t>
            </w:r>
            <w:proofErr w:type="spellEnd"/>
          </w:p>
        </w:tc>
        <w:tc>
          <w:tcPr>
            <w:tcW w:w="3523" w:type="pct"/>
          </w:tcPr>
          <w:p w14:paraId="556B70C8" w14:textId="77777777" w:rsidR="00C60D2D" w:rsidRPr="004F3A2F" w:rsidRDefault="00C60D2D" w:rsidP="00A93A45">
            <w:pPr>
              <w:pStyle w:val="GOSTTablenorm"/>
            </w:pPr>
            <w:r w:rsidRPr="004F3A2F">
              <w:t>Справочни</w:t>
            </w:r>
            <w:r>
              <w:t>к «Сводный перечень заказчиков»</w:t>
            </w:r>
          </w:p>
        </w:tc>
      </w:tr>
      <w:tr w:rsidR="00C60D2D" w:rsidRPr="004F3A2F" w14:paraId="0EFE0D10"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489D0B88" w14:textId="77777777" w:rsidR="00C60D2D" w:rsidRPr="004F3A2F" w:rsidRDefault="00C60D2D" w:rsidP="00A93A45">
            <w:pPr>
              <w:pStyle w:val="GOSTTablenorm"/>
            </w:pPr>
            <w:proofErr w:type="spellStart"/>
            <w:r w:rsidRPr="004F3A2F">
              <w:t>СУЭ</w:t>
            </w:r>
            <w:proofErr w:type="spellEnd"/>
          </w:p>
        </w:tc>
        <w:tc>
          <w:tcPr>
            <w:tcW w:w="3523" w:type="pct"/>
          </w:tcPr>
          <w:p w14:paraId="4BD03E97" w14:textId="77777777" w:rsidR="00C60D2D" w:rsidRPr="004F3A2F" w:rsidRDefault="00C60D2D" w:rsidP="00A93A45">
            <w:pPr>
              <w:pStyle w:val="GOSTTablenorm"/>
            </w:pPr>
            <w:r w:rsidRPr="004F3A2F">
              <w:t>С</w:t>
            </w:r>
            <w:r>
              <w:t>истема управления эксплуатацией</w:t>
            </w:r>
          </w:p>
        </w:tc>
      </w:tr>
      <w:tr w:rsidR="00C60D2D" w:rsidRPr="00CD5FE4" w14:paraId="1C940089"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4347C8FF" w14:textId="77777777" w:rsidR="00C60D2D" w:rsidRPr="00CD5FE4" w:rsidRDefault="00C60D2D" w:rsidP="00CD5FE4">
            <w:pPr>
              <w:pStyle w:val="GOSTTablenorm"/>
            </w:pPr>
            <w:proofErr w:type="spellStart"/>
            <w:r w:rsidRPr="00CD5FE4">
              <w:t>СФ</w:t>
            </w:r>
            <w:proofErr w:type="spellEnd"/>
          </w:p>
        </w:tc>
        <w:tc>
          <w:tcPr>
            <w:tcW w:w="3523" w:type="pct"/>
          </w:tcPr>
          <w:p w14:paraId="33F6C298" w14:textId="77777777" w:rsidR="00C60D2D" w:rsidRPr="00CD5FE4" w:rsidRDefault="00C60D2D" w:rsidP="00CD5FE4">
            <w:pPr>
              <w:pStyle w:val="GOSTTablenorm"/>
            </w:pPr>
            <w:r w:rsidRPr="00CD5FE4">
              <w:t>Списковая форма</w:t>
            </w:r>
          </w:p>
        </w:tc>
      </w:tr>
      <w:tr w:rsidR="00C60D2D" w:rsidRPr="00706CED" w14:paraId="0C0B9331"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74E54DE6" w14:textId="77777777" w:rsidR="00C60D2D" w:rsidRPr="00706CED" w:rsidRDefault="00C60D2D" w:rsidP="00A93A45">
            <w:pPr>
              <w:pStyle w:val="GOSTTablenorm"/>
            </w:pPr>
            <w:proofErr w:type="spellStart"/>
            <w:r w:rsidRPr="00706CED">
              <w:t>ТОФК</w:t>
            </w:r>
            <w:proofErr w:type="spellEnd"/>
          </w:p>
        </w:tc>
        <w:tc>
          <w:tcPr>
            <w:tcW w:w="3523" w:type="pct"/>
          </w:tcPr>
          <w:p w14:paraId="1BEA715C" w14:textId="77777777" w:rsidR="00C60D2D" w:rsidRPr="00706CED" w:rsidRDefault="00C60D2D" w:rsidP="00A93A45">
            <w:pPr>
              <w:pStyle w:val="GOSTTablenorm"/>
            </w:pPr>
            <w:r w:rsidRPr="00706CED">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w:t>
            </w:r>
            <w:r>
              <w:t xml:space="preserve"> субъектам Российской Федерации</w:t>
            </w:r>
          </w:p>
        </w:tc>
      </w:tr>
      <w:tr w:rsidR="00C60D2D" w:rsidRPr="004F3A2F" w14:paraId="1FAB763D"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331A7E31" w14:textId="77777777" w:rsidR="00C60D2D" w:rsidRPr="004F3A2F" w:rsidRDefault="00C60D2D" w:rsidP="00A93A45">
            <w:pPr>
              <w:pStyle w:val="GOSTTablenorm"/>
            </w:pPr>
            <w:proofErr w:type="spellStart"/>
            <w:r w:rsidRPr="004F3A2F">
              <w:t>ТФФ</w:t>
            </w:r>
            <w:proofErr w:type="spellEnd"/>
          </w:p>
        </w:tc>
        <w:tc>
          <w:tcPr>
            <w:tcW w:w="3523" w:type="pct"/>
          </w:tcPr>
          <w:p w14:paraId="1A67EAE8" w14:textId="77777777" w:rsidR="00C60D2D" w:rsidRPr="004F3A2F" w:rsidRDefault="00C60D2D" w:rsidP="00A93A45">
            <w:pPr>
              <w:pStyle w:val="GOSTTablenorm"/>
            </w:pPr>
            <w:r w:rsidRPr="004F3A2F">
              <w:t>Требования, предъявляемые к форматам файлов при информационном взаимодействии со смежными системами прикладного прогр</w:t>
            </w:r>
            <w:r>
              <w:t>аммного обеспечения</w:t>
            </w:r>
          </w:p>
        </w:tc>
      </w:tr>
      <w:tr w:rsidR="00C60D2D" w:rsidRPr="00CD5FE4" w14:paraId="438972DC"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0FE3BF3B" w14:textId="77777777" w:rsidR="00C60D2D" w:rsidRPr="00CD5FE4" w:rsidRDefault="00C60D2D" w:rsidP="00CD5FE4">
            <w:pPr>
              <w:pStyle w:val="GOSTTablenorm"/>
            </w:pPr>
            <w:proofErr w:type="spellStart"/>
            <w:r w:rsidRPr="00CD5FE4">
              <w:t>УБП</w:t>
            </w:r>
            <w:proofErr w:type="spellEnd"/>
          </w:p>
        </w:tc>
        <w:tc>
          <w:tcPr>
            <w:tcW w:w="3523" w:type="pct"/>
          </w:tcPr>
          <w:p w14:paraId="2F2BEF56" w14:textId="77777777" w:rsidR="00C60D2D" w:rsidRPr="00CD5FE4" w:rsidRDefault="00C60D2D" w:rsidP="00CD5FE4">
            <w:pPr>
              <w:pStyle w:val="GOSTTablenorm"/>
            </w:pPr>
            <w:r w:rsidRPr="00CD5FE4">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C60D2D" w:rsidRPr="004F3A2F" w14:paraId="577A44EE"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0B0839BE" w14:textId="77777777" w:rsidR="00C60D2D" w:rsidRPr="004F3A2F" w:rsidRDefault="00C60D2D" w:rsidP="00A93A45">
            <w:pPr>
              <w:pStyle w:val="GOSTTablenorm"/>
            </w:pPr>
            <w:proofErr w:type="spellStart"/>
            <w:r w:rsidRPr="004F3A2F">
              <w:t>УЦ</w:t>
            </w:r>
            <w:proofErr w:type="spellEnd"/>
          </w:p>
        </w:tc>
        <w:tc>
          <w:tcPr>
            <w:tcW w:w="3523" w:type="pct"/>
          </w:tcPr>
          <w:p w14:paraId="559BDD01" w14:textId="77777777" w:rsidR="00C60D2D" w:rsidRPr="004F3A2F" w:rsidRDefault="00C60D2D" w:rsidP="00A93A45">
            <w:pPr>
              <w:pStyle w:val="GOSTTablenorm"/>
            </w:pPr>
            <w:r w:rsidRPr="004F3A2F">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w:t>
            </w:r>
            <w:r>
              <w:t xml:space="preserve"> 63-ФЗ «Об электронной подписи»</w:t>
            </w:r>
          </w:p>
        </w:tc>
      </w:tr>
      <w:tr w:rsidR="00C60D2D" w:rsidRPr="004F3A2F" w14:paraId="1E9F6E0F"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08B348F0" w14:textId="77777777" w:rsidR="00C60D2D" w:rsidRPr="004F3A2F" w:rsidRDefault="00C60D2D" w:rsidP="00A93A45">
            <w:pPr>
              <w:pStyle w:val="GOSTTablenorm"/>
            </w:pPr>
            <w:proofErr w:type="spellStart"/>
            <w:r w:rsidRPr="004F3A2F">
              <w:t>ФАИП</w:t>
            </w:r>
            <w:proofErr w:type="spellEnd"/>
          </w:p>
        </w:tc>
        <w:tc>
          <w:tcPr>
            <w:tcW w:w="3523" w:type="pct"/>
          </w:tcPr>
          <w:p w14:paraId="6101D6EF" w14:textId="77777777" w:rsidR="00C60D2D" w:rsidRPr="004F3A2F" w:rsidRDefault="00C60D2D" w:rsidP="00A93A45">
            <w:pPr>
              <w:pStyle w:val="GOSTTablenorm"/>
            </w:pPr>
            <w:r w:rsidRPr="004F3A2F">
              <w:t>Федеральная ад</w:t>
            </w:r>
            <w:r>
              <w:t>ресная инвестиционная программа</w:t>
            </w:r>
          </w:p>
        </w:tc>
      </w:tr>
      <w:tr w:rsidR="00C60D2D" w:rsidRPr="00CD5FE4" w14:paraId="22A3A586"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654E0A1E" w14:textId="77777777" w:rsidR="00C60D2D" w:rsidRPr="00CD5FE4" w:rsidRDefault="00C60D2D" w:rsidP="00CD5FE4">
            <w:pPr>
              <w:pStyle w:val="GOSTTablenorm"/>
            </w:pPr>
            <w:proofErr w:type="spellStart"/>
            <w:r w:rsidRPr="00CD5FE4">
              <w:t>ФБ</w:t>
            </w:r>
            <w:proofErr w:type="spellEnd"/>
          </w:p>
        </w:tc>
        <w:tc>
          <w:tcPr>
            <w:tcW w:w="3523" w:type="pct"/>
          </w:tcPr>
          <w:p w14:paraId="7DE7047A" w14:textId="77777777" w:rsidR="00C60D2D" w:rsidRPr="00CD5FE4" w:rsidRDefault="00C60D2D" w:rsidP="00CD5FE4">
            <w:pPr>
              <w:pStyle w:val="GOSTTablenorm"/>
            </w:pPr>
            <w:r w:rsidRPr="00CD5FE4">
              <w:t>Федеральный бюджет</w:t>
            </w:r>
          </w:p>
        </w:tc>
      </w:tr>
      <w:tr w:rsidR="00C60D2D" w:rsidRPr="004F3A2F" w14:paraId="24966C1F"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7B11BA0D" w14:textId="77777777" w:rsidR="00C60D2D" w:rsidRPr="004F3A2F" w:rsidRDefault="00C60D2D" w:rsidP="00A93A45">
            <w:pPr>
              <w:pStyle w:val="GOSTTablenorm"/>
            </w:pPr>
            <w:r w:rsidRPr="004F3A2F">
              <w:t>ФИО</w:t>
            </w:r>
          </w:p>
        </w:tc>
        <w:tc>
          <w:tcPr>
            <w:tcW w:w="3523" w:type="pct"/>
          </w:tcPr>
          <w:p w14:paraId="721B83A6" w14:textId="77777777" w:rsidR="00C60D2D" w:rsidRPr="004F3A2F" w:rsidRDefault="00C60D2D" w:rsidP="00A93A45">
            <w:pPr>
              <w:pStyle w:val="GOSTTablenorm"/>
            </w:pPr>
            <w:r>
              <w:t>Фамилия, имя, отчество</w:t>
            </w:r>
          </w:p>
        </w:tc>
      </w:tr>
      <w:tr w:rsidR="00C60D2D" w:rsidRPr="004F3A2F" w14:paraId="2B97EC36"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39BE9BA2" w14:textId="77777777" w:rsidR="00C60D2D" w:rsidRPr="004F3A2F" w:rsidRDefault="00C60D2D" w:rsidP="00A93A45">
            <w:pPr>
              <w:pStyle w:val="GOSTTablenorm"/>
            </w:pPr>
            <w:proofErr w:type="spellStart"/>
            <w:r w:rsidRPr="004F3A2F">
              <w:t>ФК</w:t>
            </w:r>
            <w:proofErr w:type="spellEnd"/>
          </w:p>
        </w:tc>
        <w:tc>
          <w:tcPr>
            <w:tcW w:w="3523" w:type="pct"/>
          </w:tcPr>
          <w:p w14:paraId="60655C6F" w14:textId="77777777" w:rsidR="00C60D2D" w:rsidRPr="004F3A2F" w:rsidRDefault="00C60D2D" w:rsidP="00A93A45">
            <w:pPr>
              <w:pStyle w:val="GOSTTablenorm"/>
            </w:pPr>
            <w:r>
              <w:t>Федеральное казначейство</w:t>
            </w:r>
          </w:p>
        </w:tc>
      </w:tr>
      <w:tr w:rsidR="00C60D2D" w:rsidRPr="004F3A2F" w14:paraId="623C7F71"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7E4D9DF1" w14:textId="77777777" w:rsidR="00C60D2D" w:rsidRPr="004F3A2F" w:rsidRDefault="00C60D2D" w:rsidP="00A93A45">
            <w:pPr>
              <w:pStyle w:val="GOSTTablenorm"/>
            </w:pPr>
            <w:proofErr w:type="spellStart"/>
            <w:r w:rsidRPr="004F3A2F">
              <w:t>ФКУ</w:t>
            </w:r>
            <w:proofErr w:type="spellEnd"/>
            <w:r w:rsidRPr="004F3A2F">
              <w:t xml:space="preserve"> «</w:t>
            </w:r>
            <w:proofErr w:type="spellStart"/>
            <w:r w:rsidRPr="004F3A2F">
              <w:t>ЦОКР</w:t>
            </w:r>
            <w:proofErr w:type="spellEnd"/>
            <w:r w:rsidRPr="004F3A2F">
              <w:t>»</w:t>
            </w:r>
          </w:p>
        </w:tc>
        <w:tc>
          <w:tcPr>
            <w:tcW w:w="3523" w:type="pct"/>
          </w:tcPr>
          <w:p w14:paraId="02B12DF3" w14:textId="77777777" w:rsidR="00C60D2D" w:rsidRPr="004F3A2F" w:rsidRDefault="00C60D2D" w:rsidP="00A93A45">
            <w:pPr>
              <w:pStyle w:val="GOSTTablenorm"/>
            </w:pPr>
            <w:r w:rsidRPr="004F3A2F">
              <w:t>Федеральное казенное учреждение «Центр по обеспечению де</w:t>
            </w:r>
            <w:r>
              <w:t>ятельности Казначейства России»</w:t>
            </w:r>
          </w:p>
        </w:tc>
      </w:tr>
      <w:tr w:rsidR="00C60D2D" w:rsidRPr="004F3A2F" w14:paraId="6D3C252F"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45F20CC9" w14:textId="77777777" w:rsidR="00C60D2D" w:rsidRPr="004F3A2F" w:rsidRDefault="00C60D2D" w:rsidP="00A93A45">
            <w:pPr>
              <w:pStyle w:val="GOSTTablenorm"/>
            </w:pPr>
            <w:r w:rsidRPr="004F3A2F">
              <w:t>Формуляр</w:t>
            </w:r>
          </w:p>
        </w:tc>
        <w:tc>
          <w:tcPr>
            <w:tcW w:w="3523" w:type="pct"/>
          </w:tcPr>
          <w:p w14:paraId="71E159BA" w14:textId="77777777" w:rsidR="00C60D2D" w:rsidRPr="004F3A2F" w:rsidRDefault="00C60D2D" w:rsidP="00A93A45">
            <w:pPr>
              <w:pStyle w:val="GOSTTablenorm"/>
            </w:pPr>
            <w:proofErr w:type="spellStart"/>
            <w:r w:rsidRPr="004F3A2F">
              <w:rPr>
                <w:rStyle w:val="GOSTReporterror"/>
              </w:rPr>
              <w:t>Метаописание</w:t>
            </w:r>
            <w:proofErr w:type="spellEnd"/>
            <w:r w:rsidRPr="004F3A2F">
              <w:t xml:space="preserve">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C60D2D" w:rsidRPr="00CD5FE4" w14:paraId="090F130F"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376B7C94" w14:textId="77777777" w:rsidR="00C60D2D" w:rsidRPr="00CD5FE4" w:rsidRDefault="00C60D2D" w:rsidP="00CD5FE4">
            <w:pPr>
              <w:pStyle w:val="GOSTTablenorm"/>
            </w:pPr>
            <w:proofErr w:type="spellStart"/>
            <w:r w:rsidRPr="00CD5FE4">
              <w:t>ФЭС</w:t>
            </w:r>
            <w:proofErr w:type="spellEnd"/>
          </w:p>
        </w:tc>
        <w:tc>
          <w:tcPr>
            <w:tcW w:w="3523" w:type="pct"/>
          </w:tcPr>
          <w:p w14:paraId="31970106" w14:textId="77777777" w:rsidR="00C60D2D" w:rsidRPr="00CD5FE4" w:rsidRDefault="00C60D2D" w:rsidP="00CD5FE4">
            <w:pPr>
              <w:pStyle w:val="GOSTTablenorm"/>
            </w:pPr>
            <w:r w:rsidRPr="00CD5FE4">
              <w:t>Финансово-экономическая служба</w:t>
            </w:r>
          </w:p>
        </w:tc>
      </w:tr>
      <w:tr w:rsidR="00C60D2D" w:rsidRPr="00CD5FE4" w14:paraId="429E09BB"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225ACBB1" w14:textId="77777777" w:rsidR="00C60D2D" w:rsidRPr="00CD5FE4" w:rsidRDefault="00C60D2D" w:rsidP="00CD5FE4">
            <w:pPr>
              <w:pStyle w:val="GOSTTablenorm"/>
            </w:pPr>
            <w:proofErr w:type="spellStart"/>
            <w:r w:rsidRPr="00CD5FE4">
              <w:t>ЦС</w:t>
            </w:r>
            <w:proofErr w:type="spellEnd"/>
          </w:p>
        </w:tc>
        <w:tc>
          <w:tcPr>
            <w:tcW w:w="3523" w:type="pct"/>
          </w:tcPr>
          <w:p w14:paraId="10450358" w14:textId="77777777" w:rsidR="00C60D2D" w:rsidRPr="00CD5FE4" w:rsidRDefault="00C60D2D" w:rsidP="00CD5FE4">
            <w:pPr>
              <w:pStyle w:val="GOSTTablenorm"/>
            </w:pPr>
            <w:r w:rsidRPr="00CD5FE4">
              <w:t>Целевые субсидии</w:t>
            </w:r>
          </w:p>
        </w:tc>
      </w:tr>
      <w:tr w:rsidR="00C60D2D" w:rsidRPr="004F3A2F" w14:paraId="73B21930" w14:textId="77777777" w:rsidTr="00C60D2D">
        <w:trPr>
          <w:cnfStyle w:val="000000100000" w:firstRow="0" w:lastRow="0" w:firstColumn="0" w:lastColumn="0" w:oddVBand="0" w:evenVBand="0" w:oddHBand="1" w:evenHBand="0" w:firstRowFirstColumn="0" w:firstRowLastColumn="0" w:lastRowFirstColumn="0" w:lastRowLastColumn="0"/>
        </w:trPr>
        <w:tc>
          <w:tcPr>
            <w:tcW w:w="1477" w:type="pct"/>
          </w:tcPr>
          <w:p w14:paraId="43E81EB4" w14:textId="77777777" w:rsidR="00C60D2D" w:rsidRPr="004F3A2F" w:rsidRDefault="00C60D2D" w:rsidP="00A93A45">
            <w:pPr>
              <w:pStyle w:val="GOSTTablenorm"/>
            </w:pPr>
            <w:r w:rsidRPr="004F3A2F">
              <w:lastRenderedPageBreak/>
              <w:t>Экземпляр формуляра</w:t>
            </w:r>
          </w:p>
        </w:tc>
        <w:tc>
          <w:tcPr>
            <w:tcW w:w="3523" w:type="pct"/>
          </w:tcPr>
          <w:p w14:paraId="3AEEBC14" w14:textId="77777777" w:rsidR="00C60D2D" w:rsidRPr="004F3A2F" w:rsidRDefault="00C60D2D" w:rsidP="00A93A45">
            <w:pPr>
              <w:pStyle w:val="GOSTTablenorm"/>
            </w:pPr>
            <w:r w:rsidRPr="004F3A2F">
              <w:t>Электронный документ, отчет, запись справочника, формируемый пользователем Системы «Электронный бюджет» (либо поступающий из внешних информационных систем) в х</w:t>
            </w:r>
            <w:r>
              <w:t>оде исполнения бизнес-процессов</w:t>
            </w:r>
          </w:p>
        </w:tc>
      </w:tr>
      <w:tr w:rsidR="00C60D2D" w:rsidRPr="004F3A2F" w14:paraId="12831CC3" w14:textId="77777777" w:rsidTr="00C60D2D">
        <w:trPr>
          <w:cnfStyle w:val="000000010000" w:firstRow="0" w:lastRow="0" w:firstColumn="0" w:lastColumn="0" w:oddVBand="0" w:evenVBand="0" w:oddHBand="0" w:evenHBand="1" w:firstRowFirstColumn="0" w:firstRowLastColumn="0" w:lastRowFirstColumn="0" w:lastRowLastColumn="0"/>
        </w:trPr>
        <w:tc>
          <w:tcPr>
            <w:tcW w:w="1477" w:type="pct"/>
          </w:tcPr>
          <w:p w14:paraId="127D430C" w14:textId="77777777" w:rsidR="00C60D2D" w:rsidRPr="004F3A2F" w:rsidRDefault="00C60D2D" w:rsidP="00A93A45">
            <w:pPr>
              <w:pStyle w:val="GOSTTablenorm"/>
            </w:pPr>
            <w:proofErr w:type="spellStart"/>
            <w:r w:rsidRPr="004F3A2F">
              <w:t>ЭП</w:t>
            </w:r>
            <w:proofErr w:type="spellEnd"/>
          </w:p>
        </w:tc>
        <w:tc>
          <w:tcPr>
            <w:tcW w:w="3523" w:type="pct"/>
          </w:tcPr>
          <w:p w14:paraId="6A81D988" w14:textId="77777777" w:rsidR="00C60D2D" w:rsidRPr="004F3A2F" w:rsidRDefault="00C60D2D" w:rsidP="00A93A45">
            <w:pPr>
              <w:pStyle w:val="GOSTTablenorm"/>
            </w:pPr>
            <w:r>
              <w:t>Электронная подпись –</w:t>
            </w:r>
            <w:r w:rsidRPr="004F3A2F">
              <w:t xml:space="preserve">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w:t>
            </w:r>
            <w:r>
              <w:t>лица, подписывающего информацию</w:t>
            </w:r>
          </w:p>
        </w:tc>
      </w:tr>
    </w:tbl>
    <w:p w14:paraId="2E16F36B" w14:textId="77777777" w:rsidR="004F4E29" w:rsidRPr="004F3A2F" w:rsidRDefault="004F4E29" w:rsidP="00FE6933">
      <w:pPr>
        <w:pStyle w:val="1"/>
        <w:rPr>
          <w:rFonts w:ascii="Times New Roman Полужирный" w:hAnsi="Times New Roman Полужирный"/>
        </w:rPr>
      </w:pPr>
      <w:bookmarkStart w:id="13" w:name="_Ref86252949"/>
      <w:bookmarkStart w:id="14" w:name="_Toc96938839"/>
      <w:bookmarkEnd w:id="12"/>
      <w:r w:rsidRPr="004F3A2F">
        <w:rPr>
          <w:rFonts w:ascii="Times New Roman Полужирный" w:hAnsi="Times New Roman Полужирный"/>
        </w:rPr>
        <w:lastRenderedPageBreak/>
        <w:t>Общие сведения</w:t>
      </w:r>
      <w:bookmarkEnd w:id="13"/>
      <w:bookmarkEnd w:id="14"/>
    </w:p>
    <w:p w14:paraId="41852451" w14:textId="23AD355C" w:rsidR="004F4E29" w:rsidRPr="004F3A2F" w:rsidRDefault="00DC155F" w:rsidP="00FC7FB4">
      <w:pPr>
        <w:pStyle w:val="21"/>
      </w:pPr>
      <w:bookmarkStart w:id="15" w:name="_Toc96938840"/>
      <w:r w:rsidRPr="004F3A2F">
        <w:t xml:space="preserve">Назначение Модуля </w:t>
      </w:r>
      <w:proofErr w:type="spellStart"/>
      <w:r w:rsidRPr="004F3A2F">
        <w:t>ЛС</w:t>
      </w:r>
      <w:proofErr w:type="spellEnd"/>
      <w:r w:rsidRPr="004F3A2F">
        <w:t xml:space="preserve"> </w:t>
      </w:r>
      <w:r w:rsidR="000A60D8">
        <w:t xml:space="preserve">АУ, </w:t>
      </w:r>
      <w:proofErr w:type="spellStart"/>
      <w:r w:rsidR="000A60D8">
        <w:t>БУ</w:t>
      </w:r>
      <w:proofErr w:type="spellEnd"/>
      <w:r w:rsidR="000A60D8">
        <w:t xml:space="preserve"> </w:t>
      </w:r>
      <w:proofErr w:type="spellStart"/>
      <w:r w:rsidRPr="004F3A2F">
        <w:t>ПУР</w:t>
      </w:r>
      <w:proofErr w:type="spellEnd"/>
      <w:r w:rsidRPr="004F3A2F">
        <w:t xml:space="preserve"> ЭБ</w:t>
      </w:r>
      <w:bookmarkEnd w:id="15"/>
    </w:p>
    <w:p w14:paraId="2BCF061A" w14:textId="072E0365" w:rsidR="00B42DF0" w:rsidRPr="004F3A2F" w:rsidRDefault="00C300F2" w:rsidP="00C300F2">
      <w:pPr>
        <w:pStyle w:val="GOSTNormal"/>
      </w:pPr>
      <w:r w:rsidRPr="004F3A2F">
        <w:t xml:space="preserve">Модуль </w:t>
      </w:r>
      <w:proofErr w:type="spellStart"/>
      <w:r w:rsidR="000A60D8">
        <w:t>ЛС</w:t>
      </w:r>
      <w:proofErr w:type="spellEnd"/>
      <w:r w:rsidR="000A60D8">
        <w:t xml:space="preserve"> АУ, </w:t>
      </w:r>
      <w:proofErr w:type="spellStart"/>
      <w:r w:rsidR="000A60D8">
        <w:t>БУ</w:t>
      </w:r>
      <w:proofErr w:type="spellEnd"/>
      <w:r w:rsidR="000A60D8">
        <w:t xml:space="preserve"> </w:t>
      </w:r>
      <w:proofErr w:type="spellStart"/>
      <w:r w:rsidR="000A60D8">
        <w:t>ПУР</w:t>
      </w:r>
      <w:proofErr w:type="spellEnd"/>
      <w:r w:rsidR="000A60D8">
        <w:t xml:space="preserve"> ЭБ</w:t>
      </w:r>
      <w:r w:rsidRPr="004F3A2F">
        <w:t xml:space="preserve"> предназначен для отражения на лицевых счетах, открытых в органах Федерального казначейства, информации об операциях на</w:t>
      </w:r>
      <w:r w:rsidR="00263A99">
        <w:t xml:space="preserve"> основании документов по операциям АУ, </w:t>
      </w:r>
      <w:proofErr w:type="spellStart"/>
      <w:r w:rsidR="00263A99">
        <w:t>БУ</w:t>
      </w:r>
      <w:proofErr w:type="spellEnd"/>
      <w:r w:rsidR="00C04472" w:rsidRPr="004F3A2F">
        <w:t>.</w:t>
      </w:r>
    </w:p>
    <w:p w14:paraId="4029E2A5" w14:textId="36135BFE" w:rsidR="004F4E29" w:rsidRPr="004F3A2F" w:rsidRDefault="00DC155F" w:rsidP="00FC7FB4">
      <w:pPr>
        <w:pStyle w:val="21"/>
        <w:rPr>
          <w:szCs w:val="28"/>
        </w:rPr>
      </w:pPr>
      <w:bookmarkStart w:id="16" w:name="_Ref35782122"/>
      <w:bookmarkStart w:id="17" w:name="_Toc96938841"/>
      <w:r w:rsidRPr="004F3A2F">
        <w:t xml:space="preserve">Условия применения </w:t>
      </w:r>
      <w:r w:rsidRPr="004F3A2F">
        <w:rPr>
          <w:szCs w:val="28"/>
        </w:rPr>
        <w:t xml:space="preserve">Модуля </w:t>
      </w:r>
      <w:proofErr w:type="spellStart"/>
      <w:r w:rsidR="00422F8E" w:rsidRPr="004F3A2F">
        <w:rPr>
          <w:szCs w:val="28"/>
        </w:rPr>
        <w:t>ЛС</w:t>
      </w:r>
      <w:proofErr w:type="spellEnd"/>
      <w:r w:rsidRPr="004F3A2F">
        <w:rPr>
          <w:szCs w:val="28"/>
        </w:rPr>
        <w:t xml:space="preserve"> </w:t>
      </w:r>
      <w:r w:rsidR="000A60D8">
        <w:rPr>
          <w:szCs w:val="28"/>
        </w:rPr>
        <w:t xml:space="preserve">АУ, </w:t>
      </w:r>
      <w:proofErr w:type="spellStart"/>
      <w:r w:rsidR="000A60D8">
        <w:rPr>
          <w:szCs w:val="28"/>
        </w:rPr>
        <w:t>БУ</w:t>
      </w:r>
      <w:proofErr w:type="spellEnd"/>
      <w:r w:rsidR="000A60D8">
        <w:rPr>
          <w:szCs w:val="28"/>
        </w:rPr>
        <w:t xml:space="preserve"> </w:t>
      </w:r>
      <w:proofErr w:type="spellStart"/>
      <w:r w:rsidRPr="004F3A2F">
        <w:rPr>
          <w:szCs w:val="28"/>
        </w:rPr>
        <w:t>ПУР</w:t>
      </w:r>
      <w:proofErr w:type="spellEnd"/>
      <w:r w:rsidRPr="004F3A2F">
        <w:rPr>
          <w:szCs w:val="28"/>
        </w:rPr>
        <w:t xml:space="preserve"> ЭБ</w:t>
      </w:r>
      <w:bookmarkEnd w:id="16"/>
      <w:bookmarkEnd w:id="17"/>
    </w:p>
    <w:p w14:paraId="3B0A81FE" w14:textId="77777777" w:rsidR="00CC5D09" w:rsidRPr="00F9596B" w:rsidRDefault="00CC5D09" w:rsidP="00CC5D09">
      <w:pPr>
        <w:pStyle w:val="GOSTNormalWithout"/>
        <w:rPr>
          <w:rFonts w:eastAsia="Arial Unicode MS"/>
        </w:rPr>
      </w:pPr>
      <w:r w:rsidRPr="00F9596B">
        <w:rPr>
          <w:rFonts w:eastAsia="Arial Unicode MS"/>
        </w:rPr>
        <w:t>На каждом рабочем месте:</w:t>
      </w:r>
    </w:p>
    <w:p w14:paraId="1D29BC8D" w14:textId="77777777" w:rsidR="00CC5D09" w:rsidRPr="00F9596B" w:rsidRDefault="00CC5D09" w:rsidP="00CC5D09">
      <w:pPr>
        <w:pStyle w:val="GOSTListmark1"/>
        <w:rPr>
          <w:rFonts w:eastAsia="Arial Unicode MS"/>
        </w:rPr>
      </w:pPr>
      <w:r w:rsidRPr="00F9596B">
        <w:rPr>
          <w:rFonts w:eastAsia="Arial Unicode MS"/>
        </w:rPr>
        <w:t xml:space="preserve">должны быть настроены </w:t>
      </w:r>
      <w:proofErr w:type="spellStart"/>
      <w:r w:rsidRPr="00F9596B">
        <w:rPr>
          <w:rFonts w:eastAsia="Arial Unicode MS"/>
        </w:rPr>
        <w:t>СКЗИ</w:t>
      </w:r>
      <w:proofErr w:type="spellEnd"/>
      <w:r w:rsidRPr="00F9596B">
        <w:rPr>
          <w:rFonts w:eastAsia="Arial Unicode MS"/>
        </w:rPr>
        <w:t xml:space="preserve">, обеспечивающие подключение к Подсистеме по протоколу </w:t>
      </w:r>
      <w:proofErr w:type="spellStart"/>
      <w:r w:rsidRPr="00F9596B">
        <w:rPr>
          <w:rFonts w:eastAsia="Arial Unicode MS"/>
        </w:rPr>
        <w:t>TLS</w:t>
      </w:r>
      <w:proofErr w:type="spellEnd"/>
      <w:r w:rsidRPr="00F9596B">
        <w:rPr>
          <w:rFonts w:eastAsia="Arial Unicode MS"/>
        </w:rPr>
        <w:t xml:space="preserve"> и формирование усиленной электронной подписи;</w:t>
      </w:r>
    </w:p>
    <w:p w14:paraId="65332771" w14:textId="77777777" w:rsidR="00CC5D09" w:rsidRPr="00F9596B" w:rsidRDefault="00CC5D09" w:rsidP="00CC5D09">
      <w:pPr>
        <w:pStyle w:val="GOSTListmark1"/>
        <w:rPr>
          <w:rFonts w:eastAsia="Arial Unicode MS"/>
        </w:rPr>
      </w:pPr>
      <w:r w:rsidRPr="00F9596B">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14:paraId="767CF90F" w14:textId="77777777" w:rsidR="00CC5D09" w:rsidRPr="00F9596B" w:rsidRDefault="00CC5D09" w:rsidP="00CC5D09">
      <w:pPr>
        <w:pStyle w:val="GOSTNormalWithout"/>
        <w:rPr>
          <w:rFonts w:eastAsia="Arial Unicode MS"/>
        </w:rPr>
      </w:pPr>
      <w:r w:rsidRPr="00F9596B">
        <w:rPr>
          <w:rFonts w:eastAsia="Arial Unicode MS"/>
        </w:rPr>
        <w:t>Минимальный состав аппаратных средств для рабочего места:</w:t>
      </w:r>
    </w:p>
    <w:p w14:paraId="336B9A94" w14:textId="77777777" w:rsidR="00CC5D09" w:rsidRPr="00F9596B" w:rsidRDefault="00CC5D09" w:rsidP="00CC5D09">
      <w:pPr>
        <w:pStyle w:val="GOSTListmark1"/>
        <w:rPr>
          <w:rFonts w:eastAsia="Arial Unicode MS"/>
        </w:rPr>
      </w:pPr>
      <w:r>
        <w:rPr>
          <w:rFonts w:eastAsia="Arial Unicode MS"/>
        </w:rPr>
        <w:t>п</w:t>
      </w:r>
      <w:r w:rsidRPr="00F9596B">
        <w:rPr>
          <w:rFonts w:eastAsia="Arial Unicode MS"/>
        </w:rPr>
        <w:t>роце</w:t>
      </w:r>
      <w:r>
        <w:rPr>
          <w:rFonts w:eastAsia="Arial Unicode MS"/>
        </w:rPr>
        <w:t xml:space="preserve">ссор </w:t>
      </w:r>
      <w:proofErr w:type="spellStart"/>
      <w:r>
        <w:rPr>
          <w:rFonts w:eastAsia="Arial Unicode MS"/>
        </w:rPr>
        <w:t>x86</w:t>
      </w:r>
      <w:proofErr w:type="spellEnd"/>
      <w:r>
        <w:rPr>
          <w:rFonts w:eastAsia="Arial Unicode MS"/>
        </w:rPr>
        <w:t xml:space="preserve"> 4-6 </w:t>
      </w:r>
      <w:proofErr w:type="spellStart"/>
      <w:r>
        <w:rPr>
          <w:rFonts w:eastAsia="Arial Unicode MS"/>
        </w:rPr>
        <w:t>Core</w:t>
      </w:r>
      <w:proofErr w:type="spellEnd"/>
      <w:r>
        <w:rPr>
          <w:rFonts w:eastAsia="Arial Unicode MS"/>
        </w:rPr>
        <w:t xml:space="preserve"> частота 3.0 ГГ</w:t>
      </w:r>
      <w:r w:rsidRPr="00F9596B">
        <w:rPr>
          <w:rFonts w:eastAsia="Arial Unicode MS"/>
        </w:rPr>
        <w:t>ц;</w:t>
      </w:r>
    </w:p>
    <w:p w14:paraId="4215E96C" w14:textId="77777777" w:rsidR="00CC5D09" w:rsidRPr="00F9596B" w:rsidRDefault="00CC5D09" w:rsidP="00CC5D09">
      <w:pPr>
        <w:pStyle w:val="GOSTListmark1"/>
        <w:rPr>
          <w:rFonts w:eastAsia="Arial Unicode MS"/>
        </w:rPr>
      </w:pPr>
      <w:r w:rsidRPr="00F9596B">
        <w:rPr>
          <w:rFonts w:eastAsia="Arial Unicode MS"/>
        </w:rPr>
        <w:t>ОЗУ 8-12 Гб;</w:t>
      </w:r>
    </w:p>
    <w:p w14:paraId="5DA89CEA" w14:textId="77777777" w:rsidR="00CC5D09" w:rsidRPr="00F9596B" w:rsidRDefault="00CC5D09" w:rsidP="00CC5D09">
      <w:pPr>
        <w:pStyle w:val="GOSTListmark1"/>
        <w:rPr>
          <w:rFonts w:eastAsia="Arial Unicode MS"/>
        </w:rPr>
      </w:pPr>
      <w:r w:rsidRPr="00F9596B">
        <w:rPr>
          <w:rFonts w:eastAsia="Arial Unicode MS"/>
        </w:rPr>
        <w:t>ПЗУ 40 Гб;</w:t>
      </w:r>
    </w:p>
    <w:p w14:paraId="28989E31" w14:textId="77777777" w:rsidR="00CC5D09" w:rsidRPr="00F9596B" w:rsidRDefault="00CC5D09" w:rsidP="00CC5D09">
      <w:pPr>
        <w:pStyle w:val="GOSTListmark1"/>
        <w:rPr>
          <w:rFonts w:eastAsia="Arial Unicode MS"/>
        </w:rPr>
      </w:pPr>
      <w:r>
        <w:rPr>
          <w:rFonts w:eastAsia="Arial Unicode MS"/>
        </w:rPr>
        <w:t>м</w:t>
      </w:r>
      <w:r w:rsidRPr="00F9596B">
        <w:rPr>
          <w:rFonts w:eastAsia="Arial Unicode MS"/>
        </w:rPr>
        <w:t xml:space="preserve">онитор </w:t>
      </w:r>
      <w:proofErr w:type="spellStart"/>
      <w:r w:rsidRPr="00F9596B">
        <w:rPr>
          <w:rFonts w:eastAsia="Arial Unicode MS"/>
        </w:rPr>
        <w:t>1024х768</w:t>
      </w:r>
      <w:proofErr w:type="spellEnd"/>
      <w:r w:rsidRPr="00F9596B">
        <w:rPr>
          <w:rFonts w:eastAsia="Arial Unicode MS"/>
        </w:rPr>
        <w:t>;</w:t>
      </w:r>
    </w:p>
    <w:p w14:paraId="01F987D6" w14:textId="77777777" w:rsidR="00CC5D09" w:rsidRPr="00F9596B" w:rsidRDefault="00CC5D09" w:rsidP="00CC5D09">
      <w:pPr>
        <w:pStyle w:val="GOSTListmark1"/>
        <w:rPr>
          <w:rFonts w:eastAsia="Arial Unicode MS"/>
        </w:rPr>
      </w:pPr>
      <w:r>
        <w:rPr>
          <w:rFonts w:eastAsia="Arial Unicode MS"/>
        </w:rPr>
        <w:t>с</w:t>
      </w:r>
      <w:r w:rsidRPr="00F9596B">
        <w:rPr>
          <w:rFonts w:eastAsia="Arial Unicode MS"/>
        </w:rPr>
        <w:t xml:space="preserve">еть </w:t>
      </w:r>
      <w:proofErr w:type="spellStart"/>
      <w:r w:rsidRPr="00F9596B">
        <w:rPr>
          <w:rFonts w:eastAsia="Arial Unicode MS"/>
        </w:rPr>
        <w:t>FastEthernet</w:t>
      </w:r>
      <w:proofErr w:type="spellEnd"/>
      <w:r w:rsidRPr="00F9596B">
        <w:rPr>
          <w:rFonts w:eastAsia="Arial Unicode MS"/>
        </w:rPr>
        <w:t xml:space="preserve"> (100+ </w:t>
      </w:r>
      <w:proofErr w:type="spellStart"/>
      <w:r w:rsidRPr="00F9596B">
        <w:rPr>
          <w:rFonts w:eastAsia="Arial Unicode MS"/>
        </w:rPr>
        <w:t>Mbit</w:t>
      </w:r>
      <w:proofErr w:type="spellEnd"/>
      <w:r w:rsidRPr="00F9596B">
        <w:rPr>
          <w:rFonts w:eastAsia="Arial Unicode MS"/>
        </w:rPr>
        <w:t>/s).</w:t>
      </w:r>
    </w:p>
    <w:p w14:paraId="5CDCBB89" w14:textId="77777777" w:rsidR="00CC5D09" w:rsidRPr="00F9596B" w:rsidRDefault="00CC5D09" w:rsidP="00CC5D09">
      <w:pPr>
        <w:pStyle w:val="GOSTNormalWithout"/>
        <w:rPr>
          <w:rFonts w:eastAsia="Arial Unicode MS"/>
        </w:rPr>
      </w:pPr>
      <w:r w:rsidRPr="00F9596B">
        <w:rPr>
          <w:rFonts w:eastAsia="Arial Unicode MS"/>
        </w:rPr>
        <w:t>Требования к программным средствам для рабочего места:</w:t>
      </w:r>
    </w:p>
    <w:p w14:paraId="1B1369B7" w14:textId="77777777" w:rsidR="00CC5D09" w:rsidRPr="00F9596B" w:rsidRDefault="00CC5D09" w:rsidP="00CC5D09">
      <w:pPr>
        <w:pStyle w:val="GOSTListnum"/>
        <w:rPr>
          <w:rFonts w:eastAsia="Arial Unicode MS"/>
        </w:rPr>
      </w:pPr>
      <w:r w:rsidRPr="00F9596B">
        <w:rPr>
          <w:rFonts w:eastAsia="Arial Unicode MS"/>
        </w:rPr>
        <w:t>Перечень поддерживаемых операционных систем:</w:t>
      </w:r>
    </w:p>
    <w:p w14:paraId="52CB4E06" w14:textId="77777777" w:rsidR="00CC5D09" w:rsidRPr="008F5975" w:rsidRDefault="00CC5D09" w:rsidP="00BE63EC">
      <w:pPr>
        <w:pStyle w:val="GOSTListmark2"/>
        <w:rPr>
          <w:rFonts w:eastAsia="Arial Unicode MS"/>
          <w:lang w:val="en-US"/>
        </w:rPr>
      </w:pPr>
      <w:r w:rsidRPr="008F5975">
        <w:rPr>
          <w:rFonts w:eastAsia="Arial Unicode MS"/>
          <w:lang w:val="en-US"/>
        </w:rPr>
        <w:t>Microsoft Windows 7;</w:t>
      </w:r>
    </w:p>
    <w:p w14:paraId="5C7D0D07" w14:textId="77777777" w:rsidR="00CC5D09" w:rsidRPr="008F5975" w:rsidRDefault="00CC5D09" w:rsidP="00BE63EC">
      <w:pPr>
        <w:pStyle w:val="GOSTListmark2"/>
        <w:rPr>
          <w:rFonts w:eastAsia="Arial Unicode MS"/>
          <w:lang w:val="en-US"/>
        </w:rPr>
      </w:pPr>
      <w:r w:rsidRPr="008F5975">
        <w:rPr>
          <w:rFonts w:eastAsia="Arial Unicode MS"/>
          <w:lang w:val="en-US"/>
        </w:rPr>
        <w:t>Microsoft Windows 8;</w:t>
      </w:r>
    </w:p>
    <w:p w14:paraId="44699F02" w14:textId="77777777" w:rsidR="00CC5D09" w:rsidRPr="008F5975" w:rsidRDefault="00CC5D09" w:rsidP="00BE63EC">
      <w:pPr>
        <w:pStyle w:val="GOSTListmark2"/>
        <w:rPr>
          <w:rFonts w:eastAsia="Arial Unicode MS"/>
          <w:lang w:val="en-US"/>
        </w:rPr>
      </w:pPr>
      <w:r w:rsidRPr="008F5975">
        <w:rPr>
          <w:rFonts w:eastAsia="Arial Unicode MS"/>
          <w:lang w:val="en-US"/>
        </w:rPr>
        <w:t>Microsoft Windows 8.1;</w:t>
      </w:r>
    </w:p>
    <w:p w14:paraId="2305E4EC" w14:textId="77777777" w:rsidR="00CC5D09" w:rsidRPr="008F5975" w:rsidRDefault="00CC5D09" w:rsidP="00BE63EC">
      <w:pPr>
        <w:pStyle w:val="GOSTListmark2"/>
        <w:rPr>
          <w:rFonts w:eastAsia="Arial Unicode MS"/>
          <w:lang w:val="en-US"/>
        </w:rPr>
      </w:pPr>
      <w:r w:rsidRPr="008F5975">
        <w:rPr>
          <w:rFonts w:eastAsia="Arial Unicode MS"/>
          <w:lang w:val="en-US"/>
        </w:rPr>
        <w:t>Microsoft Windows 10;</w:t>
      </w:r>
    </w:p>
    <w:p w14:paraId="342BF95E" w14:textId="77777777" w:rsidR="00CC5D09" w:rsidRPr="007F5769" w:rsidRDefault="00CC5D09" w:rsidP="00BE63EC">
      <w:pPr>
        <w:pStyle w:val="GOSTListmark2"/>
        <w:rPr>
          <w:rFonts w:eastAsia="Arial Unicode MS"/>
          <w:lang w:val="en-US"/>
        </w:rPr>
      </w:pPr>
      <w:r w:rsidRPr="007F5769">
        <w:rPr>
          <w:rFonts w:eastAsia="Arial Unicode MS"/>
          <w:lang w:val="en-US"/>
        </w:rPr>
        <w:t xml:space="preserve">Microsoft Windows 2008 Server </w:t>
      </w:r>
      <w:proofErr w:type="spellStart"/>
      <w:r w:rsidRPr="007F5769">
        <w:rPr>
          <w:rFonts w:eastAsia="Arial Unicode MS"/>
          <w:lang w:val="en-US"/>
        </w:rPr>
        <w:t>R2</w:t>
      </w:r>
      <w:proofErr w:type="spellEnd"/>
      <w:r w:rsidRPr="007F5769">
        <w:rPr>
          <w:rFonts w:eastAsia="Arial Unicode MS"/>
          <w:lang w:val="en-US"/>
        </w:rPr>
        <w:t xml:space="preserve"> </w:t>
      </w:r>
      <w:proofErr w:type="spellStart"/>
      <w:r w:rsidRPr="007F5769">
        <w:rPr>
          <w:rFonts w:eastAsia="Arial Unicode MS"/>
          <w:lang w:val="en-US"/>
        </w:rPr>
        <w:t>SP1</w:t>
      </w:r>
      <w:proofErr w:type="spellEnd"/>
      <w:r w:rsidRPr="007F5769">
        <w:rPr>
          <w:rFonts w:eastAsia="Arial Unicode MS"/>
          <w:lang w:val="en-US"/>
        </w:rPr>
        <w:t>;</w:t>
      </w:r>
    </w:p>
    <w:p w14:paraId="160A5781" w14:textId="77777777" w:rsidR="00CC5D09" w:rsidRPr="008F5975" w:rsidRDefault="00CC5D09" w:rsidP="00BE63EC">
      <w:pPr>
        <w:pStyle w:val="GOSTListmark2"/>
        <w:rPr>
          <w:rFonts w:eastAsia="Arial Unicode MS"/>
          <w:lang w:val="en-US"/>
        </w:rPr>
      </w:pPr>
      <w:r w:rsidRPr="008F5975">
        <w:rPr>
          <w:rFonts w:eastAsia="Arial Unicode MS"/>
          <w:lang w:val="en-US"/>
        </w:rPr>
        <w:t>Microsoft Windows Server 2012;</w:t>
      </w:r>
    </w:p>
    <w:p w14:paraId="25CBA6DD" w14:textId="77777777" w:rsidR="00CC5D09" w:rsidRPr="008F5975" w:rsidRDefault="00CC5D09" w:rsidP="00BE63EC">
      <w:pPr>
        <w:pStyle w:val="GOSTListmark2"/>
        <w:rPr>
          <w:rFonts w:eastAsia="Arial Unicode MS"/>
          <w:lang w:val="en-US"/>
        </w:rPr>
      </w:pPr>
      <w:r w:rsidRPr="008F5975">
        <w:rPr>
          <w:rFonts w:eastAsia="Arial Unicode MS"/>
          <w:lang w:val="en-US"/>
        </w:rPr>
        <w:t xml:space="preserve">Microsoft Windows Server 2012 </w:t>
      </w:r>
      <w:proofErr w:type="spellStart"/>
      <w:r w:rsidRPr="008F5975">
        <w:rPr>
          <w:rFonts w:eastAsia="Arial Unicode MS"/>
          <w:lang w:val="en-US"/>
        </w:rPr>
        <w:t>R2</w:t>
      </w:r>
      <w:proofErr w:type="spellEnd"/>
      <w:r w:rsidRPr="008F5975">
        <w:rPr>
          <w:rFonts w:eastAsia="Arial Unicode MS"/>
          <w:lang w:val="en-US"/>
        </w:rPr>
        <w:t>;</w:t>
      </w:r>
    </w:p>
    <w:p w14:paraId="10CD2C34" w14:textId="77777777" w:rsidR="00CC5D09" w:rsidRPr="008F5975" w:rsidRDefault="00CC5D09" w:rsidP="00BE63EC">
      <w:pPr>
        <w:pStyle w:val="GOSTListmark2"/>
        <w:rPr>
          <w:rFonts w:eastAsia="Arial Unicode MS"/>
          <w:lang w:val="en-US"/>
        </w:rPr>
      </w:pPr>
      <w:r w:rsidRPr="008F5975">
        <w:rPr>
          <w:rFonts w:eastAsia="Arial Unicode MS"/>
          <w:lang w:val="en-US"/>
        </w:rPr>
        <w:t>Microsoft Windows Server 2016;</w:t>
      </w:r>
    </w:p>
    <w:p w14:paraId="2A25780C" w14:textId="77777777" w:rsidR="00CC5D09" w:rsidRPr="008F5975" w:rsidRDefault="00CC5D09" w:rsidP="00BE63EC">
      <w:pPr>
        <w:pStyle w:val="GOSTListmark2"/>
        <w:rPr>
          <w:rFonts w:eastAsia="Arial Unicode MS"/>
          <w:lang w:val="en-US"/>
        </w:rPr>
      </w:pPr>
      <w:r w:rsidRPr="008F5975">
        <w:rPr>
          <w:rFonts w:eastAsia="Arial Unicode MS"/>
          <w:lang w:val="en-US"/>
        </w:rPr>
        <w:t>Microsoft Windows Server 2019;</w:t>
      </w:r>
    </w:p>
    <w:p w14:paraId="7A7B1DD3" w14:textId="77777777" w:rsidR="00CC5D09" w:rsidRPr="008F5975" w:rsidRDefault="00CC5D09" w:rsidP="00BE63EC">
      <w:pPr>
        <w:pStyle w:val="GOSTListmark2"/>
        <w:rPr>
          <w:rFonts w:eastAsia="Arial Unicode MS"/>
          <w:lang w:val="en-US"/>
        </w:rPr>
      </w:pPr>
      <w:r w:rsidRPr="008F5975">
        <w:rPr>
          <w:rFonts w:eastAsia="Arial Unicode MS"/>
          <w:lang w:val="en-US"/>
        </w:rPr>
        <w:t xml:space="preserve">Red Hat Enterprise Linux 5.5+, </w:t>
      </w:r>
      <w:proofErr w:type="spellStart"/>
      <w:r w:rsidRPr="008F5975">
        <w:rPr>
          <w:rFonts w:eastAsia="Arial Unicode MS"/>
          <w:lang w:val="en-US"/>
        </w:rPr>
        <w:t>6.x</w:t>
      </w:r>
      <w:proofErr w:type="spellEnd"/>
      <w:r w:rsidRPr="008F5975">
        <w:rPr>
          <w:rFonts w:eastAsia="Arial Unicode MS"/>
          <w:lang w:val="en-US"/>
        </w:rPr>
        <w:t xml:space="preserve"> 32-</w:t>
      </w:r>
      <w:r w:rsidRPr="007F5769">
        <w:rPr>
          <w:rFonts w:eastAsia="Arial Unicode MS"/>
        </w:rPr>
        <w:t>разрядная</w:t>
      </w:r>
      <w:r w:rsidRPr="008F5975">
        <w:rPr>
          <w:rFonts w:eastAsia="Arial Unicode MS"/>
          <w:lang w:val="en-US"/>
        </w:rPr>
        <w:t xml:space="preserve"> </w:t>
      </w:r>
      <w:r w:rsidRPr="007F5769">
        <w:rPr>
          <w:rFonts w:eastAsia="Arial Unicode MS"/>
        </w:rPr>
        <w:t>версия</w:t>
      </w:r>
      <w:r w:rsidRPr="008F5975">
        <w:rPr>
          <w:rFonts w:eastAsia="Arial Unicode MS"/>
          <w:lang w:val="en-US"/>
        </w:rPr>
        <w:t xml:space="preserve">, </w:t>
      </w:r>
      <w:proofErr w:type="spellStart"/>
      <w:r w:rsidRPr="008F5975">
        <w:rPr>
          <w:rFonts w:eastAsia="Arial Unicode MS"/>
          <w:lang w:val="en-US"/>
        </w:rPr>
        <w:t>6.x</w:t>
      </w:r>
      <w:proofErr w:type="spellEnd"/>
      <w:r w:rsidRPr="008F5975">
        <w:rPr>
          <w:rFonts w:eastAsia="Arial Unicode MS"/>
          <w:lang w:val="en-US"/>
        </w:rPr>
        <w:t xml:space="preserve"> 64-</w:t>
      </w:r>
      <w:r w:rsidRPr="007F5769">
        <w:rPr>
          <w:rFonts w:eastAsia="Arial Unicode MS"/>
        </w:rPr>
        <w:t>разрядная</w:t>
      </w:r>
      <w:r w:rsidRPr="008F5975">
        <w:rPr>
          <w:rFonts w:eastAsia="Arial Unicode MS"/>
          <w:lang w:val="en-US"/>
        </w:rPr>
        <w:t xml:space="preserve"> </w:t>
      </w:r>
      <w:r w:rsidRPr="007F5769">
        <w:rPr>
          <w:rFonts w:eastAsia="Arial Unicode MS"/>
        </w:rPr>
        <w:t>версия</w:t>
      </w:r>
      <w:r w:rsidRPr="008F5975">
        <w:rPr>
          <w:rFonts w:eastAsia="Arial Unicode MS"/>
          <w:lang w:val="en-US"/>
        </w:rPr>
        <w:t xml:space="preserve">, </w:t>
      </w:r>
      <w:proofErr w:type="spellStart"/>
      <w:r w:rsidRPr="008F5975">
        <w:rPr>
          <w:rFonts w:eastAsia="Arial Unicode MS"/>
          <w:lang w:val="en-US"/>
        </w:rPr>
        <w:t>7.x</w:t>
      </w:r>
      <w:proofErr w:type="spellEnd"/>
      <w:r w:rsidRPr="008F5975">
        <w:rPr>
          <w:rFonts w:eastAsia="Arial Unicode MS"/>
          <w:lang w:val="en-US"/>
        </w:rPr>
        <w:t xml:space="preserve"> 64-</w:t>
      </w:r>
      <w:r w:rsidRPr="007F5769">
        <w:rPr>
          <w:rFonts w:eastAsia="Arial Unicode MS"/>
        </w:rPr>
        <w:t>разрядная</w:t>
      </w:r>
      <w:r w:rsidRPr="008F5975">
        <w:rPr>
          <w:rFonts w:eastAsia="Arial Unicode MS"/>
          <w:lang w:val="en-US"/>
        </w:rPr>
        <w:t xml:space="preserve"> </w:t>
      </w:r>
      <w:r w:rsidRPr="007F5769">
        <w:rPr>
          <w:rFonts w:eastAsia="Arial Unicode MS"/>
        </w:rPr>
        <w:t>версия</w:t>
      </w:r>
      <w:r w:rsidRPr="008F5975">
        <w:rPr>
          <w:rFonts w:eastAsia="Arial Unicode MS"/>
          <w:lang w:val="en-US"/>
        </w:rPr>
        <w:t>;</w:t>
      </w:r>
    </w:p>
    <w:p w14:paraId="60343411" w14:textId="77777777" w:rsidR="00CC5D09" w:rsidRPr="007F5769" w:rsidRDefault="00CC5D09" w:rsidP="00BE63EC">
      <w:pPr>
        <w:pStyle w:val="GOSTListmark2"/>
        <w:rPr>
          <w:rFonts w:eastAsia="Arial Unicode MS"/>
          <w:lang w:val="en-US"/>
        </w:rPr>
      </w:pPr>
      <w:proofErr w:type="spellStart"/>
      <w:r w:rsidRPr="007F5769">
        <w:rPr>
          <w:rFonts w:eastAsia="Arial Unicode MS"/>
          <w:lang w:val="en-US"/>
        </w:rPr>
        <w:t>Suse</w:t>
      </w:r>
      <w:proofErr w:type="spellEnd"/>
      <w:r w:rsidRPr="007F5769">
        <w:rPr>
          <w:rFonts w:eastAsia="Arial Unicode MS"/>
          <w:lang w:val="en-US"/>
        </w:rPr>
        <w:t xml:space="preserve"> Linux Enterprise Server 10 </w:t>
      </w:r>
      <w:proofErr w:type="spellStart"/>
      <w:r w:rsidRPr="007F5769">
        <w:rPr>
          <w:rFonts w:eastAsia="Arial Unicode MS"/>
          <w:lang w:val="en-US"/>
        </w:rPr>
        <w:t>SP2</w:t>
      </w:r>
      <w:proofErr w:type="spellEnd"/>
      <w:r w:rsidRPr="007F5769">
        <w:rPr>
          <w:rFonts w:eastAsia="Arial Unicode MS"/>
          <w:lang w:val="en-US"/>
        </w:rPr>
        <w:t xml:space="preserve">+, </w:t>
      </w:r>
      <w:proofErr w:type="spellStart"/>
      <w:r w:rsidRPr="007F5769">
        <w:rPr>
          <w:rFonts w:eastAsia="Arial Unicode MS"/>
          <w:lang w:val="en-US"/>
        </w:rPr>
        <w:t>11.x</w:t>
      </w:r>
      <w:proofErr w:type="spellEnd"/>
      <w:r w:rsidRPr="007F5769">
        <w:rPr>
          <w:rFonts w:eastAsia="Arial Unicode MS"/>
          <w:lang w:val="en-US"/>
        </w:rPr>
        <w:t xml:space="preserve">, </w:t>
      </w:r>
      <w:proofErr w:type="spellStart"/>
      <w:r w:rsidRPr="007F5769">
        <w:rPr>
          <w:rFonts w:eastAsia="Arial Unicode MS"/>
          <w:lang w:val="en-US"/>
        </w:rPr>
        <w:t>12.x</w:t>
      </w:r>
      <w:proofErr w:type="spellEnd"/>
      <w:r w:rsidRPr="007F5769">
        <w:rPr>
          <w:rFonts w:eastAsia="Arial Unicode MS"/>
          <w:lang w:val="en-US"/>
        </w:rPr>
        <w:t xml:space="preserve"> 64-</w:t>
      </w:r>
      <w:r w:rsidRPr="007F5769">
        <w:rPr>
          <w:rFonts w:eastAsia="Arial Unicode MS"/>
        </w:rPr>
        <w:t>разрядная</w:t>
      </w:r>
      <w:r w:rsidRPr="007F5769">
        <w:rPr>
          <w:rFonts w:eastAsia="Arial Unicode MS"/>
          <w:lang w:val="en-US"/>
        </w:rPr>
        <w:t xml:space="preserve"> </w:t>
      </w:r>
      <w:r w:rsidRPr="007F5769">
        <w:rPr>
          <w:rFonts w:eastAsia="Arial Unicode MS"/>
        </w:rPr>
        <w:t>версия</w:t>
      </w:r>
      <w:r w:rsidRPr="007F5769">
        <w:rPr>
          <w:rFonts w:eastAsia="Arial Unicode MS"/>
          <w:lang w:val="en-US"/>
        </w:rPr>
        <w:t>;</w:t>
      </w:r>
    </w:p>
    <w:p w14:paraId="4DBE594D" w14:textId="77777777" w:rsidR="00CC5D09" w:rsidRPr="007F5769" w:rsidRDefault="00CC5D09" w:rsidP="00BE63EC">
      <w:pPr>
        <w:pStyle w:val="GOSTListmark2"/>
        <w:rPr>
          <w:rFonts w:eastAsia="Arial Unicode MS"/>
          <w:lang w:val="en-US"/>
        </w:rPr>
      </w:pPr>
      <w:r w:rsidRPr="007F5769">
        <w:rPr>
          <w:rFonts w:eastAsia="Arial Unicode MS"/>
          <w:lang w:val="en-US"/>
        </w:rPr>
        <w:t xml:space="preserve">Ubuntu Linux 12.04 </w:t>
      </w:r>
      <w:proofErr w:type="spellStart"/>
      <w:r w:rsidRPr="007F5769">
        <w:rPr>
          <w:rFonts w:eastAsia="Arial Unicode MS"/>
          <w:lang w:val="en-US"/>
        </w:rPr>
        <w:t>LTS</w:t>
      </w:r>
      <w:proofErr w:type="spellEnd"/>
      <w:r w:rsidRPr="007F5769">
        <w:rPr>
          <w:rFonts w:eastAsia="Arial Unicode MS"/>
          <w:lang w:val="en-US"/>
        </w:rPr>
        <w:t xml:space="preserve">, </w:t>
      </w:r>
      <w:proofErr w:type="spellStart"/>
      <w:r w:rsidRPr="007F5769">
        <w:rPr>
          <w:rFonts w:eastAsia="Arial Unicode MS"/>
          <w:lang w:val="en-US"/>
        </w:rPr>
        <w:t>13.x</w:t>
      </w:r>
      <w:proofErr w:type="spellEnd"/>
      <w:r w:rsidRPr="007F5769">
        <w:rPr>
          <w:rFonts w:eastAsia="Arial Unicode MS"/>
          <w:lang w:val="en-US"/>
        </w:rPr>
        <w:t xml:space="preserve">, </w:t>
      </w:r>
      <w:proofErr w:type="spellStart"/>
      <w:r w:rsidRPr="007F5769">
        <w:rPr>
          <w:rFonts w:eastAsia="Arial Unicode MS"/>
          <w:lang w:val="en-US"/>
        </w:rPr>
        <w:t>14.x</w:t>
      </w:r>
      <w:proofErr w:type="spellEnd"/>
      <w:r w:rsidRPr="007F5769">
        <w:rPr>
          <w:rFonts w:eastAsia="Arial Unicode MS"/>
          <w:lang w:val="en-US"/>
        </w:rPr>
        <w:t>, 15.04, 15.10;</w:t>
      </w:r>
    </w:p>
    <w:p w14:paraId="1A74B2BF" w14:textId="77777777" w:rsidR="00CC5D09" w:rsidRPr="007F5769" w:rsidRDefault="00CC5D09" w:rsidP="00BE63EC">
      <w:pPr>
        <w:pStyle w:val="GOSTListmark2"/>
        <w:rPr>
          <w:rFonts w:eastAsia="Arial Unicode MS"/>
        </w:rPr>
      </w:pPr>
      <w:proofErr w:type="spellStart"/>
      <w:r w:rsidRPr="007F5769">
        <w:rPr>
          <w:rFonts w:eastAsia="Arial Unicode MS"/>
        </w:rPr>
        <w:t>Oracle</w:t>
      </w:r>
      <w:proofErr w:type="spellEnd"/>
      <w:r w:rsidRPr="007F5769">
        <w:rPr>
          <w:rFonts w:eastAsia="Arial Unicode MS"/>
        </w:rPr>
        <w:t xml:space="preserve"> </w:t>
      </w:r>
      <w:proofErr w:type="spellStart"/>
      <w:r w:rsidRPr="007F5769">
        <w:rPr>
          <w:rFonts w:eastAsia="Arial Unicode MS"/>
        </w:rPr>
        <w:t>Linux</w:t>
      </w:r>
      <w:proofErr w:type="spellEnd"/>
      <w:r w:rsidRPr="007F5769">
        <w:rPr>
          <w:rFonts w:eastAsia="Arial Unicode MS"/>
        </w:rPr>
        <w:t xml:space="preserve"> 5.5+1, </w:t>
      </w:r>
      <w:proofErr w:type="spellStart"/>
      <w:r w:rsidRPr="007F5769">
        <w:rPr>
          <w:rFonts w:eastAsia="Arial Unicode MS"/>
        </w:rPr>
        <w:t>6.x</w:t>
      </w:r>
      <w:proofErr w:type="spellEnd"/>
      <w:r w:rsidRPr="007F5769">
        <w:rPr>
          <w:rFonts w:eastAsia="Arial Unicode MS"/>
        </w:rPr>
        <w:t xml:space="preserve"> 64-разрядная версия, </w:t>
      </w:r>
      <w:proofErr w:type="spellStart"/>
      <w:r w:rsidRPr="007F5769">
        <w:rPr>
          <w:rFonts w:eastAsia="Arial Unicode MS"/>
        </w:rPr>
        <w:t>7.x</w:t>
      </w:r>
      <w:proofErr w:type="spellEnd"/>
      <w:r w:rsidRPr="007F5769">
        <w:rPr>
          <w:rFonts w:eastAsia="Arial Unicode MS"/>
        </w:rPr>
        <w:t xml:space="preserve"> 64-разрядная версия;</w:t>
      </w:r>
    </w:p>
    <w:p w14:paraId="09F9FFB7" w14:textId="77777777" w:rsidR="00CC5D09" w:rsidRPr="007F5769" w:rsidRDefault="00CC5D09" w:rsidP="00BE63EC">
      <w:pPr>
        <w:pStyle w:val="GOSTListmark2"/>
      </w:pPr>
      <w:r w:rsidRPr="007F5769">
        <w:t xml:space="preserve">Альт </w:t>
      </w:r>
      <w:proofErr w:type="spellStart"/>
      <w:r w:rsidRPr="007F5769">
        <w:t>Линкс</w:t>
      </w:r>
      <w:proofErr w:type="spellEnd"/>
      <w:r w:rsidRPr="007F5769">
        <w:t xml:space="preserve"> </w:t>
      </w:r>
      <w:proofErr w:type="spellStart"/>
      <w:r w:rsidRPr="007F5769">
        <w:t>СПТ</w:t>
      </w:r>
      <w:proofErr w:type="spellEnd"/>
      <w:r w:rsidRPr="007F5769">
        <w:t xml:space="preserve"> 9.0;</w:t>
      </w:r>
    </w:p>
    <w:p w14:paraId="56D3B70B" w14:textId="77777777" w:rsidR="00CC5D09" w:rsidRPr="007F5769" w:rsidRDefault="00CC5D09" w:rsidP="00BE63EC">
      <w:pPr>
        <w:pStyle w:val="GOSTListmark2"/>
      </w:pPr>
      <w:r w:rsidRPr="007F5769">
        <w:t>РЕД ОС 7.1;</w:t>
      </w:r>
    </w:p>
    <w:p w14:paraId="1321F73E" w14:textId="77777777" w:rsidR="00CC5D09" w:rsidRPr="008F5975" w:rsidRDefault="00CC5D09" w:rsidP="00BE63EC">
      <w:pPr>
        <w:pStyle w:val="GOSTListmark2"/>
        <w:rPr>
          <w:lang w:val="en-US"/>
        </w:rPr>
      </w:pPr>
      <w:r w:rsidRPr="008F5975">
        <w:rPr>
          <w:lang w:val="en-US"/>
        </w:rPr>
        <w:t>Astra Linux Special Edition 1.6;</w:t>
      </w:r>
    </w:p>
    <w:p w14:paraId="1916BBA0" w14:textId="77777777" w:rsidR="00CC5D09" w:rsidRPr="008F5975" w:rsidRDefault="00CC5D09" w:rsidP="00BE63EC">
      <w:pPr>
        <w:pStyle w:val="GOSTListmark2"/>
        <w:rPr>
          <w:lang w:val="en-US"/>
        </w:rPr>
      </w:pPr>
      <w:proofErr w:type="spellStart"/>
      <w:r w:rsidRPr="007F5769">
        <w:t>Гослинукс</w:t>
      </w:r>
      <w:proofErr w:type="spellEnd"/>
      <w:r w:rsidRPr="008F5975">
        <w:rPr>
          <w:lang w:val="en-US"/>
        </w:rPr>
        <w:t>;</w:t>
      </w:r>
    </w:p>
    <w:p w14:paraId="1828A226" w14:textId="77777777" w:rsidR="00CC5D09" w:rsidRPr="007F5769" w:rsidRDefault="00CC5D09" w:rsidP="00BE63EC">
      <w:pPr>
        <w:pStyle w:val="GOSTListmark2"/>
        <w:rPr>
          <w:rFonts w:eastAsia="Arial Unicode MS"/>
        </w:rPr>
      </w:pPr>
      <w:proofErr w:type="spellStart"/>
      <w:r w:rsidRPr="007F5769">
        <w:rPr>
          <w:rFonts w:eastAsia="Arial Unicode MS"/>
        </w:rPr>
        <w:t>Centos</w:t>
      </w:r>
      <w:proofErr w:type="spellEnd"/>
      <w:r w:rsidRPr="007F5769">
        <w:rPr>
          <w:rFonts w:eastAsia="Arial Unicode MS"/>
        </w:rPr>
        <w:t xml:space="preserve"> </w:t>
      </w:r>
      <w:proofErr w:type="spellStart"/>
      <w:r w:rsidRPr="007F5769">
        <w:rPr>
          <w:rFonts w:eastAsia="Arial Unicode MS"/>
        </w:rPr>
        <w:t>7.x</w:t>
      </w:r>
      <w:proofErr w:type="spellEnd"/>
      <w:r w:rsidRPr="007F5769">
        <w:rPr>
          <w:rFonts w:eastAsia="Arial Unicode MS"/>
        </w:rPr>
        <w:t>;</w:t>
      </w:r>
    </w:p>
    <w:p w14:paraId="69E1480B" w14:textId="77777777" w:rsidR="00CC5D09" w:rsidRPr="00653E49" w:rsidRDefault="00CC5D09" w:rsidP="00BE63EC">
      <w:pPr>
        <w:pStyle w:val="GOSTListmark2"/>
        <w:rPr>
          <w:rFonts w:eastAsia="Arial Unicode MS"/>
        </w:rPr>
      </w:pPr>
      <w:proofErr w:type="spellStart"/>
      <w:r w:rsidRPr="007F5769">
        <w:rPr>
          <w:rFonts w:eastAsia="Arial Unicode MS"/>
          <w:snapToGrid/>
        </w:rPr>
        <w:t>Debian</w:t>
      </w:r>
      <w:proofErr w:type="spellEnd"/>
      <w:r w:rsidRPr="007F5769">
        <w:rPr>
          <w:rFonts w:eastAsia="Arial Unicode MS"/>
          <w:snapToGrid/>
        </w:rPr>
        <w:t xml:space="preserve"> </w:t>
      </w:r>
      <w:proofErr w:type="spellStart"/>
      <w:r w:rsidRPr="007F5769">
        <w:rPr>
          <w:rFonts w:eastAsia="Arial Unicode MS"/>
          <w:snapToGrid/>
        </w:rPr>
        <w:t>9.x</w:t>
      </w:r>
      <w:proofErr w:type="spellEnd"/>
      <w:r w:rsidRPr="007F5769">
        <w:rPr>
          <w:rFonts w:eastAsia="Arial Unicode MS"/>
          <w:snapToGrid/>
        </w:rPr>
        <w:t xml:space="preserve">. </w:t>
      </w:r>
    </w:p>
    <w:p w14:paraId="0295CFB3" w14:textId="77777777" w:rsidR="00CC5D09" w:rsidRPr="00F9596B" w:rsidRDefault="00CC5D09" w:rsidP="00CC5D09">
      <w:pPr>
        <w:pStyle w:val="GOSTNormal"/>
        <w:rPr>
          <w:rFonts w:eastAsia="Arial Unicode MS"/>
        </w:rPr>
      </w:pPr>
      <w:r>
        <w:rPr>
          <w:rFonts w:eastAsia="Arial Unicode MS"/>
        </w:rPr>
        <w:t>Поддерживаю</w:t>
      </w:r>
      <w:r w:rsidRPr="00F9596B">
        <w:rPr>
          <w:rFonts w:eastAsia="Arial Unicode MS"/>
        </w:rPr>
        <w:t>тся как 32-битная, так и 64-битная архитектуры ОС.</w:t>
      </w:r>
    </w:p>
    <w:p w14:paraId="484DC99D" w14:textId="77777777" w:rsidR="00CC5D09" w:rsidRPr="00F9596B" w:rsidRDefault="00CC5D09" w:rsidP="00CC5D09">
      <w:pPr>
        <w:pStyle w:val="GOSTNormal"/>
        <w:rPr>
          <w:rFonts w:eastAsia="Arial Unicode MS"/>
        </w:rPr>
      </w:pPr>
      <w:r w:rsidRPr="00F9596B">
        <w:rPr>
          <w:rFonts w:eastAsia="Arial Unicode MS"/>
        </w:rPr>
        <w:t>Допускается применение любого официального пакета обновлений ОС.</w:t>
      </w:r>
    </w:p>
    <w:p w14:paraId="6B3C5FBB" w14:textId="77777777" w:rsidR="00CC5D09" w:rsidRPr="00F9596B" w:rsidRDefault="00CC5D09" w:rsidP="00CC5D09">
      <w:pPr>
        <w:pStyle w:val="GOSTListnum"/>
        <w:rPr>
          <w:rFonts w:eastAsia="Arial Unicode MS"/>
        </w:rPr>
      </w:pPr>
      <w:r w:rsidRPr="00F9596B">
        <w:rPr>
          <w:rFonts w:eastAsia="Arial Unicode MS"/>
        </w:rPr>
        <w:lastRenderedPageBreak/>
        <w:t>Для входа в личный кабинет пользователя системы «Электронный бюджет» должна использоваться одна из следующих версий веб-обозревателя:</w:t>
      </w:r>
    </w:p>
    <w:p w14:paraId="063175A9" w14:textId="77777777" w:rsidR="00CC5D09" w:rsidRPr="007F5769" w:rsidRDefault="00CC5D09" w:rsidP="00BE63EC">
      <w:pPr>
        <w:pStyle w:val="GOSTListmark2"/>
        <w:rPr>
          <w:rFonts w:eastAsia="Arial Unicode MS"/>
          <w:lang w:val="en-US"/>
        </w:rPr>
      </w:pPr>
      <w:r w:rsidRPr="007F5769">
        <w:rPr>
          <w:rFonts w:eastAsia="Arial Unicode MS"/>
          <w:lang w:val="en-US"/>
        </w:rPr>
        <w:t xml:space="preserve">Internet Explorer </w:t>
      </w:r>
      <w:proofErr w:type="spellStart"/>
      <w:r w:rsidRPr="007F5769">
        <w:rPr>
          <w:rFonts w:eastAsia="Arial Unicode MS"/>
          <w:lang w:val="en-US"/>
        </w:rPr>
        <w:t>от</w:t>
      </w:r>
      <w:proofErr w:type="spellEnd"/>
      <w:r w:rsidRPr="007F5769">
        <w:rPr>
          <w:rFonts w:eastAsia="Arial Unicode MS"/>
          <w:lang w:val="en-US"/>
        </w:rPr>
        <w:t xml:space="preserve"> 10 </w:t>
      </w:r>
      <w:proofErr w:type="spellStart"/>
      <w:r w:rsidRPr="007F5769">
        <w:rPr>
          <w:rFonts w:eastAsia="Arial Unicode MS"/>
          <w:lang w:val="en-US"/>
        </w:rPr>
        <w:t>версии</w:t>
      </w:r>
      <w:proofErr w:type="spellEnd"/>
      <w:r w:rsidRPr="007F5769">
        <w:rPr>
          <w:rFonts w:eastAsia="Arial Unicode MS"/>
          <w:lang w:val="en-US"/>
        </w:rPr>
        <w:t>;</w:t>
      </w:r>
    </w:p>
    <w:p w14:paraId="327B7716" w14:textId="77777777" w:rsidR="00CC5D09" w:rsidRPr="007F5769" w:rsidRDefault="00CC5D09" w:rsidP="00BE63EC">
      <w:pPr>
        <w:pStyle w:val="GOSTListmark2"/>
        <w:rPr>
          <w:rFonts w:eastAsia="Arial Unicode MS"/>
          <w:lang w:val="en-US"/>
        </w:rPr>
      </w:pPr>
      <w:r w:rsidRPr="007F5769">
        <w:rPr>
          <w:rFonts w:eastAsia="Arial Unicode MS"/>
          <w:lang w:val="en-US"/>
        </w:rPr>
        <w:t xml:space="preserve">Mozilla Firefox </w:t>
      </w:r>
      <w:proofErr w:type="spellStart"/>
      <w:r w:rsidRPr="007F5769">
        <w:rPr>
          <w:rFonts w:eastAsia="Arial Unicode MS"/>
          <w:lang w:val="en-US"/>
        </w:rPr>
        <w:t>от</w:t>
      </w:r>
      <w:proofErr w:type="spellEnd"/>
      <w:r w:rsidRPr="007F5769">
        <w:rPr>
          <w:rFonts w:eastAsia="Arial Unicode MS"/>
          <w:lang w:val="en-US"/>
        </w:rPr>
        <w:t xml:space="preserve"> 32 </w:t>
      </w:r>
      <w:proofErr w:type="spellStart"/>
      <w:r w:rsidRPr="007F5769">
        <w:rPr>
          <w:rFonts w:eastAsia="Arial Unicode MS"/>
          <w:lang w:val="en-US"/>
        </w:rPr>
        <w:t>версии</w:t>
      </w:r>
      <w:proofErr w:type="spellEnd"/>
      <w:r w:rsidRPr="007F5769">
        <w:rPr>
          <w:rFonts w:eastAsia="Arial Unicode MS"/>
          <w:lang w:val="en-US"/>
        </w:rPr>
        <w:t>;</w:t>
      </w:r>
    </w:p>
    <w:p w14:paraId="459464A7" w14:textId="77777777" w:rsidR="00CC5D09" w:rsidRPr="007F5769" w:rsidRDefault="00CC5D09" w:rsidP="00BE63EC">
      <w:pPr>
        <w:pStyle w:val="GOSTListmark2"/>
        <w:rPr>
          <w:rFonts w:eastAsia="Arial Unicode MS"/>
          <w:lang w:val="en-US"/>
        </w:rPr>
      </w:pPr>
      <w:r w:rsidRPr="007F5769">
        <w:rPr>
          <w:rFonts w:eastAsia="Arial Unicode MS"/>
          <w:lang w:val="en-US"/>
        </w:rPr>
        <w:t xml:space="preserve">Google Chrome </w:t>
      </w:r>
      <w:proofErr w:type="spellStart"/>
      <w:r w:rsidRPr="007F5769">
        <w:rPr>
          <w:rFonts w:eastAsia="Arial Unicode MS"/>
          <w:lang w:val="en-US"/>
        </w:rPr>
        <w:t>от</w:t>
      </w:r>
      <w:proofErr w:type="spellEnd"/>
      <w:r w:rsidRPr="007F5769">
        <w:rPr>
          <w:rFonts w:eastAsia="Arial Unicode MS"/>
          <w:lang w:val="en-US"/>
        </w:rPr>
        <w:t xml:space="preserve"> 38 </w:t>
      </w:r>
      <w:proofErr w:type="spellStart"/>
      <w:r w:rsidRPr="007F5769">
        <w:rPr>
          <w:rFonts w:eastAsia="Arial Unicode MS"/>
          <w:lang w:val="en-US"/>
        </w:rPr>
        <w:t>версии</w:t>
      </w:r>
      <w:proofErr w:type="spellEnd"/>
      <w:r w:rsidRPr="007F5769">
        <w:rPr>
          <w:rFonts w:eastAsia="Arial Unicode MS"/>
          <w:lang w:val="en-US"/>
        </w:rPr>
        <w:t>;</w:t>
      </w:r>
    </w:p>
    <w:p w14:paraId="68E63674" w14:textId="77777777" w:rsidR="00CC5D09" w:rsidRPr="007F5769" w:rsidRDefault="00CC5D09" w:rsidP="00BE63EC">
      <w:pPr>
        <w:pStyle w:val="GOSTListmark2"/>
        <w:rPr>
          <w:rFonts w:eastAsia="Arial Unicode MS"/>
          <w:lang w:val="en-US"/>
        </w:rPr>
      </w:pPr>
      <w:r w:rsidRPr="007F5769">
        <w:rPr>
          <w:rFonts w:eastAsia="Arial Unicode MS"/>
          <w:lang w:val="en-US"/>
        </w:rPr>
        <w:t xml:space="preserve">Opera </w:t>
      </w:r>
      <w:proofErr w:type="spellStart"/>
      <w:r w:rsidRPr="007F5769">
        <w:rPr>
          <w:rFonts w:eastAsia="Arial Unicode MS"/>
          <w:lang w:val="en-US"/>
        </w:rPr>
        <w:t>от</w:t>
      </w:r>
      <w:proofErr w:type="spellEnd"/>
      <w:r w:rsidRPr="007F5769">
        <w:rPr>
          <w:rFonts w:eastAsia="Arial Unicode MS"/>
          <w:lang w:val="en-US"/>
        </w:rPr>
        <w:t xml:space="preserve"> 25 </w:t>
      </w:r>
      <w:proofErr w:type="spellStart"/>
      <w:r w:rsidRPr="007F5769">
        <w:rPr>
          <w:rFonts w:eastAsia="Arial Unicode MS"/>
          <w:lang w:val="en-US"/>
        </w:rPr>
        <w:t>версии</w:t>
      </w:r>
      <w:proofErr w:type="spellEnd"/>
      <w:r w:rsidRPr="007F5769">
        <w:rPr>
          <w:rFonts w:eastAsia="Arial Unicode MS"/>
          <w:lang w:val="en-US"/>
        </w:rPr>
        <w:t>;</w:t>
      </w:r>
    </w:p>
    <w:p w14:paraId="62C3ED89" w14:textId="77777777" w:rsidR="00CC5D09" w:rsidRPr="009E637B" w:rsidRDefault="00CC5D09" w:rsidP="00BE63EC">
      <w:pPr>
        <w:pStyle w:val="GOSTListmark2"/>
        <w:rPr>
          <w:rFonts w:eastAsia="Arial Unicode MS"/>
        </w:rPr>
      </w:pPr>
      <w:proofErr w:type="spellStart"/>
      <w:r w:rsidRPr="009E637B">
        <w:rPr>
          <w:rFonts w:eastAsia="Arial Unicode MS"/>
        </w:rPr>
        <w:t>Яндекс.Браузер</w:t>
      </w:r>
      <w:proofErr w:type="spellEnd"/>
      <w:r w:rsidRPr="009E637B">
        <w:rPr>
          <w:rFonts w:eastAsia="Arial Unicode MS"/>
        </w:rPr>
        <w:t xml:space="preserve"> версии 17.00 и выше;</w:t>
      </w:r>
    </w:p>
    <w:p w14:paraId="117C821B" w14:textId="77777777" w:rsidR="00CC5D09" w:rsidRPr="007F5769" w:rsidRDefault="00CC5D09" w:rsidP="00BE63EC">
      <w:pPr>
        <w:pStyle w:val="GOSTListmark2"/>
        <w:rPr>
          <w:rFonts w:eastAsia="Arial Unicode MS"/>
          <w:lang w:val="en-US"/>
        </w:rPr>
      </w:pPr>
      <w:proofErr w:type="spellStart"/>
      <w:r w:rsidRPr="007F5769">
        <w:rPr>
          <w:rFonts w:eastAsia="Arial Unicode MS"/>
          <w:lang w:val="en-US"/>
        </w:rPr>
        <w:t>Спутник</w:t>
      </w:r>
      <w:proofErr w:type="spellEnd"/>
      <w:r w:rsidRPr="007F5769">
        <w:rPr>
          <w:rFonts w:eastAsia="Arial Unicode MS"/>
          <w:lang w:val="en-US"/>
        </w:rPr>
        <w:t xml:space="preserve"> </w:t>
      </w:r>
      <w:proofErr w:type="spellStart"/>
      <w:r w:rsidRPr="007F5769">
        <w:rPr>
          <w:rFonts w:eastAsia="Arial Unicode MS"/>
          <w:lang w:val="en-US"/>
        </w:rPr>
        <w:t>версии</w:t>
      </w:r>
      <w:proofErr w:type="spellEnd"/>
      <w:r w:rsidRPr="007F5769">
        <w:rPr>
          <w:rFonts w:eastAsia="Arial Unicode MS"/>
          <w:lang w:val="en-US"/>
        </w:rPr>
        <w:t xml:space="preserve"> 3.5.2151.0 и </w:t>
      </w:r>
      <w:proofErr w:type="spellStart"/>
      <w:r w:rsidRPr="007F5769">
        <w:rPr>
          <w:rFonts w:eastAsia="Arial Unicode MS"/>
          <w:lang w:val="en-US"/>
        </w:rPr>
        <w:t>выше</w:t>
      </w:r>
      <w:proofErr w:type="spellEnd"/>
      <w:r w:rsidRPr="007F5769">
        <w:rPr>
          <w:rFonts w:eastAsia="Arial Unicode MS"/>
          <w:lang w:val="en-US"/>
        </w:rPr>
        <w:t>;</w:t>
      </w:r>
    </w:p>
    <w:p w14:paraId="770CDEC2" w14:textId="7097F769" w:rsidR="002727D1" w:rsidRPr="004F3A2F" w:rsidRDefault="00CC5D09" w:rsidP="00BE63EC">
      <w:pPr>
        <w:pStyle w:val="GOSTListmark2"/>
      </w:pPr>
      <w:r w:rsidRPr="007F5769">
        <w:rPr>
          <w:rFonts w:eastAsia="Arial Unicode MS"/>
          <w:lang w:val="en-US"/>
        </w:rPr>
        <w:t>Chromium</w:t>
      </w:r>
      <w:r w:rsidRPr="009E637B">
        <w:rPr>
          <w:rFonts w:eastAsia="Arial Unicode MS"/>
        </w:rPr>
        <w:t>-</w:t>
      </w:r>
      <w:proofErr w:type="spellStart"/>
      <w:r w:rsidRPr="007F5769">
        <w:rPr>
          <w:rFonts w:eastAsia="Arial Unicode MS"/>
          <w:lang w:val="en-US"/>
        </w:rPr>
        <w:t>gost</w:t>
      </w:r>
      <w:proofErr w:type="spellEnd"/>
      <w:r w:rsidRPr="009E637B">
        <w:rPr>
          <w:rFonts w:eastAsia="Arial Unicode MS"/>
        </w:rPr>
        <w:t xml:space="preserve"> версии 83.0.4103.106 и выше</w:t>
      </w:r>
      <w:r>
        <w:t xml:space="preserve"> </w:t>
      </w:r>
      <w:r w:rsidRPr="004234A6">
        <w:rPr>
          <w:snapToGrid/>
        </w:rPr>
        <w:t xml:space="preserve">на одной из операционных систем </w:t>
      </w:r>
      <w:proofErr w:type="spellStart"/>
      <w:r w:rsidRPr="004234A6">
        <w:rPr>
          <w:snapToGrid/>
        </w:rPr>
        <w:t>Linux</w:t>
      </w:r>
      <w:proofErr w:type="spellEnd"/>
      <w:r w:rsidRPr="004234A6">
        <w:rPr>
          <w:snapToGrid/>
        </w:rPr>
        <w:t xml:space="preserve">: </w:t>
      </w:r>
      <w:proofErr w:type="spellStart"/>
      <w:r w:rsidRPr="004234A6">
        <w:rPr>
          <w:snapToGrid/>
        </w:rPr>
        <w:t>Astra</w:t>
      </w:r>
      <w:proofErr w:type="spellEnd"/>
      <w:r w:rsidRPr="004234A6">
        <w:rPr>
          <w:snapToGrid/>
        </w:rPr>
        <w:t xml:space="preserve"> </w:t>
      </w:r>
      <w:proofErr w:type="spellStart"/>
      <w:r w:rsidRPr="004234A6">
        <w:rPr>
          <w:snapToGrid/>
        </w:rPr>
        <w:t>Linux</w:t>
      </w:r>
      <w:proofErr w:type="spellEnd"/>
      <w:r w:rsidRPr="004234A6">
        <w:rPr>
          <w:snapToGrid/>
        </w:rPr>
        <w:t xml:space="preserve"> </w:t>
      </w:r>
      <w:proofErr w:type="spellStart"/>
      <w:r w:rsidRPr="004234A6">
        <w:rPr>
          <w:snapToGrid/>
        </w:rPr>
        <w:t>SE</w:t>
      </w:r>
      <w:proofErr w:type="spellEnd"/>
      <w:r w:rsidRPr="004234A6">
        <w:rPr>
          <w:snapToGrid/>
        </w:rPr>
        <w:t xml:space="preserve">, </w:t>
      </w:r>
      <w:proofErr w:type="spellStart"/>
      <w:r w:rsidRPr="004234A6">
        <w:rPr>
          <w:snapToGrid/>
        </w:rPr>
        <w:t>ALT</w:t>
      </w:r>
      <w:proofErr w:type="spellEnd"/>
      <w:r w:rsidRPr="004234A6">
        <w:rPr>
          <w:snapToGrid/>
        </w:rPr>
        <w:t xml:space="preserve"> </w:t>
      </w:r>
      <w:proofErr w:type="spellStart"/>
      <w:r w:rsidRPr="004234A6">
        <w:rPr>
          <w:snapToGrid/>
        </w:rPr>
        <w:t>Linux</w:t>
      </w:r>
      <w:proofErr w:type="spellEnd"/>
      <w:r w:rsidRPr="004234A6">
        <w:rPr>
          <w:snapToGrid/>
        </w:rPr>
        <w:t xml:space="preserve">, </w:t>
      </w:r>
      <w:proofErr w:type="spellStart"/>
      <w:r w:rsidRPr="004234A6">
        <w:rPr>
          <w:snapToGrid/>
        </w:rPr>
        <w:t>Гослинукс</w:t>
      </w:r>
      <w:proofErr w:type="spellEnd"/>
      <w:r w:rsidRPr="004234A6">
        <w:rPr>
          <w:snapToGrid/>
        </w:rPr>
        <w:t>, Ред ОС</w:t>
      </w:r>
      <w:r w:rsidRPr="009E637B">
        <w:rPr>
          <w:rFonts w:eastAsia="Arial Unicode MS"/>
        </w:rPr>
        <w:t>.</w:t>
      </w:r>
    </w:p>
    <w:p w14:paraId="43CAC0C5" w14:textId="77777777" w:rsidR="00DC155F" w:rsidRDefault="00DC155F" w:rsidP="00482D64">
      <w:pPr>
        <w:pStyle w:val="GOSTNote"/>
      </w:pPr>
      <w:r w:rsidRPr="004F3A2F">
        <w:rPr>
          <w:b/>
        </w:rPr>
        <w:t>Примечание.</w:t>
      </w:r>
      <w:r w:rsidRPr="004F3A2F">
        <w:rPr>
          <w:b/>
        </w:rPr>
        <w:tab/>
      </w:r>
      <w:r w:rsidRPr="004F3A2F">
        <w:t xml:space="preserve">В используемом интернет-обозревателе должна быть включена поддержка </w:t>
      </w:r>
      <w:r w:rsidRPr="004F3A2F">
        <w:rPr>
          <w:lang w:val="en-US"/>
        </w:rPr>
        <w:t>JavaScript</w:t>
      </w:r>
      <w:r w:rsidRPr="004F3A2F">
        <w:t xml:space="preserve"> и поддержка </w:t>
      </w:r>
      <w:r w:rsidRPr="004F3A2F">
        <w:rPr>
          <w:lang w:val="en-US"/>
        </w:rPr>
        <w:t>java</w:t>
      </w:r>
      <w:r w:rsidRPr="004F3A2F">
        <w:t>.</w:t>
      </w:r>
    </w:p>
    <w:p w14:paraId="58F8B33F" w14:textId="77777777" w:rsidR="00CC5D09" w:rsidRPr="00F9596B" w:rsidRDefault="00CC5D09" w:rsidP="00CC5D09">
      <w:pPr>
        <w:pStyle w:val="GOSTListnum"/>
        <w:rPr>
          <w:rFonts w:eastAsia="Arial Unicode MS"/>
        </w:rPr>
      </w:pPr>
      <w:r w:rsidRPr="00F9596B">
        <w:rPr>
          <w:rFonts w:eastAsia="Arial Unicode MS"/>
        </w:rPr>
        <w:t>Поддерживаются следующие носители ключевой информации сертификата пользователя:</w:t>
      </w:r>
    </w:p>
    <w:p w14:paraId="58014C8E" w14:textId="77777777" w:rsidR="00CC5D09" w:rsidRPr="00F9596B" w:rsidRDefault="00CC5D09" w:rsidP="00BE63EC">
      <w:pPr>
        <w:pStyle w:val="GOSTListmark2"/>
        <w:rPr>
          <w:rFonts w:eastAsia="Arial Unicode MS"/>
        </w:rPr>
      </w:pPr>
      <w:proofErr w:type="spellStart"/>
      <w:r w:rsidRPr="00F9596B">
        <w:rPr>
          <w:rFonts w:eastAsia="Arial Unicode MS"/>
        </w:rPr>
        <w:t>USB</w:t>
      </w:r>
      <w:proofErr w:type="spellEnd"/>
      <w:r w:rsidRPr="00F9596B">
        <w:rPr>
          <w:rFonts w:eastAsia="Arial Unicode MS"/>
        </w:rPr>
        <w:t xml:space="preserve"> </w:t>
      </w:r>
      <w:proofErr w:type="spellStart"/>
      <w:r w:rsidRPr="00F9596B">
        <w:rPr>
          <w:rFonts w:eastAsia="Arial Unicode MS"/>
        </w:rPr>
        <w:t>флеш</w:t>
      </w:r>
      <w:proofErr w:type="spellEnd"/>
      <w:r w:rsidRPr="00F9596B">
        <w:rPr>
          <w:rFonts w:eastAsia="Arial Unicode MS"/>
        </w:rPr>
        <w:t>-накопитель;</w:t>
      </w:r>
    </w:p>
    <w:p w14:paraId="44E2C72A" w14:textId="77777777" w:rsidR="00CC5D09" w:rsidRPr="00F9596B" w:rsidRDefault="00CC5D09" w:rsidP="00BE63EC">
      <w:pPr>
        <w:pStyle w:val="GOSTListmark2"/>
        <w:rPr>
          <w:rFonts w:eastAsia="Arial Unicode MS"/>
        </w:rPr>
      </w:pPr>
      <w:r>
        <w:rPr>
          <w:rFonts w:eastAsia="Arial Unicode MS"/>
          <w:lang w:val="en-US"/>
        </w:rPr>
        <w:t>r</w:t>
      </w:r>
      <w:proofErr w:type="spellStart"/>
      <w:r>
        <w:rPr>
          <w:rFonts w:eastAsia="Arial Unicode MS"/>
        </w:rPr>
        <w:t>uT</w:t>
      </w:r>
      <w:r w:rsidRPr="00F9596B">
        <w:rPr>
          <w:rFonts w:eastAsia="Arial Unicode MS"/>
        </w:rPr>
        <w:t>oken</w:t>
      </w:r>
      <w:proofErr w:type="spellEnd"/>
      <w:r w:rsidRPr="00F9596B">
        <w:rPr>
          <w:rFonts w:eastAsia="Arial Unicode MS"/>
        </w:rPr>
        <w:t xml:space="preserve"> S;</w:t>
      </w:r>
    </w:p>
    <w:p w14:paraId="4AFF7F75" w14:textId="77777777" w:rsidR="00CC5D09" w:rsidRPr="00F9596B" w:rsidRDefault="00CC5D09" w:rsidP="00BE63EC">
      <w:pPr>
        <w:pStyle w:val="GOSTListmark2"/>
        <w:rPr>
          <w:rFonts w:eastAsia="Arial Unicode MS"/>
        </w:rPr>
      </w:pPr>
      <w:proofErr w:type="spellStart"/>
      <w:r w:rsidRPr="00F9596B">
        <w:rPr>
          <w:rFonts w:eastAsia="Arial Unicode MS"/>
        </w:rPr>
        <w:t>eToken</w:t>
      </w:r>
      <w:proofErr w:type="spellEnd"/>
      <w:r w:rsidRPr="00F9596B">
        <w:rPr>
          <w:rFonts w:eastAsia="Arial Unicode MS"/>
        </w:rPr>
        <w:t xml:space="preserve"> </w:t>
      </w:r>
      <w:proofErr w:type="spellStart"/>
      <w:r w:rsidRPr="00F9596B">
        <w:rPr>
          <w:rFonts w:eastAsia="Arial Unicode MS"/>
        </w:rPr>
        <w:t>Pro</w:t>
      </w:r>
      <w:proofErr w:type="spellEnd"/>
      <w:r w:rsidRPr="00F9596B">
        <w:rPr>
          <w:rFonts w:eastAsia="Arial Unicode MS"/>
        </w:rPr>
        <w:t>;</w:t>
      </w:r>
    </w:p>
    <w:p w14:paraId="46C9863E" w14:textId="77777777" w:rsidR="00CC5D09" w:rsidRPr="00F9596B" w:rsidRDefault="00CC5D09" w:rsidP="00BE63EC">
      <w:pPr>
        <w:pStyle w:val="GOSTListmark2"/>
        <w:rPr>
          <w:rFonts w:eastAsia="Arial Unicode MS"/>
        </w:rPr>
      </w:pPr>
      <w:proofErr w:type="spellStart"/>
      <w:r w:rsidRPr="00F9596B">
        <w:rPr>
          <w:rFonts w:eastAsia="Arial Unicode MS"/>
        </w:rPr>
        <w:t>eToken</w:t>
      </w:r>
      <w:proofErr w:type="spellEnd"/>
      <w:r w:rsidRPr="00F9596B">
        <w:rPr>
          <w:rFonts w:eastAsia="Arial Unicode MS"/>
        </w:rPr>
        <w:t xml:space="preserve"> </w:t>
      </w:r>
      <w:proofErr w:type="spellStart"/>
      <w:r w:rsidRPr="00F9596B">
        <w:rPr>
          <w:rFonts w:eastAsia="Arial Unicode MS"/>
        </w:rPr>
        <w:t>PRO</w:t>
      </w:r>
      <w:proofErr w:type="spellEnd"/>
      <w:r w:rsidRPr="00F9596B">
        <w:rPr>
          <w:rFonts w:eastAsia="Arial Unicode MS"/>
        </w:rPr>
        <w:t xml:space="preserve"> (</w:t>
      </w:r>
      <w:proofErr w:type="spellStart"/>
      <w:r w:rsidRPr="00F9596B">
        <w:rPr>
          <w:rFonts w:eastAsia="Arial Unicode MS"/>
        </w:rPr>
        <w:t>Java</w:t>
      </w:r>
      <w:proofErr w:type="spellEnd"/>
      <w:r w:rsidRPr="00F9596B">
        <w:rPr>
          <w:rFonts w:eastAsia="Arial Unicode MS"/>
        </w:rPr>
        <w:t>).</w:t>
      </w:r>
    </w:p>
    <w:p w14:paraId="3C2FD117" w14:textId="77777777" w:rsidR="00CC5D09" w:rsidRPr="00F9596B" w:rsidRDefault="00CC5D09" w:rsidP="00CC5D09">
      <w:pPr>
        <w:pStyle w:val="GOSTListnum"/>
        <w:rPr>
          <w:rFonts w:eastAsia="Arial Unicode MS"/>
        </w:rPr>
      </w:pPr>
      <w:r w:rsidRPr="00F9596B">
        <w:rPr>
          <w:rFonts w:eastAsia="Arial Unicode MS"/>
        </w:rPr>
        <w:t>Перечень обязательного к установке ПО:</w:t>
      </w:r>
    </w:p>
    <w:p w14:paraId="11752DA9" w14:textId="77777777" w:rsidR="00CC5D09" w:rsidRPr="008F5975" w:rsidRDefault="00CC5D09" w:rsidP="00BE63EC">
      <w:pPr>
        <w:pStyle w:val="GOSTListmark2"/>
        <w:rPr>
          <w:rFonts w:eastAsia="Arial Unicode MS"/>
          <w:lang w:val="en-US"/>
        </w:rPr>
      </w:pPr>
      <w:r w:rsidRPr="00F9596B">
        <w:rPr>
          <w:rFonts w:eastAsia="Arial Unicode MS"/>
        </w:rPr>
        <w:t>ПО</w:t>
      </w:r>
      <w:r w:rsidRPr="008F5975">
        <w:rPr>
          <w:rFonts w:eastAsia="Arial Unicode MS"/>
          <w:lang w:val="en-US"/>
        </w:rPr>
        <w:t xml:space="preserve"> «Windows Installer» </w:t>
      </w:r>
      <w:r w:rsidRPr="008D1D6A">
        <w:rPr>
          <w:rFonts w:eastAsia="Arial Unicode MS"/>
          <w:lang w:val="en-US"/>
        </w:rPr>
        <w:t>(</w:t>
      </w:r>
      <w:r>
        <w:rPr>
          <w:rFonts w:eastAsia="Arial Unicode MS"/>
        </w:rPr>
        <w:t>кроме</w:t>
      </w:r>
      <w:r w:rsidRPr="008D1D6A">
        <w:rPr>
          <w:rFonts w:eastAsia="Arial Unicode MS"/>
          <w:lang w:val="en-US"/>
        </w:rPr>
        <w:t xml:space="preserve"> </w:t>
      </w:r>
      <w:r>
        <w:rPr>
          <w:rFonts w:eastAsia="Arial Unicode MS"/>
        </w:rPr>
        <w:t>ОС</w:t>
      </w:r>
      <w:r w:rsidRPr="008D1D6A">
        <w:rPr>
          <w:rFonts w:eastAsia="Arial Unicode MS"/>
          <w:lang w:val="en-US"/>
        </w:rPr>
        <w:t xml:space="preserve"> </w:t>
      </w:r>
      <w:r>
        <w:rPr>
          <w:rFonts w:eastAsia="Arial Unicode MS"/>
          <w:lang w:val="en-US"/>
        </w:rPr>
        <w:t>Linux)</w:t>
      </w:r>
      <w:r w:rsidRPr="008F5975">
        <w:rPr>
          <w:rFonts w:eastAsia="Arial Unicode MS"/>
          <w:lang w:val="en-US"/>
        </w:rPr>
        <w:t>;</w:t>
      </w:r>
    </w:p>
    <w:p w14:paraId="576558C0" w14:textId="77777777" w:rsidR="00CC5D09" w:rsidRPr="00F9596B" w:rsidRDefault="00CC5D09" w:rsidP="00BE63EC">
      <w:pPr>
        <w:pStyle w:val="GOSTListmark2"/>
        <w:rPr>
          <w:rFonts w:eastAsia="Arial Unicode MS"/>
        </w:rPr>
      </w:pPr>
      <w:r>
        <w:rPr>
          <w:rFonts w:eastAsia="Arial Unicode MS"/>
        </w:rPr>
        <w:t>д</w:t>
      </w:r>
      <w:r w:rsidRPr="00F9596B">
        <w:rPr>
          <w:rFonts w:eastAsia="Arial Unicode MS"/>
        </w:rPr>
        <w:t>райвер используемого носителя ключевой информации сертификата пользователя</w:t>
      </w:r>
      <w:r>
        <w:rPr>
          <w:rFonts w:eastAsia="Arial Unicode MS"/>
        </w:rPr>
        <w:t xml:space="preserve"> версии </w:t>
      </w:r>
      <w:r w:rsidRPr="00A05D8C">
        <w:rPr>
          <w:rFonts w:eastAsia="Arial Unicode MS"/>
        </w:rPr>
        <w:t>2.0.0.1440</w:t>
      </w:r>
      <w:r w:rsidRPr="00F9596B">
        <w:rPr>
          <w:rFonts w:eastAsia="Arial Unicode MS"/>
        </w:rPr>
        <w:t>;</w:t>
      </w:r>
    </w:p>
    <w:p w14:paraId="660AABF8" w14:textId="77777777" w:rsidR="00CC5D09" w:rsidRPr="00F9596B" w:rsidRDefault="00CC5D09" w:rsidP="00BE63EC">
      <w:pPr>
        <w:pStyle w:val="GOSTListmark2"/>
        <w:rPr>
          <w:rFonts w:eastAsia="Arial Unicode MS"/>
        </w:rPr>
      </w:pPr>
      <w:r>
        <w:rPr>
          <w:rFonts w:eastAsia="Arial Unicode MS"/>
        </w:rPr>
        <w:t>с</w:t>
      </w:r>
      <w:r w:rsidRPr="00F9596B">
        <w:rPr>
          <w:rFonts w:eastAsia="Arial Unicode MS"/>
        </w:rPr>
        <w:t xml:space="preserve">редство создания защищенного </w:t>
      </w:r>
      <w:proofErr w:type="spellStart"/>
      <w:r w:rsidRPr="00F9596B">
        <w:rPr>
          <w:rFonts w:eastAsia="Arial Unicode MS"/>
        </w:rPr>
        <w:t>TLS</w:t>
      </w:r>
      <w:proofErr w:type="spellEnd"/>
      <w:r w:rsidRPr="00F9596B">
        <w:rPr>
          <w:rFonts w:eastAsia="Arial Unicode MS"/>
        </w:rPr>
        <w:t xml:space="preserve">-соединения «Континент </w:t>
      </w:r>
      <w:proofErr w:type="spellStart"/>
      <w:r w:rsidRPr="00F9596B">
        <w:rPr>
          <w:rFonts w:eastAsia="Arial Unicode MS"/>
        </w:rPr>
        <w:t>TLS</w:t>
      </w:r>
      <w:proofErr w:type="spellEnd"/>
      <w:r w:rsidRPr="00F9596B">
        <w:rPr>
          <w:rFonts w:eastAsia="Arial Unicode MS"/>
        </w:rPr>
        <w:t xml:space="preserve"> Клиент»;</w:t>
      </w:r>
    </w:p>
    <w:p w14:paraId="42742A5A" w14:textId="77777777" w:rsidR="00CC5D09" w:rsidRPr="00F9596B" w:rsidRDefault="00CC5D09" w:rsidP="00BE63EC">
      <w:pPr>
        <w:pStyle w:val="GOSTListmark2"/>
        <w:rPr>
          <w:rFonts w:eastAsia="Arial Unicode MS"/>
        </w:rPr>
      </w:pPr>
      <w:r>
        <w:rPr>
          <w:rFonts w:eastAsia="Arial Unicode MS"/>
        </w:rPr>
        <w:t>с</w:t>
      </w:r>
      <w:r w:rsidRPr="00F9596B">
        <w:rPr>
          <w:rFonts w:eastAsia="Arial Unicode MS"/>
        </w:rPr>
        <w:t>редство электронной подписи «</w:t>
      </w:r>
      <w:proofErr w:type="spellStart"/>
      <w:r w:rsidRPr="00F9596B">
        <w:rPr>
          <w:rFonts w:eastAsia="Arial Unicode MS"/>
        </w:rPr>
        <w:t>Jinn-Client</w:t>
      </w:r>
      <w:proofErr w:type="spellEnd"/>
      <w:r w:rsidRPr="00F9596B">
        <w:rPr>
          <w:rFonts w:eastAsia="Arial Unicode MS"/>
        </w:rPr>
        <w:t>»</w:t>
      </w:r>
      <w:r>
        <w:rPr>
          <w:rFonts w:eastAsia="Arial Unicode MS"/>
        </w:rPr>
        <w:t xml:space="preserve"> версии </w:t>
      </w:r>
      <w:r w:rsidRPr="00BD1AF3">
        <w:rPr>
          <w:rFonts w:eastAsia="Arial Unicode MS"/>
        </w:rPr>
        <w:t>1.0.3050.0</w:t>
      </w:r>
      <w:r w:rsidRPr="00F9596B">
        <w:rPr>
          <w:rFonts w:eastAsia="Arial Unicode MS"/>
        </w:rPr>
        <w:t>.</w:t>
      </w:r>
    </w:p>
    <w:p w14:paraId="10FB5A6D" w14:textId="7D898FB0" w:rsidR="00CC5D09" w:rsidRPr="00CC5D09" w:rsidRDefault="00CC5D09" w:rsidP="00CC5D09">
      <w:pPr>
        <w:pStyle w:val="GOSTListnum"/>
      </w:pPr>
      <w:r w:rsidRPr="00F9596B">
        <w:rPr>
          <w:rFonts w:eastAsia="Arial Unicode MS"/>
        </w:rPr>
        <w:t>Дополнительно может быть установлено программное обеспечение «</w:t>
      </w:r>
      <w:proofErr w:type="spellStart"/>
      <w:r w:rsidRPr="00F9596B">
        <w:rPr>
          <w:rFonts w:eastAsia="Arial Unicode MS"/>
        </w:rPr>
        <w:t>Jinn-Admin</w:t>
      </w:r>
      <w:proofErr w:type="spellEnd"/>
      <w:r w:rsidRPr="00F9596B">
        <w:rPr>
          <w:rFonts w:eastAsia="Arial Unicode MS"/>
        </w:rPr>
        <w:t xml:space="preserve">» для генерации запросов к </w:t>
      </w:r>
      <w:proofErr w:type="spellStart"/>
      <w:r w:rsidRPr="00F9596B">
        <w:rPr>
          <w:rFonts w:eastAsia="Arial Unicode MS"/>
        </w:rPr>
        <w:t>УЦ</w:t>
      </w:r>
      <w:proofErr w:type="spellEnd"/>
      <w:r w:rsidRPr="00F9596B">
        <w:rPr>
          <w:rFonts w:eastAsia="Arial Unicode MS"/>
        </w:rPr>
        <w:t xml:space="preserve"> на получение квалифицированного сертификата пользователя.</w:t>
      </w:r>
    </w:p>
    <w:p w14:paraId="54522EFD" w14:textId="77777777" w:rsidR="004F4E29" w:rsidRPr="004F3A2F" w:rsidRDefault="00DC155F" w:rsidP="00FC7FB4">
      <w:pPr>
        <w:pStyle w:val="21"/>
      </w:pPr>
      <w:bookmarkStart w:id="18" w:name="_Toc493764398"/>
      <w:bookmarkStart w:id="19" w:name="_Toc96938842"/>
      <w:r w:rsidRPr="004F3A2F">
        <w:t xml:space="preserve">Описание требуемого уровня подготовки </w:t>
      </w:r>
      <w:bookmarkEnd w:id="18"/>
      <w:r w:rsidRPr="004F3A2F">
        <w:t>работника</w:t>
      </w:r>
      <w:bookmarkEnd w:id="19"/>
    </w:p>
    <w:p w14:paraId="6FE18F8D" w14:textId="0E514143" w:rsidR="00FE6933" w:rsidRPr="004F3A2F" w:rsidRDefault="00C37247" w:rsidP="00FE6933">
      <w:pPr>
        <w:pStyle w:val="GOSTNormal"/>
      </w:pPr>
      <w:r w:rsidRPr="00F91C4F">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w:t>
      </w:r>
      <w:proofErr w:type="spellStart"/>
      <w:r w:rsidRPr="003401FC">
        <w:t>Mozilla</w:t>
      </w:r>
      <w:proofErr w:type="spellEnd"/>
      <w:r w:rsidRPr="003401FC">
        <w:t xml:space="preserve"> </w:t>
      </w:r>
      <w:proofErr w:type="spellStart"/>
      <w:r w:rsidRPr="003401FC">
        <w:t>Firefox</w:t>
      </w:r>
      <w:proofErr w:type="spellEnd"/>
      <w:r w:rsidRPr="003401FC">
        <w:t xml:space="preserve">, </w:t>
      </w:r>
      <w:proofErr w:type="spellStart"/>
      <w:r w:rsidRPr="00D43290">
        <w:rPr>
          <w:rFonts w:eastAsia="Arial Unicode MS"/>
        </w:rPr>
        <w:t>Google</w:t>
      </w:r>
      <w:proofErr w:type="spellEnd"/>
      <w:r w:rsidRPr="00D43290">
        <w:rPr>
          <w:rFonts w:eastAsia="Arial Unicode MS"/>
        </w:rPr>
        <w:t xml:space="preserve"> </w:t>
      </w:r>
      <w:proofErr w:type="spellStart"/>
      <w:r w:rsidRPr="00D43290">
        <w:rPr>
          <w:rFonts w:eastAsia="Arial Unicode MS"/>
        </w:rPr>
        <w:t>Chrome</w:t>
      </w:r>
      <w:proofErr w:type="spellEnd"/>
      <w:r>
        <w:rPr>
          <w:rFonts w:eastAsia="Arial Unicode MS"/>
        </w:rPr>
        <w:t xml:space="preserve">, </w:t>
      </w:r>
      <w:proofErr w:type="spellStart"/>
      <w:r w:rsidRPr="003401FC">
        <w:t>Яндекс.Браузер</w:t>
      </w:r>
      <w:proofErr w:type="spellEnd"/>
      <w:r w:rsidRPr="003401FC">
        <w:t xml:space="preserve">, Спутник, </w:t>
      </w:r>
      <w:proofErr w:type="spellStart"/>
      <w:r w:rsidRPr="007F3C60">
        <w:t>Сhromium-gost</w:t>
      </w:r>
      <w:proofErr w:type="spellEnd"/>
      <w:r w:rsidRPr="00F91C4F">
        <w:t xml:space="preserve">, а также с программными средствами </w:t>
      </w:r>
      <w:proofErr w:type="spellStart"/>
      <w:r w:rsidRPr="00F91C4F">
        <w:t>MS</w:t>
      </w:r>
      <w:proofErr w:type="spellEnd"/>
      <w:r w:rsidRPr="00F91C4F">
        <w:t xml:space="preserve"> </w:t>
      </w:r>
      <w:proofErr w:type="spellStart"/>
      <w:r w:rsidRPr="00F91C4F">
        <w:t>Office</w:t>
      </w:r>
      <w:proofErr w:type="spellEnd"/>
      <w:r w:rsidRPr="00F91C4F">
        <w:t xml:space="preserve"> (и/или другими пакетами офисного ПО</w:t>
      </w:r>
      <w:r w:rsidR="0075033C">
        <w:t>, входящего в</w:t>
      </w:r>
      <w:r w:rsidRPr="00F91C4F">
        <w:t xml:space="preserve"> реес</w:t>
      </w:r>
      <w:r w:rsidR="0075033C">
        <w:t>тр Р</w:t>
      </w:r>
      <w:r w:rsidRPr="00F91C4F">
        <w:t>оссийских программ для электронных вычислительных машин и б</w:t>
      </w:r>
      <w:r w:rsidR="0075033C">
        <w:t xml:space="preserve">аз данных </w:t>
      </w:r>
      <w:r w:rsidR="004A35A0">
        <w:t>Министерства</w:t>
      </w:r>
      <w:r w:rsidR="0075033C" w:rsidRPr="0075033C">
        <w:t xml:space="preserve"> цифрового развития, связи и массовых коммуникаций</w:t>
      </w:r>
      <w:r w:rsidRPr="00F91C4F">
        <w:t xml:space="preserve"> Российской Федерации)</w:t>
      </w:r>
      <w:r>
        <w:t>.</w:t>
      </w:r>
    </w:p>
    <w:p w14:paraId="3B4D06CA" w14:textId="77777777" w:rsidR="004F4E29" w:rsidRPr="004F3A2F" w:rsidRDefault="004F4E29" w:rsidP="00520DC5">
      <w:pPr>
        <w:pStyle w:val="21"/>
      </w:pPr>
      <w:bookmarkStart w:id="20" w:name="_Toc96938843"/>
      <w:r w:rsidRPr="004F3A2F">
        <w:t>Перечень эксплуатационной документации, с которой необходимо ознакомиться пользователю</w:t>
      </w:r>
      <w:bookmarkEnd w:id="20"/>
    </w:p>
    <w:p w14:paraId="150A42E2" w14:textId="77777777" w:rsidR="00C54872" w:rsidRPr="004F3A2F" w:rsidRDefault="00B51621" w:rsidP="00C54872">
      <w:pPr>
        <w:pStyle w:val="GOSTNormal"/>
      </w:pPr>
      <w:r w:rsidRPr="004F3A2F">
        <w:t>С основными программными и аппаратными требованиями к Подсистеме можно ознакомиться в документе «</w:t>
      </w:r>
      <w:r w:rsidR="00872E56" w:rsidRPr="004F3A2F">
        <w:t>Описание комплекса технических средств</w:t>
      </w:r>
      <w:r w:rsidR="00422F8E" w:rsidRPr="004F3A2F">
        <w:t>».</w:t>
      </w:r>
    </w:p>
    <w:p w14:paraId="45B4A73A" w14:textId="77777777" w:rsidR="00C54872" w:rsidRPr="004F3A2F" w:rsidRDefault="00C54872" w:rsidP="00C02022">
      <w:pPr>
        <w:pStyle w:val="GOSTNormalWithout"/>
      </w:pPr>
      <w:r w:rsidRPr="004F3A2F">
        <w:lastRenderedPageBreak/>
        <w:t>Для облегчения понимания материала, изложенного в данном документе, необходимо предварительно ознакомиться с документами:</w:t>
      </w:r>
    </w:p>
    <w:p w14:paraId="3E802EB7" w14:textId="36B17037" w:rsidR="00C54872" w:rsidRPr="004F3A2F" w:rsidRDefault="00422F8E" w:rsidP="00C54872">
      <w:pPr>
        <w:pStyle w:val="GOSTListmark1"/>
      </w:pPr>
      <w:r w:rsidRPr="004F3A2F">
        <w:t>«</w:t>
      </w:r>
      <w:r w:rsidR="00375D1A" w:rsidRPr="004F3A2F">
        <w:t>Технологическая инструкция (регламент)</w:t>
      </w:r>
      <w:r w:rsidR="00C37247">
        <w:t xml:space="preserve"> работы</w:t>
      </w:r>
      <w:r w:rsidR="00527AC7">
        <w:t xml:space="preserve"> с Подсистемой</w:t>
      </w:r>
      <w:r w:rsidRPr="004F3A2F">
        <w:t>»</w:t>
      </w:r>
      <w:r w:rsidR="00CB2834">
        <w:t xml:space="preserve"> по работе</w:t>
      </w:r>
      <w:r w:rsidR="00C37247">
        <w:t xml:space="preserve"> с Модулем </w:t>
      </w:r>
      <w:proofErr w:type="spellStart"/>
      <w:r w:rsidR="00C37247">
        <w:t>ЛС</w:t>
      </w:r>
      <w:proofErr w:type="spellEnd"/>
      <w:r w:rsidR="00C37247">
        <w:t xml:space="preserve"> АУ, </w:t>
      </w:r>
      <w:proofErr w:type="spellStart"/>
      <w:r w:rsidR="00C37247">
        <w:t>БУ</w:t>
      </w:r>
      <w:proofErr w:type="spellEnd"/>
      <w:r w:rsidR="00C37247">
        <w:t xml:space="preserve"> </w:t>
      </w:r>
      <w:proofErr w:type="spellStart"/>
      <w:r w:rsidR="00C37247">
        <w:t>ПУР</w:t>
      </w:r>
      <w:proofErr w:type="spellEnd"/>
      <w:r w:rsidR="00C37247">
        <w:t xml:space="preserve"> ЭБ</w:t>
      </w:r>
      <w:r w:rsidR="00C54872" w:rsidRPr="004F3A2F">
        <w:t>;</w:t>
      </w:r>
    </w:p>
    <w:p w14:paraId="568D09BB" w14:textId="3B9A2E4F" w:rsidR="00A473AB" w:rsidRPr="004F3A2F" w:rsidRDefault="00422F8E" w:rsidP="00A473AB">
      <w:pPr>
        <w:pStyle w:val="GOSTListmark1"/>
      </w:pPr>
      <w:r w:rsidRPr="004F3A2F">
        <w:t>«</w:t>
      </w:r>
      <w:r w:rsidR="00C37247">
        <w:t>Проект описания автоматизируемых функций</w:t>
      </w:r>
      <w:r w:rsidR="00375D1A" w:rsidRPr="004F3A2F">
        <w:t>» по рабо</w:t>
      </w:r>
      <w:r w:rsidR="00C37247">
        <w:t xml:space="preserve">те с Модулем </w:t>
      </w:r>
      <w:proofErr w:type="spellStart"/>
      <w:r w:rsidR="00C37247">
        <w:t>ЛС</w:t>
      </w:r>
      <w:proofErr w:type="spellEnd"/>
      <w:r w:rsidR="00C37247">
        <w:t xml:space="preserve"> АУ, </w:t>
      </w:r>
      <w:proofErr w:type="spellStart"/>
      <w:r w:rsidR="00C37247">
        <w:t>БУ</w:t>
      </w:r>
      <w:proofErr w:type="spellEnd"/>
      <w:r w:rsidR="00C37247">
        <w:t xml:space="preserve"> </w:t>
      </w:r>
      <w:proofErr w:type="spellStart"/>
      <w:r w:rsidR="00C37247">
        <w:t>ПУР</w:t>
      </w:r>
      <w:proofErr w:type="spellEnd"/>
      <w:r w:rsidR="00C37247">
        <w:t xml:space="preserve"> ЭБ</w:t>
      </w:r>
      <w:r w:rsidR="00A473AB" w:rsidRPr="004F3A2F">
        <w:t>.</w:t>
      </w:r>
    </w:p>
    <w:p w14:paraId="7BBB304F" w14:textId="233CD58A" w:rsidR="00C54872" w:rsidRPr="004F3A2F" w:rsidRDefault="00C54872" w:rsidP="00DC1BE6">
      <w:pPr>
        <w:pStyle w:val="1"/>
        <w:rPr>
          <w:rFonts w:ascii="Times New Roman Полужирный" w:hAnsi="Times New Roman Полужирный"/>
        </w:rPr>
      </w:pPr>
      <w:bookmarkStart w:id="21" w:name="_Toc96938844"/>
      <w:r w:rsidRPr="004F3A2F">
        <w:rPr>
          <w:rFonts w:ascii="Times New Roman Полужирный" w:hAnsi="Times New Roman Полужирный"/>
        </w:rPr>
        <w:lastRenderedPageBreak/>
        <w:t xml:space="preserve">Описание порядка работы с </w:t>
      </w:r>
      <w:r w:rsidRPr="00C37247">
        <w:t xml:space="preserve">Модулем </w:t>
      </w:r>
      <w:proofErr w:type="spellStart"/>
      <w:r w:rsidR="00422F8E" w:rsidRPr="00C37247">
        <w:t>ЛС</w:t>
      </w:r>
      <w:proofErr w:type="spellEnd"/>
      <w:r w:rsidRPr="00C37247">
        <w:t xml:space="preserve"> </w:t>
      </w:r>
      <w:r w:rsidR="00C37247" w:rsidRPr="00C37247">
        <w:t xml:space="preserve">АУ </w:t>
      </w:r>
      <w:proofErr w:type="spellStart"/>
      <w:r w:rsidR="00C37247" w:rsidRPr="00C37247">
        <w:t>БУ</w:t>
      </w:r>
      <w:proofErr w:type="spellEnd"/>
      <w:r w:rsidR="00C37247">
        <w:rPr>
          <w:rFonts w:asciiTheme="minorHAnsi" w:hAnsiTheme="minorHAnsi"/>
        </w:rPr>
        <w:t xml:space="preserve"> </w:t>
      </w:r>
      <w:proofErr w:type="spellStart"/>
      <w:r w:rsidRPr="004F3A2F">
        <w:rPr>
          <w:rFonts w:ascii="Times New Roman Полужирный" w:hAnsi="Times New Roman Полужирный"/>
        </w:rPr>
        <w:t>ПУР</w:t>
      </w:r>
      <w:proofErr w:type="spellEnd"/>
      <w:r w:rsidRPr="004F3A2F">
        <w:rPr>
          <w:rFonts w:ascii="Times New Roman Полужирный" w:hAnsi="Times New Roman Полужирный"/>
        </w:rPr>
        <w:t xml:space="preserve"> ЭБ</w:t>
      </w:r>
      <w:bookmarkEnd w:id="21"/>
    </w:p>
    <w:p w14:paraId="57393DAF" w14:textId="5358F3B0" w:rsidR="00C54872" w:rsidRPr="004F3A2F" w:rsidRDefault="00C54872" w:rsidP="00C54872">
      <w:pPr>
        <w:pStyle w:val="GOSTNormal"/>
      </w:pPr>
      <w:r w:rsidRPr="004F3A2F">
        <w:t xml:space="preserve">Для начала сеанса работы с </w:t>
      </w:r>
      <w:r w:rsidR="00C02022" w:rsidRPr="004F3A2F">
        <w:t>М</w:t>
      </w:r>
      <w:r w:rsidR="00BD751D" w:rsidRPr="004F3A2F">
        <w:t xml:space="preserve">одулем </w:t>
      </w:r>
      <w:proofErr w:type="spellStart"/>
      <w:r w:rsidR="00422F8E" w:rsidRPr="004F3A2F">
        <w:t>ЛС</w:t>
      </w:r>
      <w:proofErr w:type="spellEnd"/>
      <w:r w:rsidRPr="004F3A2F">
        <w:t xml:space="preserve"> </w:t>
      </w:r>
      <w:r w:rsidR="00C37247">
        <w:t xml:space="preserve">АУ, </w:t>
      </w:r>
      <w:proofErr w:type="spellStart"/>
      <w:r w:rsidR="00C37247">
        <w:t>БУ</w:t>
      </w:r>
      <w:proofErr w:type="spellEnd"/>
      <w:r w:rsidR="00C37247">
        <w:t xml:space="preserve"> </w:t>
      </w:r>
      <w:proofErr w:type="spellStart"/>
      <w:r w:rsidRPr="004F3A2F">
        <w:t>ПУР</w:t>
      </w:r>
      <w:proofErr w:type="spellEnd"/>
      <w:r w:rsidRPr="004F3A2F">
        <w:t xml:space="preserve"> ЭБ необходимо выполнить последовательность действий, описанную в разделе </w:t>
      </w:r>
      <w:r w:rsidR="00263A99">
        <w:fldChar w:fldCharType="begin"/>
      </w:r>
      <w:r w:rsidR="00263A99">
        <w:instrText xml:space="preserve"> REF _Ref82710094 \r \h </w:instrText>
      </w:r>
      <w:r w:rsidR="00263A99">
        <w:fldChar w:fldCharType="separate"/>
      </w:r>
      <w:r w:rsidR="001E1453">
        <w:t>5</w:t>
      </w:r>
      <w:r w:rsidR="00263A99">
        <w:fldChar w:fldCharType="end"/>
      </w:r>
      <w:r w:rsidR="00BD751D" w:rsidRPr="004F3A2F">
        <w:t xml:space="preserve"> </w:t>
      </w:r>
      <w:r w:rsidRPr="004F3A2F">
        <w:t xml:space="preserve">настоящего документа. При появлении сообщения об ошибке необходимо выполнить действия, описанные в разделе </w:t>
      </w:r>
      <w:r w:rsidR="00263A99">
        <w:fldChar w:fldCharType="begin"/>
      </w:r>
      <w:r w:rsidR="00263A99">
        <w:instrText xml:space="preserve"> REF _Ref83119626 \r \h </w:instrText>
      </w:r>
      <w:r w:rsidR="00263A99">
        <w:fldChar w:fldCharType="separate"/>
      </w:r>
      <w:r w:rsidR="001E1453">
        <w:t>6</w:t>
      </w:r>
      <w:r w:rsidR="00263A99">
        <w:fldChar w:fldCharType="end"/>
      </w:r>
      <w:r w:rsidRPr="004F3A2F">
        <w:t xml:space="preserve"> настоящего документа.</w:t>
      </w:r>
    </w:p>
    <w:p w14:paraId="4A004D7F" w14:textId="150B6E78" w:rsidR="00B15E70" w:rsidRPr="004F3A2F" w:rsidRDefault="00B15E70" w:rsidP="00B15E70">
      <w:pPr>
        <w:pStyle w:val="1"/>
        <w:rPr>
          <w:rFonts w:ascii="Times New Roman Полужирный" w:hAnsi="Times New Roman Полужирный"/>
        </w:rPr>
      </w:pPr>
      <w:bookmarkStart w:id="22" w:name="_Toc502164266"/>
      <w:bookmarkStart w:id="23" w:name="_Toc96938845"/>
      <w:r w:rsidRPr="004F3A2F">
        <w:rPr>
          <w:rFonts w:ascii="Times New Roman Полужирный" w:hAnsi="Times New Roman Полужирный"/>
        </w:rPr>
        <w:lastRenderedPageBreak/>
        <w:t xml:space="preserve">Перечень, структура, описание порядка поступления и способа передачи информации в Модуле </w:t>
      </w:r>
      <w:proofErr w:type="spellStart"/>
      <w:r w:rsidR="00422F8E" w:rsidRPr="00C37247">
        <w:t>ЛС</w:t>
      </w:r>
      <w:proofErr w:type="spellEnd"/>
      <w:r w:rsidRPr="00C37247">
        <w:t xml:space="preserve"> </w:t>
      </w:r>
      <w:r w:rsidR="00C37247" w:rsidRPr="00C37247">
        <w:t xml:space="preserve">АУ, </w:t>
      </w:r>
      <w:proofErr w:type="spellStart"/>
      <w:r w:rsidR="00C37247" w:rsidRPr="00C37247">
        <w:t>БУ</w:t>
      </w:r>
      <w:proofErr w:type="spellEnd"/>
      <w:r w:rsidR="00C37247" w:rsidRPr="00C37247">
        <w:t xml:space="preserve"> </w:t>
      </w:r>
      <w:proofErr w:type="spellStart"/>
      <w:r w:rsidRPr="00C37247">
        <w:t>ПУР</w:t>
      </w:r>
      <w:proofErr w:type="spellEnd"/>
      <w:r w:rsidRPr="004F3A2F">
        <w:rPr>
          <w:rFonts w:ascii="Times New Roman Полужирный" w:hAnsi="Times New Roman Полужирный"/>
        </w:rPr>
        <w:t xml:space="preserve"> ЭБ</w:t>
      </w:r>
      <w:bookmarkEnd w:id="22"/>
      <w:bookmarkEnd w:id="23"/>
    </w:p>
    <w:p w14:paraId="08A9E2B2" w14:textId="77777777" w:rsidR="00B15E70" w:rsidRPr="004F3A2F" w:rsidRDefault="00B15E70" w:rsidP="00C02022">
      <w:pPr>
        <w:pStyle w:val="GOSTNormalWithout"/>
      </w:pPr>
      <w:r w:rsidRPr="004F3A2F">
        <w:t>Перечень, структура, описани</w:t>
      </w:r>
      <w:r w:rsidR="00C02022" w:rsidRPr="004F3A2F">
        <w:t>е</w:t>
      </w:r>
      <w:r w:rsidRPr="004F3A2F">
        <w:t xml:space="preserve"> порядка поступления и способа передачи информации описаны в документах:</w:t>
      </w:r>
    </w:p>
    <w:p w14:paraId="786A8D2B" w14:textId="21E31D6D" w:rsidR="00B15E70" w:rsidRPr="004F3A2F" w:rsidRDefault="00B15E70" w:rsidP="00B15E70">
      <w:pPr>
        <w:pStyle w:val="GOSTListmark1"/>
      </w:pPr>
      <w:r w:rsidRPr="004F3A2F">
        <w:t>«Описание информационного обеспечения</w:t>
      </w:r>
      <w:r w:rsidR="00422F8E" w:rsidRPr="004F3A2F">
        <w:t>»</w:t>
      </w:r>
      <w:r w:rsidR="00C37247">
        <w:t xml:space="preserve"> на Модуль </w:t>
      </w:r>
      <w:proofErr w:type="spellStart"/>
      <w:r w:rsidR="00C37247">
        <w:t>ЛС</w:t>
      </w:r>
      <w:proofErr w:type="spellEnd"/>
      <w:r w:rsidR="00C37247">
        <w:t xml:space="preserve"> АУ, </w:t>
      </w:r>
      <w:proofErr w:type="spellStart"/>
      <w:r w:rsidR="00C37247">
        <w:t>БУ</w:t>
      </w:r>
      <w:proofErr w:type="spellEnd"/>
      <w:r w:rsidR="00C37247">
        <w:t xml:space="preserve"> </w:t>
      </w:r>
      <w:proofErr w:type="spellStart"/>
      <w:r w:rsidR="00C37247">
        <w:t>ПУР</w:t>
      </w:r>
      <w:proofErr w:type="spellEnd"/>
      <w:r w:rsidR="00C37247">
        <w:t xml:space="preserve"> ЭБ</w:t>
      </w:r>
      <w:r w:rsidRPr="004F3A2F">
        <w:t>;</w:t>
      </w:r>
    </w:p>
    <w:p w14:paraId="2AB6A7E7" w14:textId="13CB42BC" w:rsidR="00B15E70" w:rsidRPr="004F3A2F" w:rsidRDefault="00B15E70" w:rsidP="00B15E70">
      <w:pPr>
        <w:pStyle w:val="GOSTListmark1"/>
      </w:pPr>
      <w:r w:rsidRPr="004F3A2F">
        <w:t>«Описание организации информационной базы</w:t>
      </w:r>
      <w:r w:rsidR="00422F8E" w:rsidRPr="004F3A2F">
        <w:t>»</w:t>
      </w:r>
      <w:r w:rsidR="00C37247">
        <w:t xml:space="preserve"> на Модуль </w:t>
      </w:r>
      <w:proofErr w:type="spellStart"/>
      <w:r w:rsidR="00C37247">
        <w:t>ЛС</w:t>
      </w:r>
      <w:proofErr w:type="spellEnd"/>
      <w:r w:rsidR="00C37247">
        <w:t xml:space="preserve"> АУ, </w:t>
      </w:r>
      <w:proofErr w:type="spellStart"/>
      <w:r w:rsidR="00C37247">
        <w:t>БУ</w:t>
      </w:r>
      <w:proofErr w:type="spellEnd"/>
      <w:r w:rsidR="00C37247">
        <w:t xml:space="preserve"> </w:t>
      </w:r>
      <w:proofErr w:type="spellStart"/>
      <w:r w:rsidR="00C37247">
        <w:t>ПУР</w:t>
      </w:r>
      <w:proofErr w:type="spellEnd"/>
      <w:r w:rsidR="00C37247">
        <w:t xml:space="preserve"> ЭБ</w:t>
      </w:r>
      <w:r w:rsidRPr="004F3A2F">
        <w:t>;</w:t>
      </w:r>
    </w:p>
    <w:p w14:paraId="3C54175E" w14:textId="3CACF5F2" w:rsidR="00B15E70" w:rsidRPr="004F3A2F" w:rsidRDefault="00B15E70" w:rsidP="00B15E70">
      <w:pPr>
        <w:pStyle w:val="GOSTListmark1"/>
      </w:pPr>
      <w:r w:rsidRPr="004F3A2F">
        <w:t>«Требования к информационному взаимодействию</w:t>
      </w:r>
      <w:r w:rsidR="00527AC7">
        <w:t xml:space="preserve"> Подсистемы с внешними информационными системами</w:t>
      </w:r>
      <w:r w:rsidR="00422F8E" w:rsidRPr="004F3A2F">
        <w:t>»</w:t>
      </w:r>
      <w:r w:rsidR="00C37247">
        <w:t xml:space="preserve"> на Модуль </w:t>
      </w:r>
      <w:proofErr w:type="spellStart"/>
      <w:r w:rsidR="00C37247">
        <w:t>ЛС</w:t>
      </w:r>
      <w:proofErr w:type="spellEnd"/>
      <w:r w:rsidR="00C37247">
        <w:t xml:space="preserve"> АУ, </w:t>
      </w:r>
      <w:proofErr w:type="spellStart"/>
      <w:r w:rsidR="00C37247">
        <w:t>БУ</w:t>
      </w:r>
      <w:proofErr w:type="spellEnd"/>
      <w:r w:rsidR="00C37247">
        <w:t xml:space="preserve"> </w:t>
      </w:r>
      <w:proofErr w:type="spellStart"/>
      <w:r w:rsidR="00C37247">
        <w:t>ПУР</w:t>
      </w:r>
      <w:proofErr w:type="spellEnd"/>
      <w:r w:rsidR="00C37247">
        <w:t xml:space="preserve"> ЭБ</w:t>
      </w:r>
      <w:r w:rsidRPr="004F3A2F">
        <w:t>.</w:t>
      </w:r>
    </w:p>
    <w:p w14:paraId="011151CF" w14:textId="2ED01E1E" w:rsidR="004F4E29" w:rsidRPr="004F3A2F" w:rsidRDefault="00C54872" w:rsidP="00F5645A">
      <w:pPr>
        <w:pStyle w:val="1"/>
        <w:rPr>
          <w:rFonts w:asciiTheme="minorHAnsi" w:hAnsiTheme="minorHAnsi"/>
        </w:rPr>
      </w:pPr>
      <w:bookmarkStart w:id="24" w:name="_Ref18566937"/>
      <w:bookmarkStart w:id="25" w:name="_Toc96938846"/>
      <w:r w:rsidRPr="00F5645A">
        <w:lastRenderedPageBreak/>
        <w:t>Описание</w:t>
      </w:r>
      <w:r w:rsidRPr="004F3A2F">
        <w:t xml:space="preserve"> функций и бизнес-процессов Модуля </w:t>
      </w:r>
      <w:proofErr w:type="spellStart"/>
      <w:r w:rsidR="00422F8E" w:rsidRPr="004F3A2F">
        <w:t>ЛС</w:t>
      </w:r>
      <w:proofErr w:type="spellEnd"/>
      <w:r w:rsidRPr="004F3A2F">
        <w:t xml:space="preserve"> </w:t>
      </w:r>
      <w:r w:rsidR="00745ED4">
        <w:t xml:space="preserve">АУ, </w:t>
      </w:r>
      <w:proofErr w:type="spellStart"/>
      <w:r w:rsidR="00745ED4">
        <w:t>БУ</w:t>
      </w:r>
      <w:proofErr w:type="spellEnd"/>
      <w:r w:rsidR="00745ED4">
        <w:t xml:space="preserve"> </w:t>
      </w:r>
      <w:proofErr w:type="spellStart"/>
      <w:r w:rsidRPr="004F3A2F">
        <w:t>ПУР</w:t>
      </w:r>
      <w:proofErr w:type="spellEnd"/>
      <w:r w:rsidRPr="004F3A2F">
        <w:t xml:space="preserve"> ЭБ</w:t>
      </w:r>
      <w:bookmarkEnd w:id="24"/>
      <w:bookmarkEnd w:id="25"/>
    </w:p>
    <w:p w14:paraId="107C31D1" w14:textId="3E9904EB" w:rsidR="00634369" w:rsidRPr="004F3A2F" w:rsidRDefault="00634369" w:rsidP="00634369">
      <w:pPr>
        <w:pStyle w:val="GOSTNormal"/>
      </w:pPr>
      <w:r w:rsidRPr="002260BA">
        <w:t xml:space="preserve">Подробный перечень и описание функций и бизнес-процессов Модуля </w:t>
      </w:r>
      <w:proofErr w:type="spellStart"/>
      <w:r w:rsidRPr="002260BA">
        <w:t>ЛС</w:t>
      </w:r>
      <w:proofErr w:type="spellEnd"/>
      <w:r w:rsidRPr="002260BA">
        <w:t xml:space="preserve"> </w:t>
      </w:r>
      <w:r w:rsidR="00745ED4">
        <w:t xml:space="preserve">АУ, </w:t>
      </w:r>
      <w:proofErr w:type="spellStart"/>
      <w:r w:rsidR="00745ED4">
        <w:t>БУ</w:t>
      </w:r>
      <w:proofErr w:type="spellEnd"/>
      <w:r w:rsidR="00745ED4">
        <w:t xml:space="preserve"> </w:t>
      </w:r>
      <w:proofErr w:type="spellStart"/>
      <w:r w:rsidRPr="002260BA">
        <w:t>ПУР</w:t>
      </w:r>
      <w:proofErr w:type="spellEnd"/>
      <w:r w:rsidRPr="002260BA">
        <w:t xml:space="preserve"> ЭБ, полностью или частично обеспечиваемых средствами </w:t>
      </w:r>
      <w:proofErr w:type="spellStart"/>
      <w:r w:rsidRPr="002260BA">
        <w:t>ИС</w:t>
      </w:r>
      <w:proofErr w:type="spellEnd"/>
      <w:r w:rsidRPr="002260BA">
        <w:t xml:space="preserve"> и осуществляемых в интересах эксплуатации </w:t>
      </w:r>
      <w:proofErr w:type="spellStart"/>
      <w:r w:rsidRPr="002260BA">
        <w:t>И</w:t>
      </w:r>
      <w:r w:rsidR="00527AC7">
        <w:t>С</w:t>
      </w:r>
      <w:proofErr w:type="spellEnd"/>
      <w:r w:rsidR="00527AC7">
        <w:t>, приведены в документе «</w:t>
      </w:r>
      <w:r w:rsidR="00527AC7" w:rsidRPr="004F3A2F">
        <w:t>Технологическая инструкция (регламент)</w:t>
      </w:r>
      <w:r w:rsidR="00527AC7">
        <w:t xml:space="preserve"> работы с Подсистемой</w:t>
      </w:r>
      <w:r w:rsidRPr="002260BA">
        <w:t>».</w:t>
      </w:r>
    </w:p>
    <w:p w14:paraId="58FBFEE8" w14:textId="77777777" w:rsidR="00083B74" w:rsidRPr="00B03598" w:rsidRDefault="00083B74" w:rsidP="00083B74">
      <w:pPr>
        <w:pStyle w:val="21"/>
      </w:pPr>
      <w:bookmarkStart w:id="26" w:name="_Toc82984214"/>
      <w:bookmarkStart w:id="27" w:name="_Toc96938847"/>
      <w:r>
        <w:t>Бизнес-процесс «</w:t>
      </w:r>
      <w:r w:rsidRPr="00B03598">
        <w:t xml:space="preserve">Порядок формирования отчетности по </w:t>
      </w:r>
      <w:proofErr w:type="spellStart"/>
      <w:r w:rsidRPr="00B03598">
        <w:t>ЛС</w:t>
      </w:r>
      <w:proofErr w:type="spellEnd"/>
      <w:r w:rsidRPr="00B03598">
        <w:t xml:space="preserve"> </w:t>
      </w:r>
      <w:r>
        <w:t xml:space="preserve">АУ, </w:t>
      </w:r>
      <w:proofErr w:type="spellStart"/>
      <w:r>
        <w:t>БУ</w:t>
      </w:r>
      <w:proofErr w:type="spellEnd"/>
      <w:r>
        <w:t xml:space="preserve"> </w:t>
      </w:r>
      <w:r w:rsidRPr="00B03598">
        <w:t xml:space="preserve">с использованием Модуля </w:t>
      </w:r>
      <w:proofErr w:type="spellStart"/>
      <w:r w:rsidRPr="00B03598">
        <w:t>ЛС</w:t>
      </w:r>
      <w:proofErr w:type="spellEnd"/>
      <w:r>
        <w:t xml:space="preserve"> АУ, </w:t>
      </w:r>
      <w:proofErr w:type="spellStart"/>
      <w:r>
        <w:t>БУ</w:t>
      </w:r>
      <w:proofErr w:type="spellEnd"/>
      <w:r w:rsidRPr="00B03598">
        <w:t xml:space="preserve"> </w:t>
      </w:r>
      <w:proofErr w:type="spellStart"/>
      <w:r w:rsidRPr="00B03598">
        <w:t>ПУР</w:t>
      </w:r>
      <w:proofErr w:type="spellEnd"/>
      <w:r w:rsidRPr="00B03598">
        <w:t xml:space="preserve"> ЭБ</w:t>
      </w:r>
      <w:bookmarkEnd w:id="26"/>
      <w:r>
        <w:t>»</w:t>
      </w:r>
      <w:bookmarkEnd w:id="27"/>
    </w:p>
    <w:p w14:paraId="566EE4A5" w14:textId="77777777" w:rsidR="00083B74" w:rsidRPr="00B03598" w:rsidRDefault="00083B74" w:rsidP="00083B74">
      <w:pPr>
        <w:pStyle w:val="GOSTNormal"/>
      </w:pPr>
      <w:r w:rsidRPr="00B03598">
        <w:t xml:space="preserve">В Модуле </w:t>
      </w:r>
      <w:proofErr w:type="spellStart"/>
      <w:r w:rsidRPr="00B03598">
        <w:t>ЛС</w:t>
      </w:r>
      <w:proofErr w:type="spellEnd"/>
      <w:r w:rsidRPr="00B03598">
        <w:t xml:space="preserve"> </w:t>
      </w:r>
      <w:r>
        <w:t xml:space="preserve">АУ, </w:t>
      </w:r>
      <w:proofErr w:type="spellStart"/>
      <w:r>
        <w:t>БУ</w:t>
      </w:r>
      <w:proofErr w:type="spellEnd"/>
      <w:r>
        <w:t xml:space="preserve"> </w:t>
      </w:r>
      <w:proofErr w:type="spellStart"/>
      <w:r w:rsidRPr="00B03598">
        <w:t>ПУР</w:t>
      </w:r>
      <w:proofErr w:type="spellEnd"/>
      <w:r w:rsidRPr="00B03598">
        <w:t xml:space="preserve"> ЭБ осуществляется формирование оперативной отчетности по </w:t>
      </w:r>
      <w:proofErr w:type="spellStart"/>
      <w:r w:rsidRPr="00B03598">
        <w:t>ЛС</w:t>
      </w:r>
      <w:proofErr w:type="spellEnd"/>
      <w:r w:rsidRPr="00B03598">
        <w:t xml:space="preserve"> </w:t>
      </w:r>
      <w:r>
        <w:t xml:space="preserve">АУ, </w:t>
      </w:r>
      <w:proofErr w:type="spellStart"/>
      <w:r>
        <w:t>БУ</w:t>
      </w:r>
      <w:proofErr w:type="spellEnd"/>
      <w:r w:rsidRPr="00B03598">
        <w:t xml:space="preserve"> в соответствии с требованиями Приказа </w:t>
      </w:r>
      <w:proofErr w:type="spellStart"/>
      <w:r w:rsidRPr="00B03598">
        <w:t>ФК</w:t>
      </w:r>
      <w:proofErr w:type="spellEnd"/>
      <w:r w:rsidRPr="00B03598">
        <w:t xml:space="preserve"> № </w:t>
      </w:r>
      <w:proofErr w:type="spellStart"/>
      <w:r w:rsidRPr="00B03598">
        <w:t>21н</w:t>
      </w:r>
      <w:proofErr w:type="spellEnd"/>
      <w:r w:rsidRPr="00B03598">
        <w:t xml:space="preserve"> на основании записей учета, отраженных в книгах учета при взаимодействии с Модулем учета </w:t>
      </w:r>
      <w:proofErr w:type="spellStart"/>
      <w:r w:rsidRPr="00B03598">
        <w:t>ПУиО</w:t>
      </w:r>
      <w:proofErr w:type="spellEnd"/>
      <w:r w:rsidRPr="00B03598">
        <w:t xml:space="preserve"> ЭБ/ПОИ. Оперативная отчетность по </w:t>
      </w:r>
      <w:proofErr w:type="spellStart"/>
      <w:r w:rsidRPr="00B03598">
        <w:t>ЛС</w:t>
      </w:r>
      <w:proofErr w:type="spellEnd"/>
      <w:r w:rsidRPr="00B03598">
        <w:t xml:space="preserve"> </w:t>
      </w:r>
      <w:r>
        <w:t xml:space="preserve">АУ, </w:t>
      </w:r>
      <w:proofErr w:type="spellStart"/>
      <w:r>
        <w:t>БУ</w:t>
      </w:r>
      <w:proofErr w:type="spellEnd"/>
      <w:r w:rsidRPr="00B03598">
        <w:t>.</w:t>
      </w:r>
    </w:p>
    <w:p w14:paraId="77466A06" w14:textId="77777777" w:rsidR="00083B74" w:rsidRPr="00B03598" w:rsidRDefault="00083B74" w:rsidP="00083B74">
      <w:pPr>
        <w:pStyle w:val="GOSTNormalWithout"/>
      </w:pPr>
      <w:r w:rsidRPr="00B03598">
        <w:t xml:space="preserve">В Модуле </w:t>
      </w:r>
      <w:proofErr w:type="spellStart"/>
      <w:r w:rsidRPr="00B03598">
        <w:t>ЛС</w:t>
      </w:r>
      <w:proofErr w:type="spellEnd"/>
      <w:r w:rsidRPr="00B03598">
        <w:t xml:space="preserve"> </w:t>
      </w:r>
      <w:r>
        <w:t xml:space="preserve">АУ, </w:t>
      </w:r>
      <w:proofErr w:type="spellStart"/>
      <w:r>
        <w:t>БУ</w:t>
      </w:r>
      <w:proofErr w:type="spellEnd"/>
      <w:r>
        <w:t xml:space="preserve"> </w:t>
      </w:r>
      <w:proofErr w:type="spellStart"/>
      <w:r w:rsidRPr="00B03598">
        <w:t>ПУР</w:t>
      </w:r>
      <w:proofErr w:type="spellEnd"/>
      <w:r w:rsidRPr="00B03598">
        <w:t xml:space="preserve"> ЭБ формируются следующие отчетные формы оперативной отчетности:</w:t>
      </w:r>
    </w:p>
    <w:p w14:paraId="635E7172" w14:textId="77777777" w:rsidR="00083B74" w:rsidRDefault="00083B74" w:rsidP="00DB12D3">
      <w:pPr>
        <w:pStyle w:val="GOSTListmark1"/>
      </w:pPr>
      <w:r>
        <w:t>«</w:t>
      </w:r>
      <w:r w:rsidRPr="00FC1166">
        <w:t>Выписка из лицевого счета бюджетного учреждения</w:t>
      </w:r>
      <w:r>
        <w:t xml:space="preserve">» (ф. </w:t>
      </w:r>
      <w:r w:rsidRPr="00FC1166">
        <w:rPr>
          <w:color w:val="000000"/>
        </w:rPr>
        <w:t>0531962</w:t>
      </w:r>
      <w:r>
        <w:rPr>
          <w:color w:val="000000"/>
        </w:rPr>
        <w:t>)</w:t>
      </w:r>
      <w:r w:rsidRPr="00B03598">
        <w:t>:</w:t>
      </w:r>
    </w:p>
    <w:p w14:paraId="393319A0" w14:textId="77777777" w:rsidR="00083B74" w:rsidRDefault="00083B74" w:rsidP="00DB12D3">
      <w:pPr>
        <w:pStyle w:val="GOSTListmark1"/>
      </w:pPr>
      <w:r>
        <w:t>«Выписка из лицевого счета автономного учреждения» (ф. 0531963);</w:t>
      </w:r>
    </w:p>
    <w:p w14:paraId="786AE896" w14:textId="3EF0781B" w:rsidR="00083B74" w:rsidRDefault="00083B74" w:rsidP="00DB12D3">
      <w:pPr>
        <w:pStyle w:val="GOSTListmark1"/>
      </w:pPr>
      <w:r>
        <w:t>«</w:t>
      </w:r>
      <w:r w:rsidRPr="00FC1166">
        <w:t>Выписка из отдельного лицевого счета бюджетного (автономного) учреждения</w:t>
      </w:r>
      <w:r w:rsidR="00C60D2D">
        <w:t>» (ф. </w:t>
      </w:r>
      <w:r>
        <w:t>0531964);</w:t>
      </w:r>
    </w:p>
    <w:p w14:paraId="3869BE0D" w14:textId="07324230" w:rsidR="00083B74" w:rsidRDefault="00083B74" w:rsidP="00DB12D3">
      <w:pPr>
        <w:pStyle w:val="GOSTListmark1"/>
      </w:pPr>
      <w:r>
        <w:t>«</w:t>
      </w:r>
      <w:r w:rsidRPr="00FC1166">
        <w:t>Отчет о состоянии лицевого счета бюджетного (автономного) учреждения</w:t>
      </w:r>
      <w:r w:rsidR="00C60D2D">
        <w:t>» (ф. </w:t>
      </w:r>
      <w:r>
        <w:t>0531965);</w:t>
      </w:r>
    </w:p>
    <w:p w14:paraId="4BACC06E" w14:textId="77777777" w:rsidR="00083B74" w:rsidRDefault="00083B74" w:rsidP="00DB12D3">
      <w:pPr>
        <w:pStyle w:val="GOSTListmark1"/>
      </w:pPr>
      <w:r>
        <w:t>«</w:t>
      </w:r>
      <w:r w:rsidRPr="00FC1166">
        <w:t>Отчет о состоянии отдельного лицевого счета бюджетного (автономного) учреждения</w:t>
      </w:r>
      <w:r>
        <w:t>» (ф. 0531966);</w:t>
      </w:r>
    </w:p>
    <w:p w14:paraId="3D5F0F48" w14:textId="77777777" w:rsidR="00083B74" w:rsidRDefault="00083B74" w:rsidP="00DB12D3">
      <w:pPr>
        <w:pStyle w:val="GOSTListmark1"/>
      </w:pPr>
      <w:r>
        <w:t>«Приложение к Выписке из лицевого счета бюджетного (автономного) учреждения» (ф. 0531967);</w:t>
      </w:r>
    </w:p>
    <w:p w14:paraId="02DA1666" w14:textId="77777777" w:rsidR="00083B74" w:rsidRPr="00B03598" w:rsidRDefault="00083B74" w:rsidP="00DB12D3">
      <w:pPr>
        <w:pStyle w:val="GOSTListmark1"/>
      </w:pPr>
      <w:r>
        <w:t>«Приложение к Выписке из отдельного лицевого счета бюджетного (автономного) учреждения» (ф. 0531968).</w:t>
      </w:r>
    </w:p>
    <w:p w14:paraId="47188EF7" w14:textId="65B89916" w:rsidR="002260BA" w:rsidRPr="00B03598" w:rsidRDefault="00083B74" w:rsidP="002260BA">
      <w:pPr>
        <w:pStyle w:val="GOSTNormal"/>
      </w:pPr>
      <w:r>
        <w:t xml:space="preserve">Специалист в </w:t>
      </w:r>
      <w:proofErr w:type="spellStart"/>
      <w:r>
        <w:t>ЛК</w:t>
      </w:r>
      <w:proofErr w:type="spellEnd"/>
      <w:r>
        <w:t xml:space="preserve"> </w:t>
      </w:r>
      <w:proofErr w:type="spellStart"/>
      <w:r>
        <w:t>ТОФК</w:t>
      </w:r>
      <w:proofErr w:type="spellEnd"/>
      <w:r w:rsidR="002260BA">
        <w:t xml:space="preserve"> формирует, согласует и утверждает отчеты АУ, </w:t>
      </w:r>
      <w:proofErr w:type="spellStart"/>
      <w:r w:rsidR="002260BA">
        <w:t>БУ</w:t>
      </w:r>
      <w:proofErr w:type="spellEnd"/>
      <w:r w:rsidR="002260BA">
        <w:t>.</w:t>
      </w:r>
    </w:p>
    <w:p w14:paraId="607357A3" w14:textId="6CB277A4" w:rsidR="002260BA" w:rsidRPr="00B03598" w:rsidRDefault="002260BA" w:rsidP="002260BA">
      <w:pPr>
        <w:pStyle w:val="GOSTNormal"/>
      </w:pPr>
      <w:r w:rsidRPr="002260BA">
        <w:t xml:space="preserve">Утвержденный отчет после подписания </w:t>
      </w:r>
      <w:proofErr w:type="spellStart"/>
      <w:r w:rsidRPr="002260BA">
        <w:t>ЭП</w:t>
      </w:r>
      <w:proofErr w:type="spellEnd"/>
      <w:r w:rsidR="00083B74" w:rsidRPr="002260BA">
        <w:t xml:space="preserve"> исполнителя и становится доступным для просмотра в </w:t>
      </w:r>
      <w:proofErr w:type="spellStart"/>
      <w:r w:rsidR="00083B74" w:rsidRPr="002260BA">
        <w:t>ЛК</w:t>
      </w:r>
      <w:proofErr w:type="spellEnd"/>
      <w:r w:rsidR="00083B74" w:rsidRPr="002260BA">
        <w:t xml:space="preserve"> Клиента в Модуле </w:t>
      </w:r>
      <w:proofErr w:type="spellStart"/>
      <w:r w:rsidR="00083B74" w:rsidRPr="002260BA">
        <w:t>ЛС</w:t>
      </w:r>
      <w:proofErr w:type="spellEnd"/>
      <w:r w:rsidR="00083B74" w:rsidRPr="002260BA">
        <w:t xml:space="preserve"> АУ, </w:t>
      </w:r>
      <w:proofErr w:type="spellStart"/>
      <w:r w:rsidR="00083B74" w:rsidRPr="002260BA">
        <w:t>БУ</w:t>
      </w:r>
      <w:proofErr w:type="spellEnd"/>
      <w:r w:rsidR="00083B74" w:rsidRPr="002260BA">
        <w:t xml:space="preserve"> </w:t>
      </w:r>
      <w:proofErr w:type="spellStart"/>
      <w:r w:rsidR="00083B74" w:rsidRPr="002260BA">
        <w:t>ПУР</w:t>
      </w:r>
      <w:proofErr w:type="spellEnd"/>
      <w:r w:rsidR="00083B74" w:rsidRPr="002260BA">
        <w:t xml:space="preserve"> ЭБ.</w:t>
      </w:r>
    </w:p>
    <w:p w14:paraId="49051E14" w14:textId="3821A806" w:rsidR="00083B74" w:rsidRPr="002260BA" w:rsidRDefault="00083B74" w:rsidP="002260BA">
      <w:pPr>
        <w:pStyle w:val="GOSTNormal"/>
      </w:pPr>
      <w:r w:rsidRPr="002260BA">
        <w:t xml:space="preserve">В </w:t>
      </w:r>
      <w:proofErr w:type="spellStart"/>
      <w:r w:rsidRPr="002260BA">
        <w:t>ЛК</w:t>
      </w:r>
      <w:proofErr w:type="spellEnd"/>
      <w:r w:rsidRPr="002260BA">
        <w:t xml:space="preserve"> в Модуле </w:t>
      </w:r>
      <w:proofErr w:type="spellStart"/>
      <w:r w:rsidRPr="002260BA">
        <w:t>ЛС</w:t>
      </w:r>
      <w:proofErr w:type="spellEnd"/>
      <w:r w:rsidRPr="002260BA">
        <w:t xml:space="preserve"> АУ, </w:t>
      </w:r>
      <w:proofErr w:type="spellStart"/>
      <w:r w:rsidRPr="002260BA">
        <w:t>БУ</w:t>
      </w:r>
      <w:proofErr w:type="spellEnd"/>
      <w:r w:rsidRPr="002260BA">
        <w:t xml:space="preserve"> </w:t>
      </w:r>
      <w:proofErr w:type="spellStart"/>
      <w:r w:rsidRPr="002260BA">
        <w:t>ПУР</w:t>
      </w:r>
      <w:proofErr w:type="spellEnd"/>
      <w:r w:rsidRPr="002260BA">
        <w:t xml:space="preserve"> ЭБ Клиента специалист по формированию и обработке документов структурного подразделения АУ, </w:t>
      </w:r>
      <w:proofErr w:type="spellStart"/>
      <w:r w:rsidRPr="002260BA">
        <w:t>БУ</w:t>
      </w:r>
      <w:proofErr w:type="spellEnd"/>
      <w:r w:rsidRPr="002260BA">
        <w:t xml:space="preserve"> осуществляет формирование для печати в заданном формате оперативных отчетов по </w:t>
      </w:r>
      <w:proofErr w:type="spellStart"/>
      <w:r w:rsidRPr="002260BA">
        <w:t>ЛС</w:t>
      </w:r>
      <w:proofErr w:type="spellEnd"/>
      <w:r w:rsidRPr="002260BA">
        <w:t xml:space="preserve"> АУ, </w:t>
      </w:r>
      <w:proofErr w:type="spellStart"/>
      <w:r w:rsidRPr="002260BA">
        <w:t>БУ</w:t>
      </w:r>
      <w:proofErr w:type="spellEnd"/>
      <w:r w:rsidRPr="002260BA">
        <w:t>.</w:t>
      </w:r>
    </w:p>
    <w:p w14:paraId="645FC3C0" w14:textId="44B2976C" w:rsidR="00083B74" w:rsidRDefault="00083B74" w:rsidP="00083B74">
      <w:pPr>
        <w:pStyle w:val="GOSTNormal"/>
      </w:pPr>
      <w:r w:rsidRPr="002260BA">
        <w:t>При необходимости формирования оперативных о</w:t>
      </w:r>
      <w:r w:rsidR="00FD3EBE">
        <w:t xml:space="preserve">тчетов по </w:t>
      </w:r>
      <w:proofErr w:type="spellStart"/>
      <w:r w:rsidR="00FD3EBE">
        <w:t>ЛС</w:t>
      </w:r>
      <w:proofErr w:type="spellEnd"/>
      <w:r w:rsidR="00FD3EBE">
        <w:t xml:space="preserve"> по запросу АУ, </w:t>
      </w:r>
      <w:proofErr w:type="spellStart"/>
      <w:r w:rsidR="00FD3EBE">
        <w:t>БУ</w:t>
      </w:r>
      <w:proofErr w:type="spellEnd"/>
      <w:r w:rsidR="00FD3EBE">
        <w:t xml:space="preserve"> </w:t>
      </w:r>
      <w:r w:rsidRPr="002260BA">
        <w:t xml:space="preserve">пользователь структурного подразделения АУ, </w:t>
      </w:r>
      <w:proofErr w:type="spellStart"/>
      <w:r w:rsidRPr="002260BA">
        <w:t>БУ</w:t>
      </w:r>
      <w:proofErr w:type="spellEnd"/>
      <w:r w:rsidRPr="002260BA">
        <w:t xml:space="preserve"> выполняет операции создания и формирования в </w:t>
      </w:r>
      <w:proofErr w:type="spellStart"/>
      <w:r w:rsidRPr="002260BA">
        <w:t>ЛК</w:t>
      </w:r>
      <w:proofErr w:type="spellEnd"/>
      <w:r w:rsidRPr="002260BA">
        <w:t xml:space="preserve"> Клиента в Модуле </w:t>
      </w:r>
      <w:proofErr w:type="spellStart"/>
      <w:r w:rsidRPr="002260BA">
        <w:t>ЛС</w:t>
      </w:r>
      <w:proofErr w:type="spellEnd"/>
      <w:r w:rsidRPr="002260BA">
        <w:t xml:space="preserve"> АУ, </w:t>
      </w:r>
      <w:proofErr w:type="spellStart"/>
      <w:r w:rsidRPr="002260BA">
        <w:t>БУ</w:t>
      </w:r>
      <w:proofErr w:type="spellEnd"/>
      <w:r w:rsidRPr="002260BA">
        <w:t xml:space="preserve"> </w:t>
      </w:r>
      <w:proofErr w:type="spellStart"/>
      <w:r w:rsidRPr="002260BA">
        <w:t>ПУР</w:t>
      </w:r>
      <w:proofErr w:type="spellEnd"/>
      <w:r w:rsidRPr="002260BA">
        <w:t xml:space="preserve"> ЭБ оперативных отчетов по </w:t>
      </w:r>
      <w:proofErr w:type="spellStart"/>
      <w:r w:rsidRPr="002260BA">
        <w:t>ЛС</w:t>
      </w:r>
      <w:proofErr w:type="spellEnd"/>
      <w:r w:rsidRPr="002260BA">
        <w:t xml:space="preserve"> АУ, </w:t>
      </w:r>
      <w:proofErr w:type="spellStart"/>
      <w:r w:rsidRPr="002260BA">
        <w:t>БУ</w:t>
      </w:r>
      <w:proofErr w:type="spellEnd"/>
      <w:r w:rsidRPr="002260BA">
        <w:t xml:space="preserve">. При выполнении операций в </w:t>
      </w:r>
      <w:proofErr w:type="spellStart"/>
      <w:r w:rsidRPr="002260BA">
        <w:t>ЛК</w:t>
      </w:r>
      <w:proofErr w:type="spellEnd"/>
      <w:r w:rsidRPr="002260BA">
        <w:t xml:space="preserve"> Клиента АУ, </w:t>
      </w:r>
      <w:proofErr w:type="spellStart"/>
      <w:r w:rsidRPr="002260BA">
        <w:t>БУ</w:t>
      </w:r>
      <w:proofErr w:type="spellEnd"/>
      <w:r w:rsidRPr="002260BA">
        <w:t xml:space="preserve"> в Модуле </w:t>
      </w:r>
      <w:proofErr w:type="spellStart"/>
      <w:r w:rsidRPr="002260BA">
        <w:t>ЛС</w:t>
      </w:r>
      <w:proofErr w:type="spellEnd"/>
      <w:r w:rsidRPr="002260BA">
        <w:t xml:space="preserve"> АУ, </w:t>
      </w:r>
      <w:proofErr w:type="spellStart"/>
      <w:r w:rsidRPr="002260BA">
        <w:t>БУ</w:t>
      </w:r>
      <w:proofErr w:type="spellEnd"/>
      <w:r w:rsidRPr="002260BA">
        <w:t xml:space="preserve"> </w:t>
      </w:r>
      <w:proofErr w:type="spellStart"/>
      <w:r w:rsidRPr="002260BA">
        <w:t>ПУР</w:t>
      </w:r>
      <w:proofErr w:type="spellEnd"/>
      <w:r w:rsidRPr="002260BA">
        <w:t xml:space="preserve"> ЭБ автоматически предварительно формируется оперативный отчет по </w:t>
      </w:r>
      <w:proofErr w:type="spellStart"/>
      <w:r w:rsidRPr="002260BA">
        <w:t>ЛС</w:t>
      </w:r>
      <w:proofErr w:type="spellEnd"/>
      <w:r w:rsidRPr="002260BA">
        <w:t xml:space="preserve"> АУ, </w:t>
      </w:r>
      <w:proofErr w:type="spellStart"/>
      <w:r w:rsidRPr="002260BA">
        <w:t>БУ</w:t>
      </w:r>
      <w:proofErr w:type="spellEnd"/>
      <w:r w:rsidRPr="002260BA">
        <w:t xml:space="preserve"> и в Модуль учета </w:t>
      </w:r>
      <w:proofErr w:type="spellStart"/>
      <w:r w:rsidRPr="002260BA">
        <w:t>ПУиО</w:t>
      </w:r>
      <w:proofErr w:type="spellEnd"/>
      <w:r w:rsidRPr="002260BA">
        <w:t xml:space="preserve"> ЭБ</w:t>
      </w:r>
      <w:r w:rsidRPr="002260BA" w:rsidDel="00751BCA">
        <w:t xml:space="preserve"> </w:t>
      </w:r>
      <w:r w:rsidRPr="002260BA">
        <w:t xml:space="preserve">автоматически направляется запрос на получение данных для формирования отчета. Далее оперативный отчет по </w:t>
      </w:r>
      <w:proofErr w:type="spellStart"/>
      <w:r w:rsidRPr="002260BA">
        <w:t>ЛС</w:t>
      </w:r>
      <w:proofErr w:type="spellEnd"/>
      <w:r w:rsidRPr="002260BA">
        <w:t xml:space="preserve"> АУ, </w:t>
      </w:r>
      <w:proofErr w:type="spellStart"/>
      <w:r w:rsidRPr="002260BA">
        <w:t>БУ</w:t>
      </w:r>
      <w:proofErr w:type="spellEnd"/>
      <w:r w:rsidRPr="002260BA">
        <w:t xml:space="preserve"> обрабатывается в </w:t>
      </w:r>
      <w:proofErr w:type="spellStart"/>
      <w:r w:rsidRPr="002260BA">
        <w:t>ЛК</w:t>
      </w:r>
      <w:proofErr w:type="spellEnd"/>
      <w:r w:rsidRPr="002260BA">
        <w:t xml:space="preserve"> </w:t>
      </w:r>
      <w:proofErr w:type="spellStart"/>
      <w:r w:rsidRPr="002260BA">
        <w:t>ТОФК</w:t>
      </w:r>
      <w:proofErr w:type="spellEnd"/>
      <w:r w:rsidRPr="002260BA">
        <w:t xml:space="preserve"> в Модуле АУ, </w:t>
      </w:r>
      <w:proofErr w:type="spellStart"/>
      <w:r w:rsidRPr="002260BA">
        <w:t>БУ</w:t>
      </w:r>
      <w:proofErr w:type="spellEnd"/>
      <w:r w:rsidRPr="002260BA">
        <w:t xml:space="preserve"> </w:t>
      </w:r>
      <w:proofErr w:type="spellStart"/>
      <w:r w:rsidRPr="002260BA">
        <w:t>ПУР</w:t>
      </w:r>
      <w:proofErr w:type="spellEnd"/>
      <w:r w:rsidRPr="002260BA">
        <w:t xml:space="preserve"> ЭБ и направляется АУ, </w:t>
      </w:r>
      <w:proofErr w:type="spellStart"/>
      <w:r w:rsidRPr="002260BA">
        <w:t>БУ</w:t>
      </w:r>
      <w:proofErr w:type="spellEnd"/>
      <w:r w:rsidRPr="002260BA">
        <w:t xml:space="preserve"> в общем порядке.</w:t>
      </w:r>
    </w:p>
    <w:p w14:paraId="48E57876" w14:textId="77777777" w:rsidR="00083B74" w:rsidRPr="002260BA" w:rsidRDefault="00083B74" w:rsidP="00083B74">
      <w:pPr>
        <w:pStyle w:val="21"/>
      </w:pPr>
      <w:bookmarkStart w:id="28" w:name="_Toc96938848"/>
      <w:r w:rsidRPr="002260BA">
        <w:lastRenderedPageBreak/>
        <w:t xml:space="preserve">Бизнес-процесс «Порядок просмотра информации об оперативном состоянии </w:t>
      </w:r>
      <w:proofErr w:type="spellStart"/>
      <w:r w:rsidRPr="002260BA">
        <w:t>ЛС</w:t>
      </w:r>
      <w:proofErr w:type="spellEnd"/>
      <w:r w:rsidRPr="002260BA">
        <w:t xml:space="preserve"> АУ, </w:t>
      </w:r>
      <w:proofErr w:type="spellStart"/>
      <w:r w:rsidRPr="002260BA">
        <w:t>БУ</w:t>
      </w:r>
      <w:proofErr w:type="spellEnd"/>
      <w:r w:rsidRPr="002260BA">
        <w:t xml:space="preserve"> с использованием Модуля </w:t>
      </w:r>
      <w:proofErr w:type="spellStart"/>
      <w:r w:rsidRPr="002260BA">
        <w:t>ЛС</w:t>
      </w:r>
      <w:proofErr w:type="spellEnd"/>
      <w:r w:rsidRPr="002260BA">
        <w:t xml:space="preserve"> АУ, </w:t>
      </w:r>
      <w:proofErr w:type="spellStart"/>
      <w:r w:rsidRPr="002260BA">
        <w:t>БУ</w:t>
      </w:r>
      <w:proofErr w:type="spellEnd"/>
      <w:r w:rsidRPr="002260BA">
        <w:t xml:space="preserve"> </w:t>
      </w:r>
      <w:proofErr w:type="spellStart"/>
      <w:r w:rsidRPr="002260BA">
        <w:t>ПУР</w:t>
      </w:r>
      <w:proofErr w:type="spellEnd"/>
      <w:r w:rsidRPr="002260BA">
        <w:t xml:space="preserve"> ЭБ»</w:t>
      </w:r>
      <w:bookmarkEnd w:id="28"/>
    </w:p>
    <w:p w14:paraId="264B2D4C" w14:textId="77777777" w:rsidR="00083B74" w:rsidRPr="002260BA" w:rsidRDefault="00083B74" w:rsidP="00083B74">
      <w:pPr>
        <w:pStyle w:val="GOSTNormal"/>
        <w:rPr>
          <w:szCs w:val="24"/>
        </w:rPr>
      </w:pPr>
      <w:r w:rsidRPr="002260BA">
        <w:rPr>
          <w:szCs w:val="24"/>
        </w:rPr>
        <w:t xml:space="preserve">При обработке различных документов в Компоненте АУ, </w:t>
      </w:r>
      <w:proofErr w:type="spellStart"/>
      <w:r w:rsidRPr="002260BA">
        <w:rPr>
          <w:szCs w:val="24"/>
        </w:rPr>
        <w:t>БУ</w:t>
      </w:r>
      <w:proofErr w:type="spellEnd"/>
      <w:r w:rsidRPr="002260BA">
        <w:rPr>
          <w:szCs w:val="24"/>
        </w:rPr>
        <w:t xml:space="preserve"> </w:t>
      </w:r>
      <w:proofErr w:type="spellStart"/>
      <w:r w:rsidRPr="002260BA">
        <w:rPr>
          <w:szCs w:val="24"/>
        </w:rPr>
        <w:t>ПУР</w:t>
      </w:r>
      <w:proofErr w:type="spellEnd"/>
      <w:r w:rsidRPr="002260BA">
        <w:rPr>
          <w:szCs w:val="24"/>
        </w:rPr>
        <w:t xml:space="preserve"> ЭБ посредством взаимодействия с Модулем учета </w:t>
      </w:r>
      <w:proofErr w:type="spellStart"/>
      <w:r w:rsidRPr="002260BA">
        <w:rPr>
          <w:szCs w:val="24"/>
        </w:rPr>
        <w:t>ПУиО</w:t>
      </w:r>
      <w:proofErr w:type="spellEnd"/>
      <w:r w:rsidRPr="002260BA">
        <w:rPr>
          <w:szCs w:val="24"/>
        </w:rPr>
        <w:t xml:space="preserve"> ЭБ на </w:t>
      </w:r>
      <w:proofErr w:type="spellStart"/>
      <w:r w:rsidRPr="002260BA">
        <w:rPr>
          <w:szCs w:val="24"/>
        </w:rPr>
        <w:t>ЛС</w:t>
      </w:r>
      <w:proofErr w:type="spellEnd"/>
      <w:r w:rsidRPr="002260BA">
        <w:rPr>
          <w:szCs w:val="24"/>
        </w:rPr>
        <w:t xml:space="preserve"> АУ, </w:t>
      </w:r>
      <w:proofErr w:type="spellStart"/>
      <w:r w:rsidRPr="002260BA">
        <w:rPr>
          <w:szCs w:val="24"/>
        </w:rPr>
        <w:t>БУ</w:t>
      </w:r>
      <w:proofErr w:type="spellEnd"/>
      <w:r w:rsidRPr="002260BA">
        <w:rPr>
          <w:szCs w:val="24"/>
        </w:rPr>
        <w:t xml:space="preserve"> отражаются операции, в результате которых изменяется состояние </w:t>
      </w:r>
      <w:proofErr w:type="spellStart"/>
      <w:r w:rsidRPr="002260BA">
        <w:rPr>
          <w:szCs w:val="24"/>
        </w:rPr>
        <w:t>ЛС</w:t>
      </w:r>
      <w:proofErr w:type="spellEnd"/>
      <w:r w:rsidRPr="002260BA">
        <w:rPr>
          <w:szCs w:val="24"/>
        </w:rPr>
        <w:t xml:space="preserve"> АУ, </w:t>
      </w:r>
      <w:proofErr w:type="spellStart"/>
      <w:r w:rsidRPr="002260BA">
        <w:rPr>
          <w:szCs w:val="24"/>
        </w:rPr>
        <w:t>БУ</w:t>
      </w:r>
      <w:proofErr w:type="spellEnd"/>
      <w:r w:rsidRPr="002260BA">
        <w:rPr>
          <w:szCs w:val="24"/>
        </w:rPr>
        <w:t>.</w:t>
      </w:r>
    </w:p>
    <w:p w14:paraId="2D157BB3" w14:textId="77777777" w:rsidR="00083B74" w:rsidRPr="002260BA" w:rsidRDefault="00083B74" w:rsidP="00083B74">
      <w:pPr>
        <w:pStyle w:val="GOSTNormal"/>
        <w:rPr>
          <w:szCs w:val="24"/>
        </w:rPr>
      </w:pPr>
      <w:r w:rsidRPr="002260BA">
        <w:rPr>
          <w:szCs w:val="24"/>
        </w:rPr>
        <w:t xml:space="preserve">Просмотр информации об оперативном состоянии </w:t>
      </w:r>
      <w:proofErr w:type="spellStart"/>
      <w:r w:rsidRPr="002260BA">
        <w:rPr>
          <w:szCs w:val="24"/>
        </w:rPr>
        <w:t>ЛС</w:t>
      </w:r>
      <w:proofErr w:type="spellEnd"/>
      <w:r w:rsidRPr="002260BA">
        <w:rPr>
          <w:szCs w:val="24"/>
        </w:rPr>
        <w:t xml:space="preserve"> АУ, </w:t>
      </w:r>
      <w:proofErr w:type="spellStart"/>
      <w:r w:rsidRPr="002260BA">
        <w:rPr>
          <w:szCs w:val="24"/>
        </w:rPr>
        <w:t>БУ</w:t>
      </w:r>
      <w:proofErr w:type="spellEnd"/>
      <w:r w:rsidRPr="002260BA">
        <w:rPr>
          <w:szCs w:val="24"/>
        </w:rPr>
        <w:t xml:space="preserve"> в Модуле </w:t>
      </w:r>
      <w:proofErr w:type="spellStart"/>
      <w:r w:rsidRPr="002260BA">
        <w:rPr>
          <w:szCs w:val="24"/>
        </w:rPr>
        <w:t>ЛС</w:t>
      </w:r>
      <w:proofErr w:type="spellEnd"/>
      <w:r w:rsidRPr="002260BA">
        <w:rPr>
          <w:szCs w:val="24"/>
        </w:rPr>
        <w:t xml:space="preserve"> АУ, </w:t>
      </w:r>
      <w:proofErr w:type="spellStart"/>
      <w:r w:rsidRPr="002260BA">
        <w:rPr>
          <w:szCs w:val="24"/>
        </w:rPr>
        <w:t>БУ</w:t>
      </w:r>
      <w:proofErr w:type="spellEnd"/>
      <w:r w:rsidRPr="002260BA">
        <w:rPr>
          <w:szCs w:val="24"/>
        </w:rPr>
        <w:t xml:space="preserve"> </w:t>
      </w:r>
      <w:proofErr w:type="spellStart"/>
      <w:r w:rsidRPr="002260BA">
        <w:rPr>
          <w:szCs w:val="24"/>
        </w:rPr>
        <w:t>ПУР</w:t>
      </w:r>
      <w:proofErr w:type="spellEnd"/>
      <w:r w:rsidRPr="002260BA">
        <w:rPr>
          <w:szCs w:val="24"/>
        </w:rPr>
        <w:t xml:space="preserve"> ЭБ осуществляется в </w:t>
      </w:r>
      <w:proofErr w:type="spellStart"/>
      <w:r w:rsidRPr="002260BA">
        <w:rPr>
          <w:szCs w:val="24"/>
        </w:rPr>
        <w:t>ЛК</w:t>
      </w:r>
      <w:proofErr w:type="spellEnd"/>
      <w:r w:rsidRPr="002260BA">
        <w:rPr>
          <w:szCs w:val="24"/>
        </w:rPr>
        <w:t xml:space="preserve"> Клиента и </w:t>
      </w:r>
      <w:proofErr w:type="spellStart"/>
      <w:r w:rsidRPr="002260BA">
        <w:rPr>
          <w:szCs w:val="24"/>
        </w:rPr>
        <w:t>ТОФК</w:t>
      </w:r>
      <w:proofErr w:type="spellEnd"/>
      <w:r w:rsidRPr="002260BA">
        <w:rPr>
          <w:szCs w:val="24"/>
        </w:rPr>
        <w:t xml:space="preserve"> посредством</w:t>
      </w:r>
      <w:r w:rsidRPr="002260BA">
        <w:t xml:space="preserve"> </w:t>
      </w:r>
      <w:proofErr w:type="spellStart"/>
      <w:r w:rsidRPr="002260BA">
        <w:t>виджета</w:t>
      </w:r>
      <w:proofErr w:type="spellEnd"/>
      <w:r w:rsidRPr="002260BA">
        <w:t xml:space="preserve"> «Просмотр состояния лицевого счета (Мои финансы)</w:t>
      </w:r>
      <w:r w:rsidRPr="002260BA">
        <w:rPr>
          <w:szCs w:val="24"/>
        </w:rPr>
        <w:t>».</w:t>
      </w:r>
    </w:p>
    <w:p w14:paraId="2C37599F" w14:textId="7FE7A97A" w:rsidR="00083B74" w:rsidRPr="002260BA" w:rsidRDefault="00083B74" w:rsidP="00083B74">
      <w:pPr>
        <w:pStyle w:val="GOSTNormal"/>
      </w:pPr>
      <w:r w:rsidRPr="002260BA">
        <w:t xml:space="preserve">Для просмотра информации об оперативном состоянии пользователь в </w:t>
      </w:r>
      <w:proofErr w:type="spellStart"/>
      <w:r w:rsidRPr="002260BA">
        <w:t>ЛК</w:t>
      </w:r>
      <w:proofErr w:type="spellEnd"/>
      <w:r w:rsidRPr="002260BA">
        <w:t xml:space="preserve"> </w:t>
      </w:r>
      <w:proofErr w:type="spellStart"/>
      <w:r w:rsidRPr="002260BA">
        <w:t>ТОФК</w:t>
      </w:r>
      <w:proofErr w:type="spellEnd"/>
      <w:r w:rsidRPr="002260BA">
        <w:t xml:space="preserve"> и </w:t>
      </w:r>
      <w:proofErr w:type="spellStart"/>
      <w:r w:rsidRPr="002260BA">
        <w:t>ЛК</w:t>
      </w:r>
      <w:proofErr w:type="spellEnd"/>
      <w:r w:rsidRPr="002260BA">
        <w:t xml:space="preserve"> Клиент в Модуле </w:t>
      </w:r>
      <w:proofErr w:type="spellStart"/>
      <w:r w:rsidRPr="002260BA">
        <w:t>ЛС</w:t>
      </w:r>
      <w:proofErr w:type="spellEnd"/>
      <w:r w:rsidRPr="002260BA">
        <w:t xml:space="preserve"> АУ, </w:t>
      </w:r>
      <w:proofErr w:type="spellStart"/>
      <w:r w:rsidRPr="002260BA">
        <w:t>БУ</w:t>
      </w:r>
      <w:proofErr w:type="spellEnd"/>
      <w:r w:rsidRPr="002260BA">
        <w:t xml:space="preserve"> </w:t>
      </w:r>
      <w:proofErr w:type="spellStart"/>
      <w:r w:rsidRPr="002260BA">
        <w:t>ПУР</w:t>
      </w:r>
      <w:proofErr w:type="spellEnd"/>
      <w:r w:rsidRPr="002260BA">
        <w:t xml:space="preserve"> ЭБ выполняет операцию запуска расчета данных состояния </w:t>
      </w:r>
      <w:proofErr w:type="spellStart"/>
      <w:r w:rsidRPr="002260BA">
        <w:t>ЛС</w:t>
      </w:r>
      <w:proofErr w:type="spellEnd"/>
      <w:r w:rsidRPr="002260BA">
        <w:t xml:space="preserve"> АУ, </w:t>
      </w:r>
      <w:proofErr w:type="spellStart"/>
      <w:r w:rsidRPr="002260BA">
        <w:t>БУ</w:t>
      </w:r>
      <w:proofErr w:type="spellEnd"/>
      <w:r w:rsidRPr="002260BA">
        <w:t xml:space="preserve"> по заданным параметрам из соответствующего</w:t>
      </w:r>
      <w:r w:rsidR="00DB1745" w:rsidRPr="00DB1745">
        <w:t xml:space="preserve"> </w:t>
      </w:r>
      <w:r w:rsidR="00DB1745">
        <w:t>фильтра</w:t>
      </w:r>
      <w:r w:rsidRPr="002260BA">
        <w:t xml:space="preserve">. При выполнении операции из Модуля </w:t>
      </w:r>
      <w:proofErr w:type="spellStart"/>
      <w:r w:rsidRPr="002260BA">
        <w:t>ЛС</w:t>
      </w:r>
      <w:proofErr w:type="spellEnd"/>
      <w:r w:rsidRPr="002260BA">
        <w:t xml:space="preserve"> АУ, </w:t>
      </w:r>
      <w:proofErr w:type="spellStart"/>
      <w:r w:rsidRPr="002260BA">
        <w:t>БУ</w:t>
      </w:r>
      <w:proofErr w:type="spellEnd"/>
      <w:r w:rsidRPr="002260BA">
        <w:t xml:space="preserve"> </w:t>
      </w:r>
      <w:proofErr w:type="spellStart"/>
      <w:r w:rsidRPr="002260BA">
        <w:t>ПУР</w:t>
      </w:r>
      <w:proofErr w:type="spellEnd"/>
      <w:r w:rsidRPr="002260BA">
        <w:t xml:space="preserve"> ЭБ в Модуль учета </w:t>
      </w:r>
      <w:proofErr w:type="spellStart"/>
      <w:r w:rsidRPr="002260BA">
        <w:t>ПУиО</w:t>
      </w:r>
      <w:proofErr w:type="spellEnd"/>
      <w:r w:rsidRPr="002260BA">
        <w:t xml:space="preserve"> ЭБ автоматически направляется запрос на расчет запрашиваемых данных.</w:t>
      </w:r>
    </w:p>
    <w:p w14:paraId="6275E933" w14:textId="77777777" w:rsidR="00083B74" w:rsidRPr="002260BA" w:rsidRDefault="00083B74" w:rsidP="00083B74">
      <w:pPr>
        <w:pStyle w:val="GOSTNormal"/>
      </w:pPr>
      <w:r w:rsidRPr="002260BA">
        <w:t xml:space="preserve">По результатам обработки запроса в Модуле учета </w:t>
      </w:r>
      <w:proofErr w:type="spellStart"/>
      <w:r w:rsidRPr="002260BA">
        <w:t>ПУиО</w:t>
      </w:r>
      <w:proofErr w:type="spellEnd"/>
      <w:r w:rsidRPr="002260BA">
        <w:t xml:space="preserve"> ЭБ в Модуле </w:t>
      </w:r>
      <w:proofErr w:type="spellStart"/>
      <w:r w:rsidRPr="002260BA">
        <w:t>ЛС</w:t>
      </w:r>
      <w:proofErr w:type="spellEnd"/>
      <w:r w:rsidRPr="002260BA">
        <w:t xml:space="preserve"> АУ, </w:t>
      </w:r>
      <w:proofErr w:type="spellStart"/>
      <w:r w:rsidRPr="002260BA">
        <w:t>БУ</w:t>
      </w:r>
      <w:proofErr w:type="spellEnd"/>
      <w:r w:rsidRPr="002260BA">
        <w:t xml:space="preserve"> </w:t>
      </w:r>
      <w:proofErr w:type="spellStart"/>
      <w:r w:rsidRPr="002260BA">
        <w:t>ПУР</w:t>
      </w:r>
      <w:proofErr w:type="spellEnd"/>
      <w:r w:rsidRPr="002260BA">
        <w:t xml:space="preserve"> ЭБ отображается информация об ошибке, либо информация об оперативном состоянии соответствующего </w:t>
      </w:r>
      <w:proofErr w:type="spellStart"/>
      <w:r w:rsidRPr="002260BA">
        <w:t>ЛС</w:t>
      </w:r>
      <w:proofErr w:type="spellEnd"/>
      <w:r w:rsidRPr="002260BA">
        <w:t xml:space="preserve"> АУ, </w:t>
      </w:r>
      <w:proofErr w:type="spellStart"/>
      <w:r w:rsidRPr="002260BA">
        <w:t>БУ</w:t>
      </w:r>
      <w:proofErr w:type="spellEnd"/>
      <w:r w:rsidRPr="002260BA">
        <w:t xml:space="preserve">. Информация об оперативном состоянии </w:t>
      </w:r>
      <w:proofErr w:type="spellStart"/>
      <w:r w:rsidRPr="002260BA">
        <w:t>ЛС</w:t>
      </w:r>
      <w:proofErr w:type="spellEnd"/>
      <w:r w:rsidRPr="002260BA">
        <w:t xml:space="preserve"> АУ, </w:t>
      </w:r>
      <w:proofErr w:type="spellStart"/>
      <w:r w:rsidRPr="002260BA">
        <w:t>БУ</w:t>
      </w:r>
      <w:proofErr w:type="spellEnd"/>
      <w:r w:rsidRPr="002260BA">
        <w:t xml:space="preserve"> формируется в режиме реального времени без сохранения в Модуле </w:t>
      </w:r>
      <w:proofErr w:type="spellStart"/>
      <w:r w:rsidRPr="002260BA">
        <w:t>ЛС</w:t>
      </w:r>
      <w:proofErr w:type="spellEnd"/>
      <w:r w:rsidRPr="002260BA">
        <w:t xml:space="preserve"> АУ, </w:t>
      </w:r>
      <w:proofErr w:type="spellStart"/>
      <w:r w:rsidRPr="002260BA">
        <w:t>БУ</w:t>
      </w:r>
      <w:proofErr w:type="spellEnd"/>
      <w:r w:rsidRPr="002260BA">
        <w:t xml:space="preserve"> </w:t>
      </w:r>
      <w:proofErr w:type="spellStart"/>
      <w:r w:rsidRPr="002260BA">
        <w:t>ПУР</w:t>
      </w:r>
      <w:proofErr w:type="spellEnd"/>
      <w:r w:rsidRPr="002260BA">
        <w:t xml:space="preserve"> ЭБ. </w:t>
      </w:r>
    </w:p>
    <w:p w14:paraId="60802B75" w14:textId="77777777" w:rsidR="00083B74" w:rsidRPr="002260BA" w:rsidRDefault="00083B74" w:rsidP="00083B74">
      <w:pPr>
        <w:pStyle w:val="GOSTNormal"/>
      </w:pPr>
      <w:r w:rsidRPr="002260BA">
        <w:rPr>
          <w:szCs w:val="24"/>
        </w:rPr>
        <w:t xml:space="preserve">Просмотр информации об оперативном состоянии </w:t>
      </w:r>
      <w:proofErr w:type="spellStart"/>
      <w:r w:rsidRPr="002260BA">
        <w:rPr>
          <w:szCs w:val="24"/>
        </w:rPr>
        <w:t>ЛС</w:t>
      </w:r>
      <w:proofErr w:type="spellEnd"/>
      <w:r w:rsidRPr="002260BA">
        <w:rPr>
          <w:szCs w:val="24"/>
        </w:rPr>
        <w:t xml:space="preserve"> АУ, </w:t>
      </w:r>
      <w:proofErr w:type="spellStart"/>
      <w:r w:rsidRPr="002260BA">
        <w:rPr>
          <w:szCs w:val="24"/>
        </w:rPr>
        <w:t>БУ</w:t>
      </w:r>
      <w:proofErr w:type="spellEnd"/>
      <w:r w:rsidRPr="002260BA">
        <w:rPr>
          <w:szCs w:val="24"/>
        </w:rPr>
        <w:t xml:space="preserve"> осуществляется с отражением агрегированной информации об учетных данных состояния </w:t>
      </w:r>
      <w:proofErr w:type="spellStart"/>
      <w:r w:rsidRPr="002260BA">
        <w:rPr>
          <w:szCs w:val="24"/>
        </w:rPr>
        <w:t>ЛС</w:t>
      </w:r>
      <w:proofErr w:type="spellEnd"/>
      <w:r w:rsidRPr="002260BA">
        <w:rPr>
          <w:szCs w:val="24"/>
        </w:rPr>
        <w:t xml:space="preserve"> АУ, </w:t>
      </w:r>
      <w:proofErr w:type="spellStart"/>
      <w:r w:rsidRPr="002260BA">
        <w:rPr>
          <w:szCs w:val="24"/>
        </w:rPr>
        <w:t>БУ</w:t>
      </w:r>
      <w:proofErr w:type="spellEnd"/>
      <w:r w:rsidRPr="002260BA">
        <w:rPr>
          <w:szCs w:val="24"/>
        </w:rPr>
        <w:t xml:space="preserve"> в соответствии с заданными параметрами и с возможностью перехода по ссылке к первичному документу Компоненте АУ, </w:t>
      </w:r>
      <w:proofErr w:type="spellStart"/>
      <w:r w:rsidRPr="002260BA">
        <w:rPr>
          <w:szCs w:val="24"/>
        </w:rPr>
        <w:t>БУ</w:t>
      </w:r>
      <w:proofErr w:type="spellEnd"/>
      <w:r w:rsidRPr="002260BA">
        <w:rPr>
          <w:szCs w:val="24"/>
        </w:rPr>
        <w:t xml:space="preserve"> </w:t>
      </w:r>
      <w:proofErr w:type="spellStart"/>
      <w:r w:rsidRPr="002260BA">
        <w:rPr>
          <w:szCs w:val="24"/>
        </w:rPr>
        <w:t>ПУР</w:t>
      </w:r>
      <w:proofErr w:type="spellEnd"/>
      <w:r w:rsidRPr="002260BA">
        <w:rPr>
          <w:szCs w:val="24"/>
        </w:rPr>
        <w:t xml:space="preserve"> ЭБ.</w:t>
      </w:r>
    </w:p>
    <w:p w14:paraId="301010DB" w14:textId="472E53CB" w:rsidR="00083B74" w:rsidRDefault="00083B74" w:rsidP="00083B74">
      <w:pPr>
        <w:pStyle w:val="GOSTNormal"/>
      </w:pPr>
      <w:r w:rsidRPr="002260BA">
        <w:t xml:space="preserve">При необходимости информация о оперативном состоянии </w:t>
      </w:r>
      <w:proofErr w:type="spellStart"/>
      <w:r w:rsidRPr="002260BA">
        <w:t>ЛС</w:t>
      </w:r>
      <w:proofErr w:type="spellEnd"/>
      <w:r w:rsidRPr="002260BA">
        <w:t xml:space="preserve"> АУ, </w:t>
      </w:r>
      <w:proofErr w:type="spellStart"/>
      <w:r w:rsidRPr="002260BA">
        <w:t>БУ</w:t>
      </w:r>
      <w:proofErr w:type="spellEnd"/>
      <w:r w:rsidRPr="002260BA">
        <w:t xml:space="preserve"> может быть </w:t>
      </w:r>
      <w:r w:rsidR="002260BA" w:rsidRPr="002260BA">
        <w:t>выгружена пользователем</w:t>
      </w:r>
      <w:r w:rsidRPr="002260BA">
        <w:t xml:space="preserve"> из Модуля </w:t>
      </w:r>
      <w:proofErr w:type="spellStart"/>
      <w:r w:rsidRPr="002260BA">
        <w:t>ЛС</w:t>
      </w:r>
      <w:proofErr w:type="spellEnd"/>
      <w:r w:rsidRPr="002260BA">
        <w:t xml:space="preserve"> АУ, </w:t>
      </w:r>
      <w:proofErr w:type="spellStart"/>
      <w:r w:rsidRPr="002260BA">
        <w:t>БУ</w:t>
      </w:r>
      <w:proofErr w:type="spellEnd"/>
      <w:r w:rsidRPr="002260BA">
        <w:t xml:space="preserve"> </w:t>
      </w:r>
      <w:proofErr w:type="spellStart"/>
      <w:r w:rsidRPr="002260BA">
        <w:t>ПУР</w:t>
      </w:r>
      <w:proofErr w:type="spellEnd"/>
      <w:r w:rsidRPr="002260BA">
        <w:t xml:space="preserve"> ЭБ в заданном формате.</w:t>
      </w:r>
    </w:p>
    <w:p w14:paraId="1A27E1B1" w14:textId="4AC07F58" w:rsidR="00AD2D0A" w:rsidRDefault="00AD2D0A" w:rsidP="00AD2D0A">
      <w:pPr>
        <w:pStyle w:val="21"/>
      </w:pPr>
      <w:bookmarkStart w:id="29" w:name="_Toc49239277"/>
      <w:bookmarkStart w:id="30" w:name="_Toc81998252"/>
      <w:bookmarkStart w:id="31" w:name="_Ref89014129"/>
      <w:bookmarkStart w:id="32" w:name="_Toc96938849"/>
      <w:r>
        <w:t xml:space="preserve">Бизнес процесс «Приостановление операций на </w:t>
      </w:r>
      <w:proofErr w:type="spellStart"/>
      <w:r>
        <w:t>ЛС</w:t>
      </w:r>
      <w:proofErr w:type="spellEnd"/>
      <w:r>
        <w:t xml:space="preserve"> реорганизуемого, переводимого в другой </w:t>
      </w:r>
      <w:proofErr w:type="spellStart"/>
      <w:r>
        <w:t>ТОФК</w:t>
      </w:r>
      <w:bookmarkEnd w:id="29"/>
      <w:proofErr w:type="spellEnd"/>
      <w:r>
        <w:t xml:space="preserve"> АУ/</w:t>
      </w:r>
      <w:proofErr w:type="spellStart"/>
      <w:r>
        <w:t>БУ</w:t>
      </w:r>
      <w:proofErr w:type="spellEnd"/>
      <w:r>
        <w:t>»</w:t>
      </w:r>
      <w:bookmarkEnd w:id="30"/>
      <w:bookmarkEnd w:id="31"/>
      <w:bookmarkEnd w:id="32"/>
    </w:p>
    <w:p w14:paraId="27B15CF0" w14:textId="3F7C1BB1" w:rsidR="00AD2D0A" w:rsidRDefault="00FE5F8D" w:rsidP="00FE5F8D">
      <w:pPr>
        <w:pStyle w:val="32"/>
        <w:ind w:left="1134" w:hanging="1134"/>
      </w:pPr>
      <w:bookmarkStart w:id="33" w:name="_Toc81998250"/>
      <w:bookmarkStart w:id="34" w:name="_Toc462740679"/>
      <w:bookmarkStart w:id="35" w:name="_Ref74651556"/>
      <w:bookmarkStart w:id="36" w:name="_Toc82984217"/>
      <w:bookmarkStart w:id="37" w:name="_Toc96938850"/>
      <w:proofErr w:type="spellStart"/>
      <w:r>
        <w:t>Подпроцесс</w:t>
      </w:r>
      <w:proofErr w:type="spellEnd"/>
      <w:r>
        <w:t xml:space="preserve"> «Инициация закрытия</w:t>
      </w:r>
      <w:r w:rsidR="00AD2D0A" w:rsidRPr="008F790F">
        <w:t xml:space="preserve"> лицевого счета </w:t>
      </w:r>
      <w:bookmarkEnd w:id="33"/>
      <w:r>
        <w:t>АУ/</w:t>
      </w:r>
      <w:proofErr w:type="spellStart"/>
      <w:r>
        <w:t>БУ</w:t>
      </w:r>
      <w:proofErr w:type="spellEnd"/>
      <w:r>
        <w:t>»</w:t>
      </w:r>
      <w:bookmarkEnd w:id="37"/>
    </w:p>
    <w:p w14:paraId="5A47360F" w14:textId="77777777" w:rsidR="00AD2D0A" w:rsidRPr="002260BA" w:rsidRDefault="00AD2D0A" w:rsidP="00AD2D0A">
      <w:pPr>
        <w:pStyle w:val="GOSTNormal"/>
        <w:rPr>
          <w:rFonts w:eastAsia="Calibri"/>
        </w:rPr>
      </w:pPr>
      <w:r w:rsidRPr="002260BA">
        <w:rPr>
          <w:rFonts w:eastAsia="Calibri"/>
        </w:rPr>
        <w:t xml:space="preserve">Формирование Заявления на закрытие </w:t>
      </w:r>
      <w:proofErr w:type="spellStart"/>
      <w:r w:rsidRPr="002260BA">
        <w:rPr>
          <w:rFonts w:eastAsia="Calibri"/>
        </w:rPr>
        <w:t>ЛС</w:t>
      </w:r>
      <w:proofErr w:type="spellEnd"/>
      <w:r w:rsidRPr="002260BA">
        <w:rPr>
          <w:rFonts w:eastAsia="Calibri"/>
        </w:rPr>
        <w:t xml:space="preserve"> происходит в </w:t>
      </w:r>
      <w:proofErr w:type="spellStart"/>
      <w:r w:rsidRPr="002260BA">
        <w:rPr>
          <w:rFonts w:eastAsia="Calibri"/>
        </w:rPr>
        <w:t>НСИ</w:t>
      </w:r>
      <w:proofErr w:type="spellEnd"/>
      <w:r w:rsidRPr="002260BA">
        <w:rPr>
          <w:rFonts w:eastAsia="Calibri"/>
        </w:rPr>
        <w:t xml:space="preserve"> ЭБ. </w:t>
      </w:r>
    </w:p>
    <w:p w14:paraId="78F1B33D" w14:textId="77777777" w:rsidR="00AD2D0A" w:rsidRPr="002260BA" w:rsidRDefault="00AD2D0A" w:rsidP="00AD2D0A">
      <w:pPr>
        <w:pStyle w:val="GOSTNormal"/>
        <w:rPr>
          <w:rFonts w:eastAsia="Calibri"/>
        </w:rPr>
      </w:pPr>
      <w:r w:rsidRPr="002260BA">
        <w:rPr>
          <w:rFonts w:eastAsia="Calibri"/>
        </w:rPr>
        <w:t xml:space="preserve">Заявление утверждается в </w:t>
      </w:r>
      <w:proofErr w:type="spellStart"/>
      <w:r w:rsidRPr="002260BA">
        <w:rPr>
          <w:rFonts w:eastAsia="Calibri"/>
        </w:rPr>
        <w:t>ЛК</w:t>
      </w:r>
      <w:proofErr w:type="spellEnd"/>
      <w:r w:rsidRPr="002260BA">
        <w:rPr>
          <w:rFonts w:eastAsia="Calibri"/>
        </w:rPr>
        <w:t xml:space="preserve"> </w:t>
      </w:r>
      <w:proofErr w:type="spellStart"/>
      <w:r w:rsidRPr="002260BA">
        <w:rPr>
          <w:rFonts w:eastAsia="Calibri"/>
        </w:rPr>
        <w:t>ТОФК</w:t>
      </w:r>
      <w:proofErr w:type="spellEnd"/>
      <w:r w:rsidRPr="002260BA">
        <w:rPr>
          <w:rFonts w:eastAsia="Calibri"/>
        </w:rPr>
        <w:t xml:space="preserve"> </w:t>
      </w:r>
      <w:proofErr w:type="spellStart"/>
      <w:r w:rsidRPr="002260BA">
        <w:rPr>
          <w:rFonts w:eastAsia="Calibri"/>
        </w:rPr>
        <w:t>НСИ</w:t>
      </w:r>
      <w:proofErr w:type="spellEnd"/>
      <w:r w:rsidRPr="002260BA">
        <w:rPr>
          <w:rFonts w:eastAsia="Calibri"/>
        </w:rPr>
        <w:t xml:space="preserve"> ЭБ и в </w:t>
      </w:r>
      <w:proofErr w:type="spellStart"/>
      <w:r w:rsidRPr="002260BA">
        <w:rPr>
          <w:rFonts w:eastAsia="Calibri"/>
        </w:rPr>
        <w:t>КРЛС</w:t>
      </w:r>
      <w:proofErr w:type="spellEnd"/>
      <w:r w:rsidRPr="002260BA">
        <w:rPr>
          <w:rFonts w:eastAsia="Calibri"/>
        </w:rPr>
        <w:t xml:space="preserve"> автоматически создаётся запись о закр</w:t>
      </w:r>
      <w:r>
        <w:rPr>
          <w:rFonts w:eastAsia="Calibri"/>
        </w:rPr>
        <w:t xml:space="preserve">ываемом лицевом счёте клиента со статусом </w:t>
      </w:r>
      <w:r w:rsidRPr="002260BA">
        <w:rPr>
          <w:rFonts w:eastAsia="Calibri"/>
        </w:rPr>
        <w:t xml:space="preserve">«Условно </w:t>
      </w:r>
      <w:r>
        <w:rPr>
          <w:rFonts w:eastAsia="Calibri"/>
        </w:rPr>
        <w:t>исключен</w:t>
      </w:r>
      <w:r w:rsidRPr="002260BA">
        <w:rPr>
          <w:rFonts w:eastAsia="Calibri"/>
        </w:rPr>
        <w:t xml:space="preserve">». </w:t>
      </w:r>
    </w:p>
    <w:p w14:paraId="6B762A89" w14:textId="77777777" w:rsidR="00AD2D0A" w:rsidRPr="00171690" w:rsidRDefault="00AD2D0A" w:rsidP="00AD2D0A">
      <w:pPr>
        <w:pStyle w:val="GOSTNormal"/>
        <w:rPr>
          <w:rStyle w:val="ASFKNormal0"/>
          <w:rFonts w:eastAsia="Calibri"/>
          <w:sz w:val="24"/>
          <w:szCs w:val="24"/>
        </w:rPr>
      </w:pPr>
      <w:r w:rsidRPr="002260BA">
        <w:rPr>
          <w:rFonts w:eastAsia="Calibri"/>
        </w:rPr>
        <w:t xml:space="preserve">При получении Записи </w:t>
      </w:r>
      <w:proofErr w:type="spellStart"/>
      <w:r w:rsidRPr="002260BA">
        <w:rPr>
          <w:rFonts w:eastAsia="Calibri"/>
        </w:rPr>
        <w:t>КРЛС</w:t>
      </w:r>
      <w:proofErr w:type="spellEnd"/>
      <w:r w:rsidRPr="002260BA">
        <w:rPr>
          <w:rFonts w:eastAsia="Calibri"/>
        </w:rPr>
        <w:t xml:space="preserve"> в статусе «Условно </w:t>
      </w:r>
      <w:r>
        <w:rPr>
          <w:rFonts w:eastAsia="Calibri"/>
        </w:rPr>
        <w:t>исключен</w:t>
      </w:r>
      <w:r w:rsidRPr="002260BA">
        <w:rPr>
          <w:rFonts w:eastAsia="Calibri"/>
        </w:rPr>
        <w:t xml:space="preserve">» в </w:t>
      </w:r>
      <w:proofErr w:type="spellStart"/>
      <w:r w:rsidRPr="002260BA">
        <w:rPr>
          <w:rFonts w:eastAsia="Calibri"/>
        </w:rPr>
        <w:t>ПУР</w:t>
      </w:r>
      <w:proofErr w:type="spellEnd"/>
      <w:r w:rsidRPr="002260BA">
        <w:rPr>
          <w:rFonts w:eastAsia="Calibri"/>
        </w:rPr>
        <w:t xml:space="preserve"> АУ/</w:t>
      </w:r>
      <w:proofErr w:type="spellStart"/>
      <w:r w:rsidRPr="002260BA">
        <w:rPr>
          <w:rFonts w:eastAsia="Calibri"/>
        </w:rPr>
        <w:t>БУ</w:t>
      </w:r>
      <w:proofErr w:type="spellEnd"/>
      <w:r w:rsidRPr="002260BA">
        <w:rPr>
          <w:rFonts w:eastAsia="Calibri"/>
        </w:rPr>
        <w:t xml:space="preserve"> прекращается проведение операций по </w:t>
      </w:r>
      <w:proofErr w:type="spellStart"/>
      <w:r w:rsidRPr="002260BA">
        <w:rPr>
          <w:rFonts w:eastAsia="Calibri"/>
        </w:rPr>
        <w:t>ЛС</w:t>
      </w:r>
      <w:proofErr w:type="spellEnd"/>
      <w:r w:rsidRPr="002260BA">
        <w:rPr>
          <w:rFonts w:eastAsia="Calibri"/>
        </w:rPr>
        <w:t xml:space="preserve"> клиента путём запрета на формирование расходных документов в </w:t>
      </w:r>
      <w:proofErr w:type="spellStart"/>
      <w:r w:rsidRPr="002260BA">
        <w:rPr>
          <w:rFonts w:eastAsia="Calibri"/>
        </w:rPr>
        <w:t>ЛК</w:t>
      </w:r>
      <w:proofErr w:type="spellEnd"/>
      <w:r w:rsidRPr="002260BA">
        <w:rPr>
          <w:rFonts w:eastAsia="Calibri"/>
        </w:rPr>
        <w:t xml:space="preserve"> </w:t>
      </w:r>
      <w:proofErr w:type="spellStart"/>
      <w:r w:rsidRPr="002260BA">
        <w:rPr>
          <w:rFonts w:eastAsia="Calibri"/>
        </w:rPr>
        <w:t>ТОФК</w:t>
      </w:r>
      <w:proofErr w:type="spellEnd"/>
      <w:r w:rsidRPr="002260BA">
        <w:rPr>
          <w:rFonts w:eastAsia="Calibri"/>
        </w:rPr>
        <w:t xml:space="preserve"> и </w:t>
      </w:r>
      <w:proofErr w:type="spellStart"/>
      <w:r w:rsidRPr="002260BA">
        <w:rPr>
          <w:rFonts w:eastAsia="Calibri"/>
        </w:rPr>
        <w:t>ЛК</w:t>
      </w:r>
      <w:proofErr w:type="spellEnd"/>
      <w:r w:rsidRPr="002260BA">
        <w:rPr>
          <w:rFonts w:eastAsia="Calibri"/>
        </w:rPr>
        <w:t xml:space="preserve"> клиента </w:t>
      </w:r>
      <w:proofErr w:type="spellStart"/>
      <w:r w:rsidRPr="002260BA">
        <w:rPr>
          <w:rFonts w:eastAsia="Calibri"/>
        </w:rPr>
        <w:t>ПУР</w:t>
      </w:r>
      <w:proofErr w:type="spellEnd"/>
      <w:r w:rsidRPr="002260BA">
        <w:rPr>
          <w:rFonts w:eastAsia="Calibri"/>
        </w:rPr>
        <w:t xml:space="preserve"> АУ/</w:t>
      </w:r>
      <w:proofErr w:type="spellStart"/>
      <w:r w:rsidRPr="002260BA">
        <w:rPr>
          <w:rFonts w:eastAsia="Calibri"/>
        </w:rPr>
        <w:t>БУ</w:t>
      </w:r>
      <w:proofErr w:type="spellEnd"/>
      <w:r>
        <w:rPr>
          <w:rFonts w:eastAsia="Calibri"/>
        </w:rPr>
        <w:t xml:space="preserve">, кроме операции по переводу остатка денежных средств на вновь открытый </w:t>
      </w:r>
      <w:proofErr w:type="spellStart"/>
      <w:r>
        <w:rPr>
          <w:rFonts w:eastAsia="Calibri"/>
        </w:rPr>
        <w:t>ЛС</w:t>
      </w:r>
      <w:proofErr w:type="spellEnd"/>
      <w:r w:rsidRPr="002260BA">
        <w:rPr>
          <w:rStyle w:val="ASFKNormal0"/>
          <w:rFonts w:eastAsia="Calibri"/>
          <w:sz w:val="24"/>
          <w:szCs w:val="24"/>
        </w:rPr>
        <w:t>.</w:t>
      </w:r>
    </w:p>
    <w:p w14:paraId="315744B5" w14:textId="012043E4" w:rsidR="00083B74" w:rsidRPr="00517357" w:rsidRDefault="00FE5F8D" w:rsidP="00F06811">
      <w:pPr>
        <w:pStyle w:val="32"/>
        <w:ind w:left="709" w:hanging="709"/>
      </w:pPr>
      <w:bookmarkStart w:id="38" w:name="_Toc96938851"/>
      <w:bookmarkEnd w:id="34"/>
      <w:bookmarkEnd w:id="35"/>
      <w:bookmarkEnd w:id="36"/>
      <w:proofErr w:type="spellStart"/>
      <w:r>
        <w:t>Подпроцесс</w:t>
      </w:r>
      <w:proofErr w:type="spellEnd"/>
      <w:r>
        <w:t xml:space="preserve"> «Перевод лицевых</w:t>
      </w:r>
      <w:r w:rsidR="00083B74">
        <w:t xml:space="preserve"> счетов АУ/</w:t>
      </w:r>
      <w:proofErr w:type="spellStart"/>
      <w:r w:rsidR="00083B74">
        <w:t>БУ</w:t>
      </w:r>
      <w:proofErr w:type="spellEnd"/>
      <w:r w:rsidR="00083B74" w:rsidRPr="00517357">
        <w:t xml:space="preserve"> на обслуживание в другой </w:t>
      </w:r>
      <w:proofErr w:type="spellStart"/>
      <w:r w:rsidR="00083B74" w:rsidRPr="00517357">
        <w:rPr>
          <w:rStyle w:val="GOSTReporterror"/>
        </w:rPr>
        <w:t>ТОФ</w:t>
      </w:r>
      <w:r>
        <w:rPr>
          <w:rStyle w:val="GOSTReporterror"/>
        </w:rPr>
        <w:t>К</w:t>
      </w:r>
      <w:proofErr w:type="spellEnd"/>
      <w:r>
        <w:rPr>
          <w:rStyle w:val="GOSTReporterror"/>
        </w:rPr>
        <w:t>»</w:t>
      </w:r>
      <w:bookmarkEnd w:id="38"/>
    </w:p>
    <w:p w14:paraId="23EF6650" w14:textId="77C2314F" w:rsidR="00263A99" w:rsidRPr="004F3A2F" w:rsidRDefault="00263A99" w:rsidP="00263A99">
      <w:pPr>
        <w:pStyle w:val="GOSTNormal"/>
      </w:pPr>
      <w:r w:rsidRPr="004F3A2F">
        <w:rPr>
          <w:szCs w:val="24"/>
        </w:rPr>
        <w:t xml:space="preserve">В </w:t>
      </w:r>
      <w:r w:rsidR="00F06811">
        <w:rPr>
          <w:szCs w:val="24"/>
        </w:rPr>
        <w:t xml:space="preserve">рамках выполнения </w:t>
      </w:r>
      <w:r w:rsidRPr="004F3A2F">
        <w:rPr>
          <w:szCs w:val="24"/>
        </w:rPr>
        <w:t xml:space="preserve">процесса «Перевод </w:t>
      </w:r>
      <w:proofErr w:type="spellStart"/>
      <w:r w:rsidRPr="004F3A2F">
        <w:rPr>
          <w:szCs w:val="24"/>
        </w:rPr>
        <w:t>ЛС</w:t>
      </w:r>
      <w:proofErr w:type="spellEnd"/>
      <w:r w:rsidRPr="004F3A2F">
        <w:rPr>
          <w:szCs w:val="24"/>
        </w:rPr>
        <w:t xml:space="preserve"> </w:t>
      </w:r>
      <w:r w:rsidR="00F06811">
        <w:rPr>
          <w:szCs w:val="24"/>
        </w:rPr>
        <w:t>АУ/</w:t>
      </w:r>
      <w:proofErr w:type="spellStart"/>
      <w:r w:rsidR="00F06811">
        <w:rPr>
          <w:szCs w:val="24"/>
        </w:rPr>
        <w:t>БУ</w:t>
      </w:r>
      <w:proofErr w:type="spellEnd"/>
      <w:r w:rsidR="00F06811">
        <w:rPr>
          <w:szCs w:val="24"/>
        </w:rPr>
        <w:t xml:space="preserve"> </w:t>
      </w:r>
      <w:r w:rsidRPr="004F3A2F">
        <w:rPr>
          <w:szCs w:val="24"/>
        </w:rPr>
        <w:t xml:space="preserve">на обслуживание в другой </w:t>
      </w:r>
      <w:proofErr w:type="spellStart"/>
      <w:r w:rsidRPr="004F3A2F">
        <w:rPr>
          <w:rStyle w:val="GOSTReporterror"/>
        </w:rPr>
        <w:t>ТОФК</w:t>
      </w:r>
      <w:proofErr w:type="spellEnd"/>
      <w:r w:rsidRPr="004F3A2F">
        <w:rPr>
          <w:szCs w:val="24"/>
        </w:rPr>
        <w:t xml:space="preserve">» осуществляется перевод лицевых счетов на обслуживание в другой </w:t>
      </w:r>
      <w:proofErr w:type="spellStart"/>
      <w:r w:rsidRPr="004F3A2F">
        <w:rPr>
          <w:szCs w:val="24"/>
        </w:rPr>
        <w:t>ТОФК</w:t>
      </w:r>
      <w:proofErr w:type="spellEnd"/>
      <w:r w:rsidRPr="004F3A2F">
        <w:t>.</w:t>
      </w:r>
    </w:p>
    <w:p w14:paraId="3234D791" w14:textId="77777777" w:rsidR="00263A99" w:rsidRPr="004F3A2F" w:rsidRDefault="00263A99" w:rsidP="00263A99">
      <w:pPr>
        <w:pStyle w:val="GOSTNormal"/>
      </w:pPr>
      <w:r>
        <w:t>Порядок перевода</w:t>
      </w:r>
      <w:r w:rsidRPr="004F3A2F">
        <w:t xml:space="preserve"> на обслуживание в другой </w:t>
      </w:r>
      <w:proofErr w:type="spellStart"/>
      <w:r w:rsidRPr="004F3A2F">
        <w:t>ТОФК</w:t>
      </w:r>
      <w:proofErr w:type="spellEnd"/>
      <w:r w:rsidRPr="004F3A2F">
        <w:t xml:space="preserve"> осуществляется в соответствии с Приказом Федерального казначейства от 17.10.2016 г. № </w:t>
      </w:r>
      <w:proofErr w:type="spellStart"/>
      <w:r w:rsidRPr="004F3A2F">
        <w:t>21н</w:t>
      </w:r>
      <w:proofErr w:type="spellEnd"/>
      <w:r w:rsidRPr="004F3A2F">
        <w:t xml:space="preserve"> «О порядке открытия и ведения лицевых счетов территориальными органами федерального казначейства».</w:t>
      </w:r>
    </w:p>
    <w:p w14:paraId="303E9A9C" w14:textId="709A4EB8" w:rsidR="00263A99" w:rsidRPr="004F3A2F" w:rsidRDefault="00263A99" w:rsidP="00F75CD4">
      <w:pPr>
        <w:pStyle w:val="GOSTNormal"/>
      </w:pPr>
      <w:r w:rsidRPr="004F3A2F">
        <w:lastRenderedPageBreak/>
        <w:t xml:space="preserve">При переводе </w:t>
      </w:r>
      <w:proofErr w:type="spellStart"/>
      <w:r w:rsidRPr="004F3A2F">
        <w:t>ЛС</w:t>
      </w:r>
      <w:proofErr w:type="spellEnd"/>
      <w:r w:rsidRPr="004F3A2F">
        <w:t xml:space="preserve"> </w:t>
      </w:r>
      <w:r>
        <w:t>АУ/</w:t>
      </w:r>
      <w:proofErr w:type="spellStart"/>
      <w:r>
        <w:t>БУ</w:t>
      </w:r>
      <w:proofErr w:type="spellEnd"/>
      <w:r w:rsidRPr="004F3A2F">
        <w:t xml:space="preserve"> на обслуживание в другой </w:t>
      </w:r>
      <w:proofErr w:type="spellStart"/>
      <w:r w:rsidRPr="004F3A2F">
        <w:t>ТОФК</w:t>
      </w:r>
      <w:proofErr w:type="spellEnd"/>
      <w:r w:rsidR="00846845">
        <w:t xml:space="preserve"> </w:t>
      </w:r>
      <w:r w:rsidR="00846845" w:rsidRPr="004F3A2F">
        <w:t>формируются и</w:t>
      </w:r>
      <w:r w:rsidR="00846845">
        <w:t xml:space="preserve"> согласовывае</w:t>
      </w:r>
      <w:r w:rsidR="00846845" w:rsidRPr="004F3A2F">
        <w:t>тся с Клиентом</w:t>
      </w:r>
      <w:r w:rsidRPr="004F3A2F">
        <w:t xml:space="preserve"> </w:t>
      </w:r>
      <w:r w:rsidR="00846845" w:rsidRPr="004F3A2F">
        <w:t>«Акт приемки-передачи показателей</w:t>
      </w:r>
      <w:r w:rsidR="00846845">
        <w:t xml:space="preserve"> лицевого счета при переводе в другой </w:t>
      </w:r>
      <w:proofErr w:type="spellStart"/>
      <w:r w:rsidR="00846845">
        <w:t>ТОФК</w:t>
      </w:r>
      <w:proofErr w:type="spellEnd"/>
      <w:r w:rsidR="00846845">
        <w:t>»</w:t>
      </w:r>
      <w:r w:rsidR="00846845" w:rsidRPr="004F3A2F">
        <w:t xml:space="preserve"> </w:t>
      </w:r>
      <w:r w:rsidRPr="004F3A2F">
        <w:t>(далее – Акт прие</w:t>
      </w:r>
      <w:r w:rsidR="00846845">
        <w:t xml:space="preserve">мки-передачи показателей </w:t>
      </w:r>
      <w:proofErr w:type="spellStart"/>
      <w:r w:rsidR="00846845">
        <w:t>ЛС</w:t>
      </w:r>
      <w:proofErr w:type="spellEnd"/>
      <w:r w:rsidR="00846845">
        <w:t>)</w:t>
      </w:r>
    </w:p>
    <w:p w14:paraId="575F6805" w14:textId="77777777" w:rsidR="00263A99" w:rsidRPr="00F75CD4" w:rsidRDefault="00263A99" w:rsidP="00F75CD4">
      <w:pPr>
        <w:pStyle w:val="GOSTNormal"/>
      </w:pPr>
      <w:r w:rsidRPr="00F75CD4">
        <w:t xml:space="preserve">Ответственный исполнитель </w:t>
      </w:r>
      <w:proofErr w:type="spellStart"/>
      <w:r w:rsidRPr="00F75CD4">
        <w:t>ТОФК</w:t>
      </w:r>
      <w:proofErr w:type="spellEnd"/>
      <w:r w:rsidRPr="00F75CD4">
        <w:t xml:space="preserve"> по месту обслуживания закрываемого лицевого счета (далее – </w:t>
      </w:r>
      <w:proofErr w:type="spellStart"/>
      <w:r w:rsidRPr="00F75CD4">
        <w:t>ТОФК</w:t>
      </w:r>
      <w:proofErr w:type="spellEnd"/>
      <w:r w:rsidRPr="00F75CD4">
        <w:t xml:space="preserve">-передающий, передающий </w:t>
      </w:r>
      <w:proofErr w:type="spellStart"/>
      <w:r w:rsidRPr="00F75CD4">
        <w:t>ЛС</w:t>
      </w:r>
      <w:proofErr w:type="spellEnd"/>
      <w:r w:rsidRPr="00F75CD4">
        <w:t xml:space="preserve">) формирует Акты приемки-передачи показателей </w:t>
      </w:r>
      <w:proofErr w:type="spellStart"/>
      <w:r w:rsidRPr="00F75CD4">
        <w:t>ЛС</w:t>
      </w:r>
      <w:proofErr w:type="spellEnd"/>
      <w:r w:rsidRPr="00F75CD4">
        <w:t xml:space="preserve"> с использованием формуляра «Акт приемки-передачи показателей лицевого счета».</w:t>
      </w:r>
    </w:p>
    <w:p w14:paraId="022660C3" w14:textId="3EF0B6B4" w:rsidR="00263A99" w:rsidRPr="00F75CD4" w:rsidRDefault="00263A99" w:rsidP="00F75CD4">
      <w:pPr>
        <w:pStyle w:val="GOSTNormal"/>
      </w:pPr>
      <w:r w:rsidRPr="00F75CD4">
        <w:t xml:space="preserve">После заполнения необходимых реквизитов формуляра «Акт приемки-передачи показателей лицевого счета» ответственный исполнитель </w:t>
      </w:r>
      <w:proofErr w:type="spellStart"/>
      <w:r w:rsidRPr="00F75CD4">
        <w:t>ТОФК</w:t>
      </w:r>
      <w:proofErr w:type="spellEnd"/>
      <w:r w:rsidRPr="00F75CD4">
        <w:t xml:space="preserve">-передающего инициирует запрос в Модуль учета </w:t>
      </w:r>
      <w:proofErr w:type="spellStart"/>
      <w:r w:rsidRPr="00F75CD4">
        <w:rPr>
          <w:rStyle w:val="GOSTReporterror"/>
        </w:rPr>
        <w:t>ПУиО</w:t>
      </w:r>
      <w:proofErr w:type="spellEnd"/>
      <w:r w:rsidRPr="00F75CD4">
        <w:t xml:space="preserve"> ЭБ для наполнения разделов формуляра «Акт приемки-передачи показателей лицевого счета» показателями доведенных, распределенных и подлежащих распределению бюджетных данных, учтенных на передающем </w:t>
      </w:r>
      <w:proofErr w:type="spellStart"/>
      <w:r w:rsidRPr="00F75CD4">
        <w:t>ЛС</w:t>
      </w:r>
      <w:proofErr w:type="spellEnd"/>
      <w:r w:rsidRPr="00F75CD4">
        <w:t xml:space="preserve"> на момент перевода. </w:t>
      </w:r>
    </w:p>
    <w:p w14:paraId="155ABD42" w14:textId="52C8BC00" w:rsidR="00263A99" w:rsidRPr="00F75CD4" w:rsidRDefault="00846845" w:rsidP="00F75CD4">
      <w:pPr>
        <w:pStyle w:val="GOSTNormal"/>
      </w:pPr>
      <w:r w:rsidRPr="00F75CD4">
        <w:t xml:space="preserve">На статусе «Проверен Передающим </w:t>
      </w:r>
      <w:proofErr w:type="spellStart"/>
      <w:r w:rsidRPr="00F75CD4">
        <w:t>ТОФК</w:t>
      </w:r>
      <w:proofErr w:type="spellEnd"/>
      <w:r w:rsidRPr="00F75CD4">
        <w:t xml:space="preserve">» в </w:t>
      </w:r>
      <w:proofErr w:type="spellStart"/>
      <w:r w:rsidRPr="00F75CD4">
        <w:t>ЛК</w:t>
      </w:r>
      <w:proofErr w:type="spellEnd"/>
      <w:r w:rsidRPr="00F75CD4">
        <w:t xml:space="preserve"> </w:t>
      </w:r>
      <w:proofErr w:type="spellStart"/>
      <w:r w:rsidRPr="00F75CD4">
        <w:t>ТОФК</w:t>
      </w:r>
      <w:proofErr w:type="spellEnd"/>
      <w:r w:rsidRPr="00F75CD4">
        <w:t xml:space="preserve"> формируются события учета по резервированию контрольных показателей на л/с. </w:t>
      </w:r>
      <w:r w:rsidR="00263A99" w:rsidRPr="00F75CD4">
        <w:t xml:space="preserve">Акт приемки-передачи показателей </w:t>
      </w:r>
      <w:proofErr w:type="spellStart"/>
      <w:r w:rsidR="00263A99" w:rsidRPr="00F75CD4">
        <w:t>ЛС</w:t>
      </w:r>
      <w:proofErr w:type="spellEnd"/>
      <w:r w:rsidR="00263A99" w:rsidRPr="00F75CD4">
        <w:t xml:space="preserve"> согласовывается, утверждается и подписывается </w:t>
      </w:r>
      <w:proofErr w:type="spellStart"/>
      <w:r w:rsidR="00263A99" w:rsidRPr="00F75CD4">
        <w:t>ЭП</w:t>
      </w:r>
      <w:proofErr w:type="spellEnd"/>
      <w:r w:rsidR="00263A99" w:rsidRPr="00F75CD4">
        <w:t xml:space="preserve"> уполномоченными лицами </w:t>
      </w:r>
      <w:proofErr w:type="spellStart"/>
      <w:r w:rsidR="00263A99" w:rsidRPr="00F75CD4">
        <w:t>ТОФК</w:t>
      </w:r>
      <w:proofErr w:type="spellEnd"/>
      <w:r w:rsidR="00263A99" w:rsidRPr="00F75CD4">
        <w:t xml:space="preserve">-передающего. После утверждения экземпляр формуляра «Акт приемки-передачи показателей лицевого счета» принимает статус «Зарегистрирован Передающим </w:t>
      </w:r>
      <w:proofErr w:type="spellStart"/>
      <w:r w:rsidR="00263A99" w:rsidRPr="00F75CD4">
        <w:t>ТОФК</w:t>
      </w:r>
      <w:proofErr w:type="spellEnd"/>
      <w:r w:rsidR="00263A99" w:rsidRPr="00F75CD4">
        <w:t xml:space="preserve">» и автоматически становится доступным в </w:t>
      </w:r>
      <w:proofErr w:type="spellStart"/>
      <w:r w:rsidR="00263A99" w:rsidRPr="00F75CD4">
        <w:t>ЛК</w:t>
      </w:r>
      <w:proofErr w:type="spellEnd"/>
      <w:r w:rsidR="00263A99" w:rsidRPr="00F75CD4">
        <w:t xml:space="preserve"> Передающего Клиента для согласования уполномоченными лицами АУ/</w:t>
      </w:r>
      <w:proofErr w:type="spellStart"/>
      <w:r w:rsidR="00263A99" w:rsidRPr="00F75CD4">
        <w:t>БУ</w:t>
      </w:r>
      <w:proofErr w:type="spellEnd"/>
      <w:r w:rsidR="00263A99" w:rsidRPr="00F75CD4">
        <w:t>.</w:t>
      </w:r>
    </w:p>
    <w:p w14:paraId="551B4B18" w14:textId="0EA0F558" w:rsidR="00263A99" w:rsidRPr="00F75CD4" w:rsidRDefault="00263A99" w:rsidP="00F75CD4">
      <w:pPr>
        <w:pStyle w:val="GOSTNormal"/>
      </w:pPr>
      <w:r w:rsidRPr="00F75CD4">
        <w:t xml:space="preserve">Акт приемки-передачи показателей </w:t>
      </w:r>
      <w:proofErr w:type="spellStart"/>
      <w:r w:rsidRPr="00F75CD4">
        <w:t>ЛС</w:t>
      </w:r>
      <w:proofErr w:type="spellEnd"/>
      <w:r w:rsidRPr="00F75CD4">
        <w:t xml:space="preserve"> согласовывается и подписывается </w:t>
      </w:r>
      <w:proofErr w:type="spellStart"/>
      <w:r w:rsidRPr="00F75CD4">
        <w:t>ЭП</w:t>
      </w:r>
      <w:proofErr w:type="spellEnd"/>
      <w:r w:rsidRPr="00F75CD4">
        <w:t xml:space="preserve"> уполномоченными лицами А</w:t>
      </w:r>
      <w:r w:rsidR="00846845" w:rsidRPr="00F75CD4">
        <w:t>У</w:t>
      </w:r>
      <w:r w:rsidRPr="00F75CD4">
        <w:t>/</w:t>
      </w:r>
      <w:proofErr w:type="spellStart"/>
      <w:r w:rsidRPr="00F75CD4">
        <w:t>БУ</w:t>
      </w:r>
      <w:proofErr w:type="spellEnd"/>
      <w:r w:rsidRPr="00F75CD4">
        <w:t xml:space="preserve">. После согласования Клиентом экземпляр формуляра «Акт приемки-передачи показателей лицевого счета» принимает статус «Утвержден Передающим клиентом» и автоматически становится доступным в </w:t>
      </w:r>
      <w:proofErr w:type="spellStart"/>
      <w:r w:rsidRPr="00F75CD4">
        <w:t>ЛК</w:t>
      </w:r>
      <w:proofErr w:type="spellEnd"/>
      <w:r w:rsidRPr="00F75CD4">
        <w:t xml:space="preserve"> </w:t>
      </w:r>
      <w:proofErr w:type="spellStart"/>
      <w:r w:rsidRPr="00F75CD4">
        <w:t>ТОФК</w:t>
      </w:r>
      <w:proofErr w:type="spellEnd"/>
      <w:r w:rsidRPr="00F75CD4">
        <w:t xml:space="preserve"> по месту открытия нового лицевого счета АУ/</w:t>
      </w:r>
      <w:proofErr w:type="spellStart"/>
      <w:r w:rsidRPr="00F75CD4">
        <w:t>БУ</w:t>
      </w:r>
      <w:proofErr w:type="spellEnd"/>
      <w:r w:rsidRPr="00F75CD4">
        <w:t xml:space="preserve"> (далее – </w:t>
      </w:r>
      <w:proofErr w:type="spellStart"/>
      <w:r w:rsidRPr="00F75CD4">
        <w:t>ТОФК</w:t>
      </w:r>
      <w:proofErr w:type="spellEnd"/>
      <w:r w:rsidRPr="00F75CD4">
        <w:t xml:space="preserve">-принимающий, принимающий </w:t>
      </w:r>
      <w:proofErr w:type="spellStart"/>
      <w:r w:rsidRPr="00F75CD4">
        <w:t>ЛС</w:t>
      </w:r>
      <w:proofErr w:type="spellEnd"/>
      <w:r w:rsidRPr="00F75CD4">
        <w:t>).</w:t>
      </w:r>
    </w:p>
    <w:p w14:paraId="131CB874" w14:textId="2DD2EF11" w:rsidR="00263A99" w:rsidRPr="00F75CD4" w:rsidRDefault="00263A99" w:rsidP="00F75CD4">
      <w:pPr>
        <w:pStyle w:val="GOSTNormal"/>
      </w:pPr>
      <w:r w:rsidRPr="00F75CD4">
        <w:t xml:space="preserve">При необходимости Клиент отклоняет «Акт приемки-передачи показателей </w:t>
      </w:r>
      <w:proofErr w:type="spellStart"/>
      <w:r w:rsidRPr="00F75CD4">
        <w:t>ЛС</w:t>
      </w:r>
      <w:proofErr w:type="spellEnd"/>
      <w:r w:rsidRPr="00F75CD4">
        <w:t xml:space="preserve">» с указанием причины отклонения. Причины отклонения документа записываются в реквизит «Причины отклонения» вкладки «Отметки клиента» формуляра «Акт приемки-передачи показателей лицевого счета». В автоматическом режиме формируется запрос в Модуль учета </w:t>
      </w:r>
      <w:proofErr w:type="spellStart"/>
      <w:r w:rsidRPr="00F75CD4">
        <w:rPr>
          <w:rStyle w:val="GOSTReporterror"/>
        </w:rPr>
        <w:t>ПУиО</w:t>
      </w:r>
      <w:proofErr w:type="spellEnd"/>
      <w:r w:rsidRPr="00F75CD4">
        <w:t xml:space="preserve"> ЭБ для удаления сформированных ранее событий учета по резервированию контрольных показателей на л/с, отклоненный Акт приемки-передачи показателей </w:t>
      </w:r>
      <w:proofErr w:type="spellStart"/>
      <w:r w:rsidRPr="00F75CD4">
        <w:t>ЛС</w:t>
      </w:r>
      <w:proofErr w:type="spellEnd"/>
      <w:r w:rsidRPr="00F75CD4">
        <w:t xml:space="preserve"> переходит на статус «Отменен клиентом» и автоматически отображается в </w:t>
      </w:r>
      <w:proofErr w:type="spellStart"/>
      <w:r w:rsidRPr="00F75CD4">
        <w:t>ЛК</w:t>
      </w:r>
      <w:proofErr w:type="spellEnd"/>
      <w:r w:rsidRPr="00F75CD4">
        <w:t xml:space="preserve"> </w:t>
      </w:r>
      <w:proofErr w:type="spellStart"/>
      <w:r w:rsidRPr="00F75CD4">
        <w:t>ТОФК</w:t>
      </w:r>
      <w:proofErr w:type="spellEnd"/>
      <w:r w:rsidRPr="00F75CD4">
        <w:t>-передающего.</w:t>
      </w:r>
    </w:p>
    <w:p w14:paraId="4FDD00B9" w14:textId="06BBD29A" w:rsidR="00263A99" w:rsidRPr="00F75CD4" w:rsidRDefault="00263A99" w:rsidP="00F75CD4">
      <w:pPr>
        <w:pStyle w:val="GOSTNormal"/>
      </w:pPr>
      <w:r w:rsidRPr="00F75CD4">
        <w:t xml:space="preserve">Утвержденный Клиентом Акт приемки-передачи показателей </w:t>
      </w:r>
      <w:proofErr w:type="spellStart"/>
      <w:r w:rsidRPr="00F75CD4">
        <w:t>ЛС</w:t>
      </w:r>
      <w:proofErr w:type="spellEnd"/>
      <w:r w:rsidRPr="00F75CD4">
        <w:t xml:space="preserve"> в </w:t>
      </w:r>
      <w:proofErr w:type="spellStart"/>
      <w:r w:rsidRPr="00F75CD4">
        <w:t>ТОФК</w:t>
      </w:r>
      <w:proofErr w:type="spellEnd"/>
      <w:r w:rsidRPr="00F75CD4">
        <w:t xml:space="preserve">-принимающем согласовывается, утверждается, подписывается </w:t>
      </w:r>
      <w:proofErr w:type="spellStart"/>
      <w:r w:rsidRPr="00F75CD4">
        <w:t>ЭП</w:t>
      </w:r>
      <w:proofErr w:type="spellEnd"/>
      <w:r w:rsidRPr="00F75CD4">
        <w:t xml:space="preserve"> уполномоченными лицами. После успешного процесса согласования Акт приемки-передачи показателей </w:t>
      </w:r>
      <w:proofErr w:type="spellStart"/>
      <w:r w:rsidRPr="00F75CD4">
        <w:t>ЛС</w:t>
      </w:r>
      <w:proofErr w:type="spellEnd"/>
      <w:r w:rsidRPr="00F75CD4">
        <w:t xml:space="preserve"> переходит в статус «Утвержден </w:t>
      </w:r>
      <w:r w:rsidR="00846845" w:rsidRPr="00F75CD4">
        <w:t xml:space="preserve">Принимающим </w:t>
      </w:r>
      <w:proofErr w:type="spellStart"/>
      <w:r w:rsidR="00846845" w:rsidRPr="00F75CD4">
        <w:t>ТОФК</w:t>
      </w:r>
      <w:proofErr w:type="spellEnd"/>
      <w:r w:rsidRPr="00F75CD4">
        <w:t xml:space="preserve">». Утвержденный в </w:t>
      </w:r>
      <w:proofErr w:type="spellStart"/>
      <w:r w:rsidRPr="00F75CD4">
        <w:t>ТОФК</w:t>
      </w:r>
      <w:proofErr w:type="spellEnd"/>
      <w:r w:rsidRPr="00F75CD4">
        <w:t xml:space="preserve">-принимающем Акт приемки-передачи показателей </w:t>
      </w:r>
      <w:proofErr w:type="spellStart"/>
      <w:r w:rsidRPr="00F75CD4">
        <w:t>ЛС</w:t>
      </w:r>
      <w:proofErr w:type="spellEnd"/>
      <w:r w:rsidRPr="00F75CD4">
        <w:t xml:space="preserve"> автоматически отображается на статусе «Зарегистрирован Принимающим </w:t>
      </w:r>
      <w:proofErr w:type="spellStart"/>
      <w:r w:rsidRPr="00F75CD4">
        <w:t>ТОФК</w:t>
      </w:r>
      <w:proofErr w:type="spellEnd"/>
      <w:r w:rsidRPr="00F75CD4">
        <w:t xml:space="preserve">» в </w:t>
      </w:r>
      <w:proofErr w:type="spellStart"/>
      <w:r w:rsidRPr="00F75CD4">
        <w:t>ЛК</w:t>
      </w:r>
      <w:proofErr w:type="spellEnd"/>
      <w:r w:rsidRPr="00F75CD4">
        <w:t xml:space="preserve"> </w:t>
      </w:r>
      <w:proofErr w:type="spellStart"/>
      <w:r w:rsidRPr="00F75CD4">
        <w:t>ТОФК</w:t>
      </w:r>
      <w:proofErr w:type="spellEnd"/>
      <w:r w:rsidRPr="00F75CD4">
        <w:t xml:space="preserve">-передающего и в </w:t>
      </w:r>
      <w:proofErr w:type="spellStart"/>
      <w:r w:rsidRPr="00F75CD4">
        <w:t>ЛК</w:t>
      </w:r>
      <w:proofErr w:type="spellEnd"/>
      <w:r w:rsidRPr="00F75CD4">
        <w:t xml:space="preserve"> Клиента. На статусе «Зарегистрирован Принимающим </w:t>
      </w:r>
      <w:proofErr w:type="spellStart"/>
      <w:r w:rsidRPr="00F75CD4">
        <w:t>ТОФК</w:t>
      </w:r>
      <w:proofErr w:type="spellEnd"/>
      <w:r w:rsidRPr="00F75CD4">
        <w:t>» формируются события учета по списанию фактических показателей с передающего л/с и их зачислению на принимающий л/с.</w:t>
      </w:r>
    </w:p>
    <w:p w14:paraId="6AA54A2E" w14:textId="6101EFB0" w:rsidR="00083B74" w:rsidRPr="002F2DCF" w:rsidRDefault="00263A99" w:rsidP="00F75CD4">
      <w:pPr>
        <w:pStyle w:val="GOSTNormal"/>
      </w:pPr>
      <w:r w:rsidRPr="00F75CD4">
        <w:t xml:space="preserve">В случае отклонения Акта приемки-передачи показателей </w:t>
      </w:r>
      <w:proofErr w:type="spellStart"/>
      <w:r w:rsidRPr="00F75CD4">
        <w:t>ЛС</w:t>
      </w:r>
      <w:proofErr w:type="spellEnd"/>
      <w:r w:rsidRPr="00F75CD4">
        <w:t xml:space="preserve"> в </w:t>
      </w:r>
      <w:proofErr w:type="spellStart"/>
      <w:r w:rsidRPr="00F75CD4">
        <w:t>ТОФК</w:t>
      </w:r>
      <w:proofErr w:type="spellEnd"/>
      <w:r w:rsidRPr="00F75CD4">
        <w:t xml:space="preserve">-принимающем в автоматическом режиме формируется запрос в Модуль учета </w:t>
      </w:r>
      <w:proofErr w:type="spellStart"/>
      <w:r w:rsidRPr="00F75CD4">
        <w:rPr>
          <w:rStyle w:val="GOSTReporterror"/>
        </w:rPr>
        <w:t>ПУиО</w:t>
      </w:r>
      <w:proofErr w:type="spellEnd"/>
      <w:r w:rsidRPr="00F75CD4">
        <w:t xml:space="preserve"> ЭБ для </w:t>
      </w:r>
      <w:r w:rsidR="00846845" w:rsidRPr="00F75CD4">
        <w:t>удаления</w:t>
      </w:r>
      <w:r w:rsidRPr="00F75CD4">
        <w:t xml:space="preserve"> ранее созданных записей учета, документ переходит на статус «К отмене», формируется документ «</w:t>
      </w:r>
      <w:r w:rsidR="00846845" w:rsidRPr="00F75CD4">
        <w:t>Уведомление (</w:t>
      </w:r>
      <w:r w:rsidR="00846845">
        <w:t>п</w:t>
      </w:r>
      <w:r w:rsidRPr="004F3A2F">
        <w:t>ротокол</w:t>
      </w:r>
      <w:r w:rsidR="00846845">
        <w:t>)</w:t>
      </w:r>
      <w:r w:rsidRPr="004F3A2F">
        <w:t>», в котором указывается причина отклонения. После регистрации документа «</w:t>
      </w:r>
      <w:r w:rsidR="00846845">
        <w:t>Уведомление (п</w:t>
      </w:r>
      <w:r w:rsidR="00846845" w:rsidRPr="004F3A2F">
        <w:t>ротокол</w:t>
      </w:r>
      <w:r w:rsidR="00846845">
        <w:t>)</w:t>
      </w:r>
      <w:r w:rsidRPr="004F3A2F">
        <w:t xml:space="preserve">» Акт приемки-передачи показателей </w:t>
      </w:r>
      <w:proofErr w:type="spellStart"/>
      <w:r w:rsidRPr="004F3A2F">
        <w:t>ЛС</w:t>
      </w:r>
      <w:proofErr w:type="spellEnd"/>
      <w:r w:rsidRPr="004F3A2F">
        <w:t xml:space="preserve"> переходит на статус «</w:t>
      </w:r>
      <w:r>
        <w:t>Отклонен</w:t>
      </w:r>
      <w:r w:rsidRPr="004F3A2F">
        <w:t xml:space="preserve">». Отмененный в </w:t>
      </w:r>
      <w:proofErr w:type="spellStart"/>
      <w:r w:rsidRPr="004F3A2F">
        <w:t>ТОФК</w:t>
      </w:r>
      <w:proofErr w:type="spellEnd"/>
      <w:r w:rsidRPr="004F3A2F">
        <w:t xml:space="preserve">-принимающем Акт приемки-передачи показателей </w:t>
      </w:r>
      <w:proofErr w:type="spellStart"/>
      <w:r w:rsidRPr="004F3A2F">
        <w:t>ЛС</w:t>
      </w:r>
      <w:proofErr w:type="spellEnd"/>
      <w:r w:rsidRPr="004F3A2F">
        <w:t xml:space="preserve"> автоматически отображается на статусе «</w:t>
      </w:r>
      <w:r>
        <w:t>Отклонен</w:t>
      </w:r>
      <w:r w:rsidRPr="004F3A2F">
        <w:t xml:space="preserve">» в </w:t>
      </w:r>
      <w:proofErr w:type="spellStart"/>
      <w:r w:rsidRPr="004F3A2F">
        <w:t>ЛК</w:t>
      </w:r>
      <w:proofErr w:type="spellEnd"/>
      <w:r w:rsidRPr="004F3A2F">
        <w:t xml:space="preserve"> </w:t>
      </w:r>
      <w:proofErr w:type="spellStart"/>
      <w:r w:rsidRPr="004F3A2F">
        <w:t>ТОФК</w:t>
      </w:r>
      <w:proofErr w:type="spellEnd"/>
      <w:r w:rsidRPr="004F3A2F">
        <w:t xml:space="preserve">-передающего и в </w:t>
      </w:r>
      <w:proofErr w:type="spellStart"/>
      <w:r w:rsidRPr="004F3A2F">
        <w:t>ЛК</w:t>
      </w:r>
      <w:proofErr w:type="spellEnd"/>
      <w:r w:rsidRPr="004F3A2F">
        <w:t xml:space="preserve"> Клиента.</w:t>
      </w:r>
    </w:p>
    <w:p w14:paraId="09C944E0" w14:textId="6CC9B21A" w:rsidR="00083B74" w:rsidRPr="00651CD3" w:rsidRDefault="00FE5F8D" w:rsidP="00083B74">
      <w:pPr>
        <w:pStyle w:val="32"/>
      </w:pPr>
      <w:bookmarkStart w:id="39" w:name="_Toc96938852"/>
      <w:proofErr w:type="spellStart"/>
      <w:r>
        <w:lastRenderedPageBreak/>
        <w:t>Подпроцесс</w:t>
      </w:r>
      <w:proofErr w:type="spellEnd"/>
      <w:r>
        <w:t xml:space="preserve"> «Передача</w:t>
      </w:r>
      <w:r w:rsidR="00083B74" w:rsidRPr="00651CD3">
        <w:t xml:space="preserve"> показателей </w:t>
      </w:r>
      <w:proofErr w:type="spellStart"/>
      <w:r w:rsidR="00083B74" w:rsidRPr="00651CD3">
        <w:t>ЛС</w:t>
      </w:r>
      <w:proofErr w:type="spellEnd"/>
      <w:r w:rsidR="00083B74" w:rsidRPr="00651CD3">
        <w:t xml:space="preserve"> при реорганизации, ликвидации, изменении подведомственности, типа учреждения АУ/</w:t>
      </w:r>
      <w:proofErr w:type="spellStart"/>
      <w:r w:rsidR="00083B74" w:rsidRPr="00651CD3">
        <w:t>БУ</w:t>
      </w:r>
      <w:proofErr w:type="spellEnd"/>
      <w:r>
        <w:t>»</w:t>
      </w:r>
      <w:bookmarkEnd w:id="39"/>
    </w:p>
    <w:p w14:paraId="0963FF99" w14:textId="77777777" w:rsidR="00083B74" w:rsidRPr="00AA6B35" w:rsidRDefault="00083B74" w:rsidP="00083B74">
      <w:pPr>
        <w:pStyle w:val="GOSTNormalWithout"/>
      </w:pPr>
      <w:r w:rsidRPr="00AA6B35">
        <w:t>В случае реорганизации, ликвидации, изменении подведомственности, типа учреждения АУ/</w:t>
      </w:r>
      <w:proofErr w:type="spellStart"/>
      <w:r w:rsidRPr="00AA6B35">
        <w:t>БУ</w:t>
      </w:r>
      <w:proofErr w:type="spellEnd"/>
      <w:r w:rsidRPr="00AA6B35">
        <w:t xml:space="preserve"> возможны следующие виды передачи показателей:</w:t>
      </w:r>
    </w:p>
    <w:p w14:paraId="5C51493A" w14:textId="77777777" w:rsidR="00083B74" w:rsidRPr="0058795D" w:rsidRDefault="00083B74" w:rsidP="00DB12D3">
      <w:pPr>
        <w:pStyle w:val="GOSTListmark1"/>
      </w:pPr>
      <w:r w:rsidRPr="0058795D">
        <w:t>полная передача показателей;</w:t>
      </w:r>
    </w:p>
    <w:p w14:paraId="35731C33" w14:textId="77777777" w:rsidR="00083B74" w:rsidRPr="0058795D" w:rsidRDefault="00083B74" w:rsidP="00DB12D3">
      <w:pPr>
        <w:pStyle w:val="GOSTListmark1"/>
      </w:pPr>
      <w:r w:rsidRPr="0058795D">
        <w:t>частичная передача показателей.</w:t>
      </w:r>
    </w:p>
    <w:p w14:paraId="1C0D9A1C" w14:textId="77777777" w:rsidR="00083B74" w:rsidRPr="00F75CD4" w:rsidRDefault="00083B74" w:rsidP="00F75CD4">
      <w:pPr>
        <w:pStyle w:val="GOSTNormal"/>
      </w:pPr>
      <w:r w:rsidRPr="00651CD3">
        <w:t xml:space="preserve">Полная передача показателей предполагает передачу показателей в полном объеме по всем </w:t>
      </w:r>
      <w:proofErr w:type="spellStart"/>
      <w:r w:rsidRPr="00F75CD4">
        <w:t>КБК</w:t>
      </w:r>
      <w:proofErr w:type="spellEnd"/>
      <w:r w:rsidRPr="00F75CD4">
        <w:t xml:space="preserve">, </w:t>
      </w:r>
      <w:proofErr w:type="spellStart"/>
      <w:r w:rsidRPr="00F75CD4">
        <w:t>КЦ</w:t>
      </w:r>
      <w:proofErr w:type="spellEnd"/>
      <w:r w:rsidRPr="00F75CD4">
        <w:t xml:space="preserve">, </w:t>
      </w:r>
      <w:proofErr w:type="spellStart"/>
      <w:r w:rsidRPr="00F75CD4">
        <w:t>ФАИП</w:t>
      </w:r>
      <w:proofErr w:type="spellEnd"/>
      <w:r w:rsidRPr="00F75CD4">
        <w:t>.</w:t>
      </w:r>
    </w:p>
    <w:p w14:paraId="50DDE5E2" w14:textId="77777777" w:rsidR="00083B74" w:rsidRPr="00F75CD4" w:rsidRDefault="00083B74" w:rsidP="00F75CD4">
      <w:pPr>
        <w:pStyle w:val="GOSTNormal"/>
      </w:pPr>
      <w:r w:rsidRPr="00F75CD4">
        <w:t xml:space="preserve">Частичная передача показателей предполагает передачу части суммы кассовых выплат и поступлений по </w:t>
      </w:r>
      <w:proofErr w:type="spellStart"/>
      <w:r w:rsidRPr="00F75CD4">
        <w:t>КБК</w:t>
      </w:r>
      <w:proofErr w:type="spellEnd"/>
      <w:r w:rsidRPr="00F75CD4">
        <w:t xml:space="preserve">, </w:t>
      </w:r>
      <w:proofErr w:type="spellStart"/>
      <w:r w:rsidRPr="00F75CD4">
        <w:t>КЦ</w:t>
      </w:r>
      <w:proofErr w:type="spellEnd"/>
      <w:r w:rsidRPr="00F75CD4">
        <w:t xml:space="preserve">, </w:t>
      </w:r>
      <w:proofErr w:type="spellStart"/>
      <w:r w:rsidRPr="00F75CD4">
        <w:t>ФАИП</w:t>
      </w:r>
      <w:proofErr w:type="spellEnd"/>
      <w:r w:rsidRPr="00F75CD4">
        <w:t xml:space="preserve"> либо передачу сумм в полном объеме по части </w:t>
      </w:r>
      <w:proofErr w:type="spellStart"/>
      <w:r w:rsidRPr="00F75CD4">
        <w:t>КБК</w:t>
      </w:r>
      <w:proofErr w:type="spellEnd"/>
      <w:r w:rsidRPr="00F75CD4">
        <w:t xml:space="preserve">, </w:t>
      </w:r>
      <w:proofErr w:type="spellStart"/>
      <w:r w:rsidRPr="00F75CD4">
        <w:t>КЦ</w:t>
      </w:r>
      <w:proofErr w:type="spellEnd"/>
      <w:r w:rsidRPr="00F75CD4">
        <w:t xml:space="preserve">, </w:t>
      </w:r>
      <w:proofErr w:type="spellStart"/>
      <w:r w:rsidRPr="00F75CD4">
        <w:t>ФАИП</w:t>
      </w:r>
      <w:proofErr w:type="spellEnd"/>
      <w:r w:rsidRPr="00F75CD4">
        <w:t>.</w:t>
      </w:r>
    </w:p>
    <w:p w14:paraId="6BC8F467" w14:textId="77777777" w:rsidR="00083B74" w:rsidRPr="00F75CD4" w:rsidRDefault="00083B74" w:rsidP="00F75CD4">
      <w:pPr>
        <w:pStyle w:val="GOSTNormal"/>
      </w:pPr>
      <w:r w:rsidRPr="00F75CD4">
        <w:t>Для проведения частичной реорганизации пользователь, формирующий проект Акта (ф. 0531961), имеет возможность отредактировать показатели, сформированные автоматически на основании состояния л/с.</w:t>
      </w:r>
    </w:p>
    <w:p w14:paraId="17550370" w14:textId="77777777" w:rsidR="00083B74" w:rsidRPr="00F75CD4" w:rsidRDefault="00083B74" w:rsidP="00F75CD4">
      <w:pPr>
        <w:pStyle w:val="GOSTNormal"/>
      </w:pPr>
      <w:r w:rsidRPr="00F75CD4">
        <w:t xml:space="preserve">По лицевым счетам с типом 21/31 планируемые показатели на передающем л/с сторнируются Актом (ф. 0531961). На принимающем л/с плановые показатели формируются посредством представления учреждением в орган Федерального казначейства Сведений об операциях с целевыми субсидиями, предоставленными государственному (муниципальному) учреждению (код формы по </w:t>
      </w:r>
      <w:proofErr w:type="spellStart"/>
      <w:r w:rsidRPr="00F75CD4">
        <w:t>ОКУД</w:t>
      </w:r>
      <w:proofErr w:type="spellEnd"/>
      <w:r w:rsidRPr="00F75CD4">
        <w:t xml:space="preserve"> 0501016) (далее – Сведения (ф. 0501016)). По Акту (ф. 0531961) события по плановым показателям на принимающем л/с не формируются. </w:t>
      </w:r>
    </w:p>
    <w:p w14:paraId="3371A872" w14:textId="47820FF8" w:rsidR="00083B74" w:rsidRPr="00F75CD4" w:rsidRDefault="00083B74" w:rsidP="00F75CD4">
      <w:pPr>
        <w:pStyle w:val="GOSTNormal"/>
      </w:pPr>
      <w:r w:rsidRPr="00F75CD4">
        <w:t>Для проведения реорганизационных мероприятий АУ/</w:t>
      </w:r>
      <w:proofErr w:type="spellStart"/>
      <w:r w:rsidRPr="00F75CD4">
        <w:t>БУ</w:t>
      </w:r>
      <w:proofErr w:type="spellEnd"/>
      <w:r w:rsidRPr="00F75CD4">
        <w:t xml:space="preserve"> передающая сторона осуществляет формирование Акта (ф. 0531961) в </w:t>
      </w:r>
      <w:r w:rsidR="00F06811" w:rsidRPr="00F75CD4">
        <w:t>следующем порядке:</w:t>
      </w:r>
      <w:r w:rsidRPr="00F75CD4">
        <w:t xml:space="preserve"> </w:t>
      </w:r>
    </w:p>
    <w:p w14:paraId="081A93CD" w14:textId="248A2A26" w:rsidR="00083B74" w:rsidRPr="00F75CD4" w:rsidRDefault="00083B74" w:rsidP="00F75CD4">
      <w:pPr>
        <w:pStyle w:val="GOSTNormal"/>
      </w:pPr>
      <w:r w:rsidRPr="00F75CD4">
        <w:rPr>
          <w:rStyle w:val="ASFKNormal0"/>
          <w:sz w:val="24"/>
          <w:szCs w:val="20"/>
        </w:rPr>
        <w:t>Перед формированием Акта (ф. 0531961)</w:t>
      </w:r>
      <w:r w:rsidR="0004359A" w:rsidRPr="00F75CD4">
        <w:rPr>
          <w:rStyle w:val="ASFKNormal0"/>
          <w:sz w:val="24"/>
          <w:szCs w:val="20"/>
        </w:rPr>
        <w:t xml:space="preserve"> </w:t>
      </w:r>
      <w:r w:rsidRPr="00F75CD4">
        <w:rPr>
          <w:rStyle w:val="ASFKNormal0"/>
          <w:sz w:val="24"/>
          <w:szCs w:val="20"/>
        </w:rPr>
        <w:t xml:space="preserve">Передающий </w:t>
      </w:r>
      <w:r w:rsidR="0004359A" w:rsidRPr="00F75CD4">
        <w:rPr>
          <w:rStyle w:val="ASFKNormal0"/>
          <w:sz w:val="24"/>
          <w:szCs w:val="20"/>
        </w:rPr>
        <w:t xml:space="preserve">Клиент </w:t>
      </w:r>
      <w:r w:rsidRPr="00F75CD4">
        <w:t>формирует</w:t>
      </w:r>
      <w:r w:rsidR="00F06811" w:rsidRPr="00F75CD4">
        <w:t xml:space="preserve"> «Отчет о состоянии </w:t>
      </w:r>
      <w:proofErr w:type="spellStart"/>
      <w:r w:rsidR="00F06811" w:rsidRPr="00F75CD4">
        <w:t>ЛС</w:t>
      </w:r>
      <w:proofErr w:type="spellEnd"/>
      <w:r w:rsidR="00F06811" w:rsidRPr="00F75CD4">
        <w:t xml:space="preserve">» / «Отчет о состоянии отдельного </w:t>
      </w:r>
      <w:proofErr w:type="spellStart"/>
      <w:r w:rsidR="00F06811" w:rsidRPr="00F75CD4">
        <w:t>ЛС</w:t>
      </w:r>
      <w:proofErr w:type="spellEnd"/>
      <w:r w:rsidR="00F06811" w:rsidRPr="00F75CD4">
        <w:t>»</w:t>
      </w:r>
      <w:r w:rsidRPr="00F75CD4">
        <w:t xml:space="preserve">, по которому проверяет корректность показателей на передаваемом л/с. В случае выявления расхождений в состоянии л/с Передающий </w:t>
      </w:r>
      <w:r w:rsidR="0004359A" w:rsidRPr="00F75CD4">
        <w:t>Клиент</w:t>
      </w:r>
      <w:r w:rsidRPr="00F75CD4">
        <w:t xml:space="preserve"> своими силами либо с привлечением тех. поддержки осуществляет корректировку показателей л/с.</w:t>
      </w:r>
    </w:p>
    <w:p w14:paraId="7EA4E501" w14:textId="400A1FAE" w:rsidR="00083B74" w:rsidRPr="00F75CD4" w:rsidRDefault="00083B74" w:rsidP="00F75CD4">
      <w:pPr>
        <w:pStyle w:val="GOSTNormal"/>
      </w:pPr>
      <w:r w:rsidRPr="00F75CD4">
        <w:t xml:space="preserve">Передающий </w:t>
      </w:r>
      <w:r w:rsidR="0004359A" w:rsidRPr="00F75CD4">
        <w:t>Клиент</w:t>
      </w:r>
      <w:r w:rsidRPr="00F75CD4">
        <w:t xml:space="preserve"> запускает формирование проекта Акта (ф. 0531961) с типом «Реорганизация (ликвидация)». Заполнение Акта (ф. 0531961) осуществляется в автоматическом режиме на основании состояния л/с из </w:t>
      </w:r>
      <w:proofErr w:type="spellStart"/>
      <w:r w:rsidRPr="00F75CD4">
        <w:t>ПУиО</w:t>
      </w:r>
      <w:proofErr w:type="spellEnd"/>
      <w:r w:rsidRPr="00F75CD4">
        <w:t xml:space="preserve"> на дату формирования. </w:t>
      </w:r>
    </w:p>
    <w:p w14:paraId="45D76F22" w14:textId="6FFBEEA2" w:rsidR="0004359A" w:rsidRPr="00F75CD4" w:rsidRDefault="00083B74" w:rsidP="00F75CD4">
      <w:pPr>
        <w:pStyle w:val="GOSTNormal"/>
      </w:pPr>
      <w:r w:rsidRPr="00F75CD4">
        <w:t xml:space="preserve">Формирование проекта Акта (ф. 0531961) с типом «Реорганизация (ликвидация)» может также выполняться Передающим </w:t>
      </w:r>
      <w:proofErr w:type="spellStart"/>
      <w:r w:rsidR="0004359A" w:rsidRPr="00F75CD4">
        <w:t>ТОФК</w:t>
      </w:r>
      <w:proofErr w:type="spellEnd"/>
      <w:r w:rsidRPr="00F75CD4">
        <w:t>.</w:t>
      </w:r>
      <w:r w:rsidR="0004359A" w:rsidRPr="00F75CD4">
        <w:t xml:space="preserve"> В данном случае Отчет и Акт формирует передающий </w:t>
      </w:r>
      <w:proofErr w:type="spellStart"/>
      <w:r w:rsidR="0004359A" w:rsidRPr="00F75CD4">
        <w:t>ТОФК</w:t>
      </w:r>
      <w:proofErr w:type="spellEnd"/>
      <w:r w:rsidR="0004359A" w:rsidRPr="00F75CD4">
        <w:t>, после чего он направляется Передающему клиенту (документ изменяет статус и становится видимым для Передающего клиента).</w:t>
      </w:r>
    </w:p>
    <w:p w14:paraId="67924464" w14:textId="77777777" w:rsidR="00083B74" w:rsidRPr="0004359A" w:rsidRDefault="00083B74" w:rsidP="00F75CD4">
      <w:pPr>
        <w:pStyle w:val="GOSTNormal"/>
        <w:rPr>
          <w:szCs w:val="24"/>
        </w:rPr>
      </w:pPr>
      <w:r w:rsidRPr="00F75CD4">
        <w:t>В случае передачи показателей с 30 л/с на 20 л/с ответственному сотруднику, сформировавшему Акт (</w:t>
      </w:r>
      <w:r w:rsidRPr="0004359A">
        <w:rPr>
          <w:szCs w:val="24"/>
        </w:rPr>
        <w:t>ф. 0531961), предоставляется возможность детализации поступлений и выплат до аналитических кодов поступлений/источников, кодов видов расходов соответственно.</w:t>
      </w:r>
    </w:p>
    <w:p w14:paraId="71569315" w14:textId="0EF6D993" w:rsidR="00083B74" w:rsidRPr="00670A5D" w:rsidRDefault="00083B74" w:rsidP="00083B74">
      <w:pPr>
        <w:pStyle w:val="GOSTNormal"/>
      </w:pPr>
      <w:r w:rsidRPr="0004359A">
        <w:rPr>
          <w:szCs w:val="24"/>
        </w:rPr>
        <w:t>Передающий клиент утверждает Акт (ф. 0531961) и направляет Принимающему клиенту (документ изменяет статус и становится видимым для Принимающего клиента). Передающий клиент вносит изменения в Акт (ф. 0531961) при необходимости (в случае частичной</w:t>
      </w:r>
      <w:r w:rsidRPr="00670A5D">
        <w:t xml:space="preserve"> передачи показателей). При </w:t>
      </w:r>
      <w:r w:rsidR="0004359A">
        <w:t>проверке</w:t>
      </w:r>
      <w:r w:rsidRPr="00670A5D">
        <w:t xml:space="preserve"> Акта</w:t>
      </w:r>
      <w:r>
        <w:t xml:space="preserve"> </w:t>
      </w:r>
      <w:r w:rsidRPr="00670A5D">
        <w:t xml:space="preserve">(ф. 0531961) Передающим клиентом формируются события учета по резервированию контрольных показателей на л/с. </w:t>
      </w:r>
    </w:p>
    <w:p w14:paraId="215575E8" w14:textId="77777777" w:rsidR="00083B74" w:rsidRPr="00670A5D" w:rsidRDefault="00083B74" w:rsidP="00083B74">
      <w:pPr>
        <w:pStyle w:val="GOSTNormal"/>
      </w:pPr>
      <w:r w:rsidRPr="00670A5D">
        <w:t xml:space="preserve">Принимающий клиент утверждает либо отклоняет Акт (ф. 0531961). </w:t>
      </w:r>
    </w:p>
    <w:p w14:paraId="669900B3" w14:textId="2A3BF73D" w:rsidR="00083B74" w:rsidRPr="00670A5D" w:rsidRDefault="00083B74" w:rsidP="00083B74">
      <w:pPr>
        <w:pStyle w:val="GOSTNormal"/>
      </w:pPr>
      <w:r w:rsidRPr="00670A5D">
        <w:t xml:space="preserve">При отклонении Акта (ф. 0531961) Принимающим клиентом, формируется </w:t>
      </w:r>
      <w:r w:rsidR="0004359A">
        <w:t>«Уведомление (п</w:t>
      </w:r>
      <w:r w:rsidRPr="00670A5D">
        <w:t>ротокол</w:t>
      </w:r>
      <w:r w:rsidR="0004359A">
        <w:t>)</w:t>
      </w:r>
      <w:r w:rsidRPr="00670A5D">
        <w:t xml:space="preserve"> в адрес Передающего клиента.</w:t>
      </w:r>
    </w:p>
    <w:p w14:paraId="16BCAE71" w14:textId="77777777" w:rsidR="00083B74" w:rsidRPr="00670A5D" w:rsidRDefault="00083B74" w:rsidP="00083B74">
      <w:pPr>
        <w:pStyle w:val="GOSTNormal"/>
      </w:pPr>
      <w:r w:rsidRPr="00670A5D">
        <w:t xml:space="preserve">После утверждения Принимающим клиентом, Акт (ф. 0531961) становится доступным Передающему </w:t>
      </w:r>
      <w:proofErr w:type="spellStart"/>
      <w:r w:rsidRPr="00670A5D">
        <w:t>ТОФК</w:t>
      </w:r>
      <w:proofErr w:type="spellEnd"/>
      <w:r w:rsidRPr="00670A5D">
        <w:t xml:space="preserve"> для регистрации.</w:t>
      </w:r>
    </w:p>
    <w:p w14:paraId="5F7CEF9A" w14:textId="0F1992A3" w:rsidR="00083B74" w:rsidRPr="00670A5D" w:rsidRDefault="00083B74" w:rsidP="00083B74">
      <w:pPr>
        <w:pStyle w:val="GOSTNormal"/>
      </w:pPr>
      <w:r w:rsidRPr="00670A5D">
        <w:lastRenderedPageBreak/>
        <w:t xml:space="preserve">Передающий </w:t>
      </w:r>
      <w:proofErr w:type="spellStart"/>
      <w:r w:rsidRPr="00670A5D">
        <w:t>ТОФК</w:t>
      </w:r>
      <w:proofErr w:type="spellEnd"/>
      <w:r w:rsidRPr="00670A5D">
        <w:t xml:space="preserve"> проверяет Акт (ф. 0531961) и регистрирует его либо отклоняет с формированием </w:t>
      </w:r>
      <w:r w:rsidR="0004359A">
        <w:t>«Уведомления (п</w:t>
      </w:r>
      <w:r w:rsidRPr="00670A5D">
        <w:t>ротокола</w:t>
      </w:r>
      <w:r w:rsidR="0004359A">
        <w:t>)</w:t>
      </w:r>
      <w:r w:rsidRPr="00670A5D">
        <w:t xml:space="preserve"> в адрес Передающего клиента.</w:t>
      </w:r>
    </w:p>
    <w:p w14:paraId="5700DCE2" w14:textId="77777777" w:rsidR="00083B74" w:rsidRPr="00670A5D" w:rsidRDefault="00083B74" w:rsidP="00083B74">
      <w:pPr>
        <w:pStyle w:val="GOSTNormal"/>
      </w:pPr>
      <w:r w:rsidRPr="00670A5D">
        <w:t xml:space="preserve">После регистрации Акта (ф. 0531961) Передающим </w:t>
      </w:r>
      <w:proofErr w:type="spellStart"/>
      <w:r w:rsidRPr="00670A5D">
        <w:t>ТОФК</w:t>
      </w:r>
      <w:proofErr w:type="spellEnd"/>
      <w:r w:rsidRPr="00670A5D">
        <w:t xml:space="preserve">, он направляется в Принимающий </w:t>
      </w:r>
      <w:proofErr w:type="spellStart"/>
      <w:r w:rsidRPr="00670A5D">
        <w:t>ТОФК</w:t>
      </w:r>
      <w:proofErr w:type="spellEnd"/>
      <w:r w:rsidRPr="00670A5D">
        <w:t xml:space="preserve"> на регистрацию (изменяется статус документа, и он становится видимым для П</w:t>
      </w:r>
      <w:r>
        <w:t>ринимающего</w:t>
      </w:r>
      <w:r w:rsidRPr="00670A5D">
        <w:t xml:space="preserve"> </w:t>
      </w:r>
      <w:proofErr w:type="spellStart"/>
      <w:r w:rsidRPr="00670A5D">
        <w:t>ТОФК</w:t>
      </w:r>
      <w:proofErr w:type="spellEnd"/>
      <w:r w:rsidRPr="00670A5D">
        <w:t xml:space="preserve">). </w:t>
      </w:r>
    </w:p>
    <w:p w14:paraId="0F2E3BD6" w14:textId="77777777" w:rsidR="00E4409E" w:rsidRPr="0073298F" w:rsidRDefault="00E4409E" w:rsidP="00E4409E">
      <w:pPr>
        <w:pStyle w:val="GOSTListmark1"/>
        <w:numPr>
          <w:ilvl w:val="0"/>
          <w:numId w:val="0"/>
        </w:numPr>
        <w:ind w:right="201" w:firstLine="851"/>
      </w:pPr>
      <w:r w:rsidRPr="0073298F">
        <w:t xml:space="preserve">После регистрации Акта (ф. 0531961) Принимающим </w:t>
      </w:r>
      <w:proofErr w:type="spellStart"/>
      <w:r w:rsidRPr="0073298F">
        <w:t>ТОФК</w:t>
      </w:r>
      <w:proofErr w:type="spellEnd"/>
      <w:r w:rsidRPr="0073298F">
        <w:t xml:space="preserve"> на Акте (ф. 0531961) </w:t>
      </w:r>
      <w:r>
        <w:t>формируются записи учета по снятию с учета оставшихся показателей по Передающей стороне и принятия к учету показателей по Принимающей стороне согласно модели учета (записи бухгалтерского учета формируются одновременно по Передающей и Принимающей стороне)</w:t>
      </w:r>
      <w:r w:rsidRPr="0073298F">
        <w:t>.</w:t>
      </w:r>
    </w:p>
    <w:p w14:paraId="7BBA3989" w14:textId="77777777" w:rsidR="00E4409E" w:rsidRPr="0073298F" w:rsidRDefault="00E4409E" w:rsidP="00E4409E">
      <w:pPr>
        <w:pStyle w:val="GOSTListmark1"/>
        <w:numPr>
          <w:ilvl w:val="0"/>
          <w:numId w:val="0"/>
        </w:numPr>
        <w:ind w:right="201" w:firstLine="851"/>
      </w:pPr>
      <w:r w:rsidRPr="0073298F">
        <w:t xml:space="preserve">В случае предоставления клиентом Заявки на кассовый расход </w:t>
      </w:r>
      <w:r w:rsidRPr="00672149">
        <w:t>(ф. 0531801)</w:t>
      </w:r>
      <w:r w:rsidRPr="0073298F">
        <w:t xml:space="preserve"> до Акта (ф. 0531961) перевод контрольных показателей осуществляется в </w:t>
      </w:r>
      <w:r w:rsidRPr="00672149">
        <w:t>Заявке на кассовый расход</w:t>
      </w:r>
      <w:r w:rsidRPr="0073298F">
        <w:t>. В Акте в этом случае происходит передача не контрольных показателей.</w:t>
      </w:r>
    </w:p>
    <w:p w14:paraId="7FDC6CAF" w14:textId="77777777" w:rsidR="00083B74" w:rsidRPr="00651CD3" w:rsidRDefault="00083B74" w:rsidP="00083B74">
      <w:pPr>
        <w:pStyle w:val="32"/>
      </w:pPr>
      <w:bookmarkStart w:id="40" w:name="_Toc96938853"/>
      <w:r w:rsidRPr="00651CD3">
        <w:t xml:space="preserve">Порядок передачи показателей </w:t>
      </w:r>
      <w:proofErr w:type="spellStart"/>
      <w:r w:rsidRPr="00651CD3">
        <w:t>ЛС</w:t>
      </w:r>
      <w:proofErr w:type="spellEnd"/>
      <w:r w:rsidRPr="00651CD3">
        <w:t xml:space="preserve"> при переводе на обслуживание АУ/</w:t>
      </w:r>
      <w:proofErr w:type="spellStart"/>
      <w:r w:rsidRPr="00651CD3">
        <w:t>БУ</w:t>
      </w:r>
      <w:proofErr w:type="spellEnd"/>
      <w:r w:rsidRPr="00651CD3">
        <w:t xml:space="preserve"> в другой </w:t>
      </w:r>
      <w:proofErr w:type="spellStart"/>
      <w:r w:rsidRPr="00651CD3">
        <w:t>ТОФК</w:t>
      </w:r>
      <w:bookmarkEnd w:id="40"/>
      <w:proofErr w:type="spellEnd"/>
    </w:p>
    <w:p w14:paraId="46428390" w14:textId="77777777" w:rsidR="00083B74" w:rsidRPr="00FE2ADA" w:rsidRDefault="00083B74" w:rsidP="00083B74">
      <w:pPr>
        <w:pStyle w:val="GOSTNormal"/>
      </w:pPr>
      <w:r w:rsidRPr="00FE2ADA">
        <w:t xml:space="preserve">Возможна только полная передача показателей </w:t>
      </w:r>
      <w:proofErr w:type="spellStart"/>
      <w:r w:rsidRPr="00FE2ADA">
        <w:t>ЛС</w:t>
      </w:r>
      <w:proofErr w:type="spellEnd"/>
      <w:r w:rsidRPr="00FE2ADA">
        <w:t xml:space="preserve"> при переводе на обслуживание АУ/</w:t>
      </w:r>
      <w:proofErr w:type="spellStart"/>
      <w:r w:rsidRPr="00FE2ADA">
        <w:t>БУ</w:t>
      </w:r>
      <w:proofErr w:type="spellEnd"/>
      <w:r w:rsidRPr="00FE2ADA">
        <w:t xml:space="preserve"> в другой </w:t>
      </w:r>
      <w:proofErr w:type="spellStart"/>
      <w:r w:rsidRPr="00FE2ADA">
        <w:t>ТОФК</w:t>
      </w:r>
      <w:proofErr w:type="spellEnd"/>
      <w:r w:rsidRPr="00FE2ADA">
        <w:t>.</w:t>
      </w:r>
    </w:p>
    <w:p w14:paraId="7C75CE5B" w14:textId="4CFE02AA" w:rsidR="00E4409E" w:rsidRDefault="00083B74" w:rsidP="00E4409E">
      <w:pPr>
        <w:pStyle w:val="GOSTNormal"/>
      </w:pPr>
      <w:r w:rsidRPr="00FE2ADA">
        <w:t xml:space="preserve">В целях передачи показателей </w:t>
      </w:r>
      <w:proofErr w:type="spellStart"/>
      <w:r w:rsidRPr="00FE2ADA">
        <w:t>ЛС</w:t>
      </w:r>
      <w:proofErr w:type="spellEnd"/>
      <w:r w:rsidRPr="00FE2ADA">
        <w:t xml:space="preserve"> АУ/</w:t>
      </w:r>
      <w:proofErr w:type="spellStart"/>
      <w:r w:rsidRPr="00FE2ADA">
        <w:t>БУ</w:t>
      </w:r>
      <w:proofErr w:type="spellEnd"/>
      <w:r w:rsidRPr="00FE2ADA">
        <w:t xml:space="preserve"> при переводе на обслуживание в другой </w:t>
      </w:r>
      <w:proofErr w:type="spellStart"/>
      <w:r w:rsidRPr="00FE2ADA">
        <w:t>ТОФК</w:t>
      </w:r>
      <w:proofErr w:type="spellEnd"/>
      <w:r w:rsidRPr="00FE2ADA">
        <w:t xml:space="preserve"> специалист Передающего </w:t>
      </w:r>
      <w:proofErr w:type="spellStart"/>
      <w:r w:rsidRPr="00FE2ADA">
        <w:t>ТОФК</w:t>
      </w:r>
      <w:proofErr w:type="spellEnd"/>
      <w:r w:rsidRPr="00FE2ADA">
        <w:t xml:space="preserve"> запускает процедуру по формированию Акта (ф. 0531961) с типом «Перевод</w:t>
      </w:r>
      <w:r w:rsidR="0004359A">
        <w:t xml:space="preserve"> на обслуживание </w:t>
      </w:r>
      <w:r w:rsidR="0004359A" w:rsidRPr="0073298F">
        <w:rPr>
          <w:szCs w:val="24"/>
        </w:rPr>
        <w:t xml:space="preserve">в другой </w:t>
      </w:r>
      <w:proofErr w:type="spellStart"/>
      <w:r w:rsidR="0004359A" w:rsidRPr="0073298F">
        <w:rPr>
          <w:szCs w:val="24"/>
        </w:rPr>
        <w:t>ТОФК</w:t>
      </w:r>
      <w:proofErr w:type="spellEnd"/>
      <w:r w:rsidRPr="00FE2ADA">
        <w:t xml:space="preserve">» с автоматическим заполнением передаваемых (фактических) показателей л/с на основании данных учета из </w:t>
      </w:r>
      <w:proofErr w:type="spellStart"/>
      <w:r w:rsidRPr="00FE2ADA">
        <w:t>ПУиО</w:t>
      </w:r>
      <w:proofErr w:type="spellEnd"/>
      <w:r w:rsidRPr="00FE2ADA">
        <w:t xml:space="preserve">, далее проверяет и </w:t>
      </w:r>
      <w:r w:rsidR="00E4409E">
        <w:t>утверждает</w:t>
      </w:r>
      <w:r w:rsidRPr="00FE2ADA">
        <w:t xml:space="preserve"> сформированный Акт (ф. 0531961).</w:t>
      </w:r>
      <w:r w:rsidR="00E4409E">
        <w:t xml:space="preserve"> На этапе проверки</w:t>
      </w:r>
      <w:r w:rsidRPr="00670A5D">
        <w:t xml:space="preserve"> Акта (ф. 0531961) Передающим </w:t>
      </w:r>
      <w:proofErr w:type="spellStart"/>
      <w:r w:rsidRPr="00670A5D">
        <w:t>ТОФК</w:t>
      </w:r>
      <w:proofErr w:type="spellEnd"/>
      <w:r w:rsidRPr="00670A5D">
        <w:t xml:space="preserve"> осуществляется</w:t>
      </w:r>
      <w:r w:rsidR="00E4409E">
        <w:t xml:space="preserve"> </w:t>
      </w:r>
      <w:r w:rsidRPr="0058795D">
        <w:t>формирование событий учета по резервированию кон</w:t>
      </w:r>
      <w:r w:rsidR="00E4409E">
        <w:t>трольных показателей на л/с</w:t>
      </w:r>
      <w:r w:rsidR="00E4409E">
        <w:rPr>
          <w:szCs w:val="24"/>
        </w:rPr>
        <w:t>.</w:t>
      </w:r>
    </w:p>
    <w:p w14:paraId="4540AEC3" w14:textId="27B41D62" w:rsidR="00083B74" w:rsidRDefault="00E4409E" w:rsidP="00493770">
      <w:pPr>
        <w:pStyle w:val="GOSTNormal"/>
        <w:rPr>
          <w:szCs w:val="24"/>
        </w:rPr>
      </w:pPr>
      <w:r>
        <w:t xml:space="preserve">После утверждения Акта Передающим </w:t>
      </w:r>
      <w:r w:rsidR="00C87DD7">
        <w:t>Клиентом осуществляется</w:t>
      </w:r>
      <w:r>
        <w:t xml:space="preserve"> </w:t>
      </w:r>
      <w:r w:rsidR="00083B74" w:rsidRPr="0058795D">
        <w:t xml:space="preserve">автоматическая передача Акта (ф. 0531961) в принимающий </w:t>
      </w:r>
      <w:proofErr w:type="spellStart"/>
      <w:r w:rsidR="00083B74" w:rsidRPr="0058795D">
        <w:t>ТОФК</w:t>
      </w:r>
      <w:proofErr w:type="spellEnd"/>
      <w:r w:rsidR="00083B74" w:rsidRPr="0058795D">
        <w:t xml:space="preserve"> (изменение статуса, документ станов</w:t>
      </w:r>
      <w:r w:rsidR="00C87DD7">
        <w:t xml:space="preserve">ится видимым </w:t>
      </w:r>
      <w:r w:rsidR="00C87DD7" w:rsidRPr="00493770">
        <w:t>Принимающему</w:t>
      </w:r>
      <w:r w:rsidR="00C87DD7">
        <w:t xml:space="preserve"> </w:t>
      </w:r>
      <w:proofErr w:type="spellStart"/>
      <w:r w:rsidR="00C87DD7">
        <w:t>ТОФК</w:t>
      </w:r>
      <w:proofErr w:type="spellEnd"/>
      <w:r w:rsidR="00C87DD7">
        <w:t xml:space="preserve">) и </w:t>
      </w:r>
      <w:r w:rsidR="00C87DD7" w:rsidRPr="0073298F">
        <w:rPr>
          <w:szCs w:val="24"/>
        </w:rPr>
        <w:t>автоматическое формирование Заявки на кассовый расход (ф. 0531</w:t>
      </w:r>
      <w:r w:rsidR="00C87DD7" w:rsidRPr="00672149">
        <w:rPr>
          <w:szCs w:val="24"/>
        </w:rPr>
        <w:t>80</w:t>
      </w:r>
      <w:r w:rsidR="00C87DD7" w:rsidRPr="0073298F">
        <w:rPr>
          <w:szCs w:val="24"/>
        </w:rPr>
        <w:t>1)</w:t>
      </w:r>
      <w:r w:rsidR="00C87DD7" w:rsidRPr="00672149">
        <w:rPr>
          <w:szCs w:val="24"/>
        </w:rPr>
        <w:t xml:space="preserve">, с признаком привязки к Акту (ф. 0531961)), без формирования </w:t>
      </w:r>
      <w:r w:rsidR="00C87DD7">
        <w:rPr>
          <w:szCs w:val="24"/>
        </w:rPr>
        <w:t>записей</w:t>
      </w:r>
      <w:r w:rsidR="00C87DD7" w:rsidRPr="00672149">
        <w:rPr>
          <w:szCs w:val="24"/>
        </w:rPr>
        <w:t xml:space="preserve"> учета</w:t>
      </w:r>
      <w:r w:rsidR="00C87DD7">
        <w:rPr>
          <w:szCs w:val="24"/>
        </w:rPr>
        <w:t>.</w:t>
      </w:r>
    </w:p>
    <w:p w14:paraId="444AD34A" w14:textId="77777777" w:rsidR="00C87DD7" w:rsidRPr="00672149" w:rsidRDefault="00C87DD7" w:rsidP="00493770">
      <w:pPr>
        <w:pStyle w:val="GOSTNormal"/>
      </w:pPr>
      <w:r w:rsidRPr="00672149">
        <w:t xml:space="preserve">Передающий </w:t>
      </w:r>
      <w:proofErr w:type="spellStart"/>
      <w:r w:rsidRPr="00672149">
        <w:t>ТОФК</w:t>
      </w:r>
      <w:proofErr w:type="spellEnd"/>
      <w:r w:rsidRPr="00672149">
        <w:t xml:space="preserve"> запускает формирование Акта приема-передачи ИД (</w:t>
      </w:r>
      <w:proofErr w:type="spellStart"/>
      <w:r w:rsidRPr="00672149">
        <w:t>РНО</w:t>
      </w:r>
      <w:proofErr w:type="spellEnd"/>
      <w:r w:rsidRPr="00672149">
        <w:t xml:space="preserve">) в компоненте </w:t>
      </w:r>
      <w:proofErr w:type="spellStart"/>
      <w:r w:rsidRPr="00493770">
        <w:t>ИДиРНО</w:t>
      </w:r>
      <w:proofErr w:type="spellEnd"/>
      <w:r w:rsidRPr="00672149">
        <w:t xml:space="preserve"> </w:t>
      </w:r>
      <w:proofErr w:type="spellStart"/>
      <w:r w:rsidRPr="00672149">
        <w:t>ПУР</w:t>
      </w:r>
      <w:proofErr w:type="spellEnd"/>
      <w:r w:rsidRPr="00672149">
        <w:t xml:space="preserve"> ЭБ, в который автоматически включаются неисполненные ИД (</w:t>
      </w:r>
      <w:proofErr w:type="spellStart"/>
      <w:r w:rsidRPr="00672149">
        <w:t>РНО</w:t>
      </w:r>
      <w:proofErr w:type="spellEnd"/>
      <w:r w:rsidRPr="00672149">
        <w:t>). Формирование проекта Акта приема-передачи ИД (</w:t>
      </w:r>
      <w:proofErr w:type="spellStart"/>
      <w:r w:rsidRPr="00672149">
        <w:t>РНО</w:t>
      </w:r>
      <w:proofErr w:type="spellEnd"/>
      <w:r w:rsidRPr="00672149">
        <w:t>) может также выполняться Передающим клиентом.</w:t>
      </w:r>
      <w:r w:rsidRPr="00672149">
        <w:rPr>
          <w:rStyle w:val="af7"/>
        </w:rPr>
        <w:footnoteReference w:id="1"/>
      </w:r>
    </w:p>
    <w:p w14:paraId="7BE6B632" w14:textId="0598921B" w:rsidR="00C87DD7" w:rsidRPr="00493770" w:rsidRDefault="00C87DD7" w:rsidP="00493770">
      <w:pPr>
        <w:pStyle w:val="GOSTNormal"/>
      </w:pPr>
      <w:r w:rsidRPr="0073298F">
        <w:t xml:space="preserve">Передающий </w:t>
      </w:r>
      <w:proofErr w:type="spellStart"/>
      <w:r w:rsidRPr="0073298F">
        <w:t>ТОФК</w:t>
      </w:r>
      <w:proofErr w:type="spellEnd"/>
      <w:r w:rsidRPr="0073298F">
        <w:t xml:space="preserve"> проверяет и регистрирует Заявку на кассовый расход (ф. 0531801), </w:t>
      </w:r>
      <w:r w:rsidRPr="00493770">
        <w:t>формируя автоматически Поручение о перечислении на счет, без формирования записей учета.</w:t>
      </w:r>
    </w:p>
    <w:p w14:paraId="19115F21" w14:textId="316A107E" w:rsidR="00C87DD7" w:rsidRPr="0073298F" w:rsidRDefault="00083B74" w:rsidP="00493770">
      <w:pPr>
        <w:pStyle w:val="GOSTNormal"/>
      </w:pPr>
      <w:r w:rsidRPr="00493770">
        <w:t xml:space="preserve">Принимающий </w:t>
      </w:r>
      <w:proofErr w:type="spellStart"/>
      <w:r w:rsidRPr="00493770">
        <w:t>ТОФК</w:t>
      </w:r>
      <w:proofErr w:type="spellEnd"/>
      <w:r w:rsidRPr="00493770">
        <w:t xml:space="preserve"> выполняет проверку представленного Акта (ф. 0531961) и выполняет его регистрацию либо отклонение (изменение статуса Акта без формирования Протокола (ф. 0531961</w:t>
      </w:r>
      <w:r w:rsidRPr="00651CD3">
        <w:t xml:space="preserve">). </w:t>
      </w:r>
      <w:r w:rsidR="00C87DD7">
        <w:t>При регистрации Акта формируются записи учета по снятию с учета оставшихся показателей по Передающей стороне и принятия к учету показателей по Принимающей стороне согласно модели учета (записи бухгалтерского учета формируются одновременно по Передающей и Принимающей стороне)</w:t>
      </w:r>
      <w:r w:rsidR="00493770">
        <w:t>.</w:t>
      </w:r>
    </w:p>
    <w:p w14:paraId="5D7D4C80" w14:textId="4A7B210C" w:rsidR="00083B74" w:rsidRPr="00493770" w:rsidRDefault="00C87DD7" w:rsidP="00493770">
      <w:pPr>
        <w:pStyle w:val="GOSTNormal"/>
      </w:pPr>
      <w:r w:rsidRPr="00493770">
        <w:lastRenderedPageBreak/>
        <w:t xml:space="preserve">Исходящее Поручение о перечислении на счет автоматически обрабатывается и передается в </w:t>
      </w:r>
      <w:proofErr w:type="spellStart"/>
      <w:r w:rsidRPr="00493770">
        <w:t>ПУДС</w:t>
      </w:r>
      <w:proofErr w:type="spellEnd"/>
      <w:r w:rsidRPr="00493770">
        <w:t xml:space="preserve"> ЭБ, после чего переходит в статус «Зарегистрирован». В </w:t>
      </w:r>
      <w:proofErr w:type="spellStart"/>
      <w:r w:rsidRPr="00493770">
        <w:t>ПУДС</w:t>
      </w:r>
      <w:proofErr w:type="spellEnd"/>
      <w:r w:rsidRPr="00493770">
        <w:t xml:space="preserve"> ЭБ осуществляется прием к исполнению и последующее исполнение исходящего Поручения о перечислении на счет.</w:t>
      </w:r>
    </w:p>
    <w:p w14:paraId="2AECA64A" w14:textId="2C531878" w:rsidR="00083B74" w:rsidRPr="00493770" w:rsidRDefault="00083B74" w:rsidP="00493770">
      <w:pPr>
        <w:pStyle w:val="GOSTNormal"/>
      </w:pPr>
      <w:r w:rsidRPr="00493770">
        <w:t>После регистрации</w:t>
      </w:r>
      <w:r w:rsidRPr="00651CD3">
        <w:t xml:space="preserve"> Акта (ф. 0531961) Принимающим </w:t>
      </w:r>
      <w:proofErr w:type="spellStart"/>
      <w:r w:rsidRPr="00651CD3">
        <w:t>ТОФК</w:t>
      </w:r>
      <w:proofErr w:type="spellEnd"/>
      <w:r w:rsidRPr="00651CD3">
        <w:t xml:space="preserve"> на Акте (ф. 0531961) </w:t>
      </w:r>
      <w:r w:rsidRPr="00493770">
        <w:t>формируются события учета по списанию фактических показателей с передающего л/с</w:t>
      </w:r>
      <w:r w:rsidR="00C87DD7" w:rsidRPr="00493770">
        <w:t xml:space="preserve"> и</w:t>
      </w:r>
      <w:r w:rsidRPr="00493770">
        <w:t xml:space="preserve"> их зачислению на п</w:t>
      </w:r>
      <w:r w:rsidR="00C87DD7" w:rsidRPr="00493770">
        <w:t>ринимающий л/с.</w:t>
      </w:r>
    </w:p>
    <w:p w14:paraId="53B42BEA" w14:textId="1726FE81" w:rsidR="00083B74" w:rsidRPr="00493770" w:rsidRDefault="00083B74" w:rsidP="00493770">
      <w:pPr>
        <w:pStyle w:val="GOSTNormal"/>
      </w:pPr>
      <w:r w:rsidRPr="00493770">
        <w:t xml:space="preserve">Передача плановых показателей осуществляется путем выполнения Передающим </w:t>
      </w:r>
      <w:proofErr w:type="spellStart"/>
      <w:r w:rsidRPr="00493770">
        <w:t>ТОФК</w:t>
      </w:r>
      <w:proofErr w:type="spellEnd"/>
      <w:r w:rsidRPr="00493770">
        <w:t xml:space="preserve"> процедуры по передаче последних Сведений (ф. 0501016) на принимающий л/с в Принимающем </w:t>
      </w:r>
      <w:proofErr w:type="spellStart"/>
      <w:r w:rsidRPr="00493770">
        <w:t>ТОФК</w:t>
      </w:r>
      <w:proofErr w:type="spellEnd"/>
      <w:r w:rsidRPr="00493770">
        <w:t xml:space="preserve">. По результатам выполнения процедуры сторнируются плановые показатели по передающему л/с и Передающему </w:t>
      </w:r>
      <w:proofErr w:type="spellStart"/>
      <w:r w:rsidRPr="00493770">
        <w:t>ТОФК</w:t>
      </w:r>
      <w:proofErr w:type="spellEnd"/>
      <w:r w:rsidRPr="00493770">
        <w:t xml:space="preserve"> и формируются плановые показатели по принимающему л/с и Принимающему </w:t>
      </w:r>
      <w:proofErr w:type="spellStart"/>
      <w:r w:rsidRPr="00493770">
        <w:t>ТОФК</w:t>
      </w:r>
      <w:proofErr w:type="spellEnd"/>
      <w:r w:rsidRPr="00493770">
        <w:t>. Также Сведения (ф. 0501016) становятся доступны для дальнейшего внесения изменений в плановые показатели на принимающем л/с.</w:t>
      </w:r>
    </w:p>
    <w:p w14:paraId="4DFE5635" w14:textId="50083C41" w:rsidR="00C87DD7" w:rsidRPr="00670A5D" w:rsidRDefault="00C87DD7" w:rsidP="00493770">
      <w:pPr>
        <w:pStyle w:val="GOSTNormal"/>
      </w:pPr>
      <w:r w:rsidRPr="00493770">
        <w:t xml:space="preserve">После утверждения Акта принимающим </w:t>
      </w:r>
      <w:proofErr w:type="spellStart"/>
      <w:r w:rsidRPr="00493770">
        <w:t>ТОФК</w:t>
      </w:r>
      <w:proofErr w:type="spellEnd"/>
      <w:r w:rsidRPr="00493770">
        <w:t xml:space="preserve">, Передающий </w:t>
      </w:r>
      <w:proofErr w:type="spellStart"/>
      <w:r w:rsidRPr="00493770">
        <w:t>ТОФК</w:t>
      </w:r>
      <w:proofErr w:type="spellEnd"/>
      <w:r w:rsidRPr="00493770">
        <w:t xml:space="preserve"> формирует «Сообщение о прекращении операций на </w:t>
      </w:r>
      <w:proofErr w:type="spellStart"/>
      <w:r w:rsidRPr="00493770">
        <w:t>ЛС</w:t>
      </w:r>
      <w:proofErr w:type="spellEnd"/>
      <w:r w:rsidRPr="00493770">
        <w:t>», происходит автоматическая проверка наличия показателей на закрываемом</w:t>
      </w:r>
      <w:r w:rsidRPr="00672149">
        <w:t xml:space="preserve"> </w:t>
      </w:r>
      <w:proofErr w:type="spellStart"/>
      <w:r w:rsidRPr="00672149">
        <w:t>ЛС</w:t>
      </w:r>
      <w:proofErr w:type="spellEnd"/>
      <w:r w:rsidRPr="00672149">
        <w:t xml:space="preserve">. При успешном прохождении контроля «Сообщение о прекращении операций на </w:t>
      </w:r>
      <w:proofErr w:type="spellStart"/>
      <w:r w:rsidRPr="00672149">
        <w:t>ЛС</w:t>
      </w:r>
      <w:proofErr w:type="spellEnd"/>
      <w:r w:rsidRPr="00672149">
        <w:t xml:space="preserve">» передается в </w:t>
      </w:r>
      <w:proofErr w:type="spellStart"/>
      <w:r w:rsidRPr="00672149">
        <w:t>НСИ</w:t>
      </w:r>
      <w:proofErr w:type="spellEnd"/>
      <w:r w:rsidRPr="00672149">
        <w:t xml:space="preserve">. После получения его в </w:t>
      </w:r>
      <w:proofErr w:type="spellStart"/>
      <w:r w:rsidRPr="00672149">
        <w:t>НСИ</w:t>
      </w:r>
      <w:proofErr w:type="spellEnd"/>
      <w:r w:rsidRPr="00672149">
        <w:t xml:space="preserve"> </w:t>
      </w:r>
      <w:proofErr w:type="spellStart"/>
      <w:r w:rsidR="005F3702">
        <w:t>ЛС</w:t>
      </w:r>
      <w:proofErr w:type="spellEnd"/>
      <w:r w:rsidRPr="00672149">
        <w:t xml:space="preserve"> закрывается.</w:t>
      </w:r>
      <w:r w:rsidRPr="00672149">
        <w:br/>
        <w:t>При неуспешном прохождении контроля и наличии не переданных показателей Передающий Клиент инициирует процедуру передач</w:t>
      </w:r>
      <w:r w:rsidR="00253FB0">
        <w:t>и</w:t>
      </w:r>
      <w:r w:rsidRPr="00672149">
        <w:t xml:space="preserve"> показателей.</w:t>
      </w:r>
    </w:p>
    <w:p w14:paraId="42059157" w14:textId="77777777" w:rsidR="00083B74" w:rsidRPr="00FE2ADA" w:rsidRDefault="00083B74" w:rsidP="00083B74">
      <w:pPr>
        <w:pStyle w:val="32"/>
      </w:pPr>
      <w:bookmarkStart w:id="41" w:name="_Toc96938854"/>
      <w:r w:rsidRPr="00FE2ADA">
        <w:t>Порядок передачи показателей в случае изменения главы учредителя без изменения подведомственности АУ/</w:t>
      </w:r>
      <w:proofErr w:type="spellStart"/>
      <w:r w:rsidRPr="00FE2ADA">
        <w:t>БУ</w:t>
      </w:r>
      <w:proofErr w:type="spellEnd"/>
      <w:r w:rsidRPr="00FE2ADA">
        <w:t xml:space="preserve"> (изменение номера главы)</w:t>
      </w:r>
      <w:bookmarkEnd w:id="41"/>
      <w:r w:rsidRPr="00FE2ADA">
        <w:t xml:space="preserve"> </w:t>
      </w:r>
    </w:p>
    <w:p w14:paraId="6AA58E92" w14:textId="77777777" w:rsidR="00083B74" w:rsidRPr="00FE2ADA" w:rsidRDefault="00083B74" w:rsidP="00083B74">
      <w:pPr>
        <w:pStyle w:val="GOSTNormal"/>
      </w:pPr>
      <w:r w:rsidRPr="00FE2ADA">
        <w:t xml:space="preserve">В целях передачи показателей </w:t>
      </w:r>
      <w:proofErr w:type="spellStart"/>
      <w:r w:rsidRPr="00FE2ADA">
        <w:t>ЛС</w:t>
      </w:r>
      <w:proofErr w:type="spellEnd"/>
      <w:r w:rsidRPr="00FE2ADA">
        <w:t xml:space="preserve"> АУ/</w:t>
      </w:r>
      <w:proofErr w:type="spellStart"/>
      <w:r w:rsidRPr="00FE2ADA">
        <w:t>БУ</w:t>
      </w:r>
      <w:proofErr w:type="spellEnd"/>
      <w:r w:rsidRPr="00FE2ADA">
        <w:t xml:space="preserve"> при изменении </w:t>
      </w:r>
      <w:r w:rsidRPr="00FE2ADA">
        <w:rPr>
          <w:rStyle w:val="ASFKNormal0"/>
          <w:sz w:val="24"/>
          <w:szCs w:val="20"/>
        </w:rPr>
        <w:t xml:space="preserve">главы учредителя без изменения подведомственности </w:t>
      </w:r>
      <w:r w:rsidRPr="00FE2ADA">
        <w:t xml:space="preserve">специалист </w:t>
      </w:r>
      <w:proofErr w:type="spellStart"/>
      <w:r w:rsidRPr="00FE2ADA">
        <w:t>ТОФК</w:t>
      </w:r>
      <w:proofErr w:type="spellEnd"/>
      <w:r w:rsidRPr="00FE2ADA">
        <w:t xml:space="preserve"> формирует документ «Бухгалтерская справка» (ф. 0504833) для корректировки учетных данных как по кассовым расходам и поступлениям, так и по плановым показателям.</w:t>
      </w:r>
    </w:p>
    <w:p w14:paraId="6C5B5A51" w14:textId="77777777" w:rsidR="00083B74" w:rsidRPr="00FE2ADA" w:rsidRDefault="00083B74" w:rsidP="00083B74">
      <w:pPr>
        <w:pStyle w:val="GOSTNormal"/>
      </w:pPr>
      <w:r w:rsidRPr="00FE2ADA">
        <w:t xml:space="preserve">Документ «Бухгалтерская справка» (ф. 0504833) формируется автоматически на основании состояния л/с из </w:t>
      </w:r>
      <w:proofErr w:type="spellStart"/>
      <w:r w:rsidRPr="00FE2ADA">
        <w:t>ПУиО</w:t>
      </w:r>
      <w:proofErr w:type="spellEnd"/>
      <w:r w:rsidRPr="00FE2ADA">
        <w:t xml:space="preserve"> на дату формирования.</w:t>
      </w:r>
    </w:p>
    <w:p w14:paraId="07A4C91E" w14:textId="77777777" w:rsidR="00083B74" w:rsidRPr="00FE2ADA" w:rsidRDefault="00083B74" w:rsidP="00083B74">
      <w:pPr>
        <w:pStyle w:val="GOSTNormal"/>
      </w:pPr>
      <w:r w:rsidRPr="00FE2ADA">
        <w:t xml:space="preserve">После формирования документа «Бухгалтерская справка» (ф. 0504833) специалист </w:t>
      </w:r>
      <w:proofErr w:type="spellStart"/>
      <w:r w:rsidRPr="00FE2ADA">
        <w:t>ТОФК</w:t>
      </w:r>
      <w:proofErr w:type="spellEnd"/>
      <w:r w:rsidRPr="00FE2ADA">
        <w:t xml:space="preserve"> проверяет корректность отражения данных и регистрирует документ «Бухгалтерская справка» (ф. 0504833).</w:t>
      </w:r>
    </w:p>
    <w:p w14:paraId="57C448C2" w14:textId="77777777" w:rsidR="00083B74" w:rsidRPr="00382E81" w:rsidRDefault="00083B74" w:rsidP="00083B74">
      <w:pPr>
        <w:pStyle w:val="GOSTNormal"/>
        <w:rPr>
          <w:rFonts w:eastAsia="Calibri"/>
          <w:lang w:eastAsia="en-US"/>
        </w:rPr>
      </w:pPr>
      <w:r w:rsidRPr="00FE2ADA">
        <w:t>После регистрации документа «Бухгалтерская справка» (ф. 0504833) осуществляется отражение показателей по новой главе и сторнирование показателей по старой главе.</w:t>
      </w:r>
    </w:p>
    <w:p w14:paraId="2028118C" w14:textId="77777777" w:rsidR="00083B74" w:rsidRDefault="00083B74" w:rsidP="00083B74">
      <w:pPr>
        <w:pStyle w:val="21"/>
      </w:pPr>
      <w:bookmarkStart w:id="42" w:name="_Toc48992747"/>
      <w:bookmarkStart w:id="43" w:name="_Toc48999174"/>
      <w:bookmarkStart w:id="44" w:name="_Toc49262845"/>
      <w:bookmarkStart w:id="45" w:name="_Ref76469267"/>
      <w:bookmarkStart w:id="46" w:name="_Toc82984221"/>
      <w:bookmarkStart w:id="47" w:name="_Toc96938855"/>
      <w:r>
        <w:t>Бизнес-</w:t>
      </w:r>
      <w:r w:rsidRPr="00563FE0">
        <w:t>процесс «Формирование и направление клиент</w:t>
      </w:r>
      <w:r>
        <w:t xml:space="preserve">у выписки и приложения к выписке из </w:t>
      </w:r>
      <w:proofErr w:type="spellStart"/>
      <w:r>
        <w:t>ЛС</w:t>
      </w:r>
      <w:proofErr w:type="spellEnd"/>
      <w:r>
        <w:t xml:space="preserve"> АУ/</w:t>
      </w:r>
      <w:proofErr w:type="spellStart"/>
      <w:r w:rsidRPr="00563FE0">
        <w:t>БУ</w:t>
      </w:r>
      <w:proofErr w:type="spellEnd"/>
      <w:r w:rsidRPr="00563FE0">
        <w:t>»</w:t>
      </w:r>
      <w:bookmarkEnd w:id="42"/>
      <w:bookmarkEnd w:id="43"/>
      <w:bookmarkEnd w:id="44"/>
      <w:r>
        <w:t xml:space="preserve"> </w:t>
      </w:r>
      <w:proofErr w:type="spellStart"/>
      <w:r w:rsidRPr="00563FE0">
        <w:t>КФД</w:t>
      </w:r>
      <w:proofErr w:type="spellEnd"/>
      <w:r w:rsidRPr="00563FE0">
        <w:t xml:space="preserve"> 053</w:t>
      </w:r>
      <w:r>
        <w:t xml:space="preserve">1963 </w:t>
      </w:r>
      <w:proofErr w:type="spellStart"/>
      <w:r w:rsidRPr="00563FE0">
        <w:t>КФД</w:t>
      </w:r>
      <w:proofErr w:type="spellEnd"/>
      <w:r w:rsidRPr="00563FE0">
        <w:t xml:space="preserve"> 0531</w:t>
      </w:r>
      <w:r>
        <w:t xml:space="preserve">962 </w:t>
      </w:r>
      <w:proofErr w:type="spellStart"/>
      <w:r w:rsidRPr="00563FE0">
        <w:t>КФД</w:t>
      </w:r>
      <w:proofErr w:type="spellEnd"/>
      <w:r w:rsidRPr="00563FE0">
        <w:t xml:space="preserve"> 053</w:t>
      </w:r>
      <w:r>
        <w:t>1967</w:t>
      </w:r>
      <w:bookmarkEnd w:id="45"/>
      <w:bookmarkEnd w:id="46"/>
      <w:bookmarkEnd w:id="47"/>
    </w:p>
    <w:p w14:paraId="2707292D" w14:textId="77777777" w:rsidR="00083B74" w:rsidRPr="00263A99" w:rsidRDefault="00083B74" w:rsidP="00083B74">
      <w:pPr>
        <w:pStyle w:val="32"/>
      </w:pPr>
      <w:bookmarkStart w:id="48" w:name="_Toc82984223"/>
      <w:bookmarkStart w:id="49" w:name="_Toc96938856"/>
      <w:r w:rsidRPr="00263A99">
        <w:t xml:space="preserve">Формирование выписки, содержащей промежуточные данные из </w:t>
      </w:r>
      <w:proofErr w:type="spellStart"/>
      <w:r w:rsidRPr="00263A99">
        <w:t>ЛК</w:t>
      </w:r>
      <w:proofErr w:type="spellEnd"/>
      <w:r w:rsidRPr="00263A99">
        <w:t xml:space="preserve"> Клиент </w:t>
      </w:r>
      <w:proofErr w:type="spellStart"/>
      <w:r w:rsidRPr="00263A99">
        <w:t>ПУР</w:t>
      </w:r>
      <w:proofErr w:type="spellEnd"/>
      <w:r w:rsidRPr="00263A99">
        <w:t xml:space="preserve"> АУ/</w:t>
      </w:r>
      <w:proofErr w:type="spellStart"/>
      <w:r w:rsidRPr="00263A99">
        <w:t>БУ</w:t>
      </w:r>
      <w:proofErr w:type="spellEnd"/>
      <w:r w:rsidRPr="00263A99">
        <w:t xml:space="preserve"> ЭБ</w:t>
      </w:r>
      <w:bookmarkEnd w:id="48"/>
      <w:bookmarkEnd w:id="49"/>
    </w:p>
    <w:p w14:paraId="58C36416" w14:textId="222BC187" w:rsidR="00083B74" w:rsidRPr="00263A99" w:rsidRDefault="00822455" w:rsidP="00083B74">
      <w:pPr>
        <w:pStyle w:val="GOSTNormal"/>
      </w:pPr>
      <w:r>
        <w:t>Выполняется формирование</w:t>
      </w:r>
      <w:r w:rsidR="00083B74" w:rsidRPr="00263A99">
        <w:t xml:space="preserve"> выписки </w:t>
      </w:r>
      <w:r w:rsidRPr="00263A99">
        <w:t>из списковой формы</w:t>
      </w:r>
      <w:r w:rsidR="00083B74" w:rsidRPr="00263A99">
        <w:t xml:space="preserve"> </w:t>
      </w:r>
      <w:proofErr w:type="spellStart"/>
      <w:r w:rsidR="00083B74" w:rsidRPr="00263A99">
        <w:t>ЛК</w:t>
      </w:r>
      <w:proofErr w:type="spellEnd"/>
      <w:r w:rsidR="00083B74" w:rsidRPr="00263A99">
        <w:t xml:space="preserve"> Клиент </w:t>
      </w:r>
      <w:proofErr w:type="spellStart"/>
      <w:r w:rsidR="00083B74" w:rsidRPr="00263A99">
        <w:t>ПУР</w:t>
      </w:r>
      <w:proofErr w:type="spellEnd"/>
      <w:r w:rsidR="00083B74" w:rsidRPr="00263A99">
        <w:t xml:space="preserve"> АУ/</w:t>
      </w:r>
      <w:proofErr w:type="spellStart"/>
      <w:r w:rsidR="00083B74" w:rsidRPr="00263A99">
        <w:t>БУ</w:t>
      </w:r>
      <w:proofErr w:type="spellEnd"/>
      <w:r w:rsidR="00083B74" w:rsidRPr="00263A99">
        <w:t xml:space="preserve"> ЭБ, соответствующей выбранному отчету по инициативе клиента</w:t>
      </w:r>
      <w:r>
        <w:t>.</w:t>
      </w:r>
    </w:p>
    <w:p w14:paraId="5AE3776F" w14:textId="77777777" w:rsidR="00083B74" w:rsidRPr="00263A99" w:rsidRDefault="00083B74" w:rsidP="00083B74">
      <w:pPr>
        <w:pStyle w:val="GOSTNormal"/>
      </w:pPr>
      <w:r w:rsidRPr="00263A99">
        <w:t xml:space="preserve">В случае если формируется новая выписка, пользователь </w:t>
      </w:r>
      <w:proofErr w:type="spellStart"/>
      <w:r w:rsidRPr="00263A99">
        <w:t>ЛК</w:t>
      </w:r>
      <w:proofErr w:type="spellEnd"/>
      <w:r w:rsidRPr="00263A99">
        <w:t xml:space="preserve"> </w:t>
      </w:r>
      <w:proofErr w:type="spellStart"/>
      <w:r w:rsidRPr="00263A99">
        <w:t>ТОФК</w:t>
      </w:r>
      <w:proofErr w:type="spellEnd"/>
      <w:r w:rsidRPr="00263A99">
        <w:t xml:space="preserve"> </w:t>
      </w:r>
      <w:proofErr w:type="spellStart"/>
      <w:r w:rsidRPr="00263A99">
        <w:t>ПУР</w:t>
      </w:r>
      <w:proofErr w:type="spellEnd"/>
      <w:r w:rsidRPr="00263A99">
        <w:t xml:space="preserve"> АУ/</w:t>
      </w:r>
      <w:proofErr w:type="spellStart"/>
      <w:r w:rsidRPr="00263A99">
        <w:t>БУ</w:t>
      </w:r>
      <w:proofErr w:type="spellEnd"/>
      <w:r w:rsidRPr="00263A99">
        <w:t xml:space="preserve"> ЭБ в соответствующей списковой форме создает новую выписку. При сохранении выписки отправляется запрос данных в </w:t>
      </w:r>
      <w:proofErr w:type="spellStart"/>
      <w:r w:rsidRPr="00263A99">
        <w:t>ПУиО</w:t>
      </w:r>
      <w:proofErr w:type="spellEnd"/>
      <w:r w:rsidRPr="00263A99">
        <w:t>.</w:t>
      </w:r>
    </w:p>
    <w:p w14:paraId="6369B630" w14:textId="69EC794A" w:rsidR="00083B74" w:rsidRPr="00263A99" w:rsidRDefault="00083B74" w:rsidP="00083B74">
      <w:pPr>
        <w:pStyle w:val="GOSTNormal"/>
      </w:pPr>
      <w:r w:rsidRPr="00263A99">
        <w:t xml:space="preserve">В случае если </w:t>
      </w:r>
      <w:proofErr w:type="spellStart"/>
      <w:r w:rsidRPr="00263A99">
        <w:t>ПУиО</w:t>
      </w:r>
      <w:proofErr w:type="spellEnd"/>
      <w:r w:rsidRPr="00263A99">
        <w:t xml:space="preserve"> вернул данные, выписке присваивается статус «Сформирован»</w:t>
      </w:r>
      <w:r w:rsidR="00AD43D0">
        <w:t>.</w:t>
      </w:r>
    </w:p>
    <w:p w14:paraId="697F399C" w14:textId="77777777" w:rsidR="00083B74" w:rsidRPr="00263A99" w:rsidRDefault="00083B74" w:rsidP="00083B74">
      <w:pPr>
        <w:pStyle w:val="GOSTNormal"/>
      </w:pPr>
      <w:r w:rsidRPr="00263A99">
        <w:lastRenderedPageBreak/>
        <w:t xml:space="preserve">В случае если </w:t>
      </w:r>
      <w:proofErr w:type="spellStart"/>
      <w:r w:rsidRPr="00263A99">
        <w:t>ПУиО</w:t>
      </w:r>
      <w:proofErr w:type="spellEnd"/>
      <w:r w:rsidRPr="00263A99">
        <w:t xml:space="preserve"> не вернул данные, выписке присваивается статус «Данные отсутствуют», процесс завершается.</w:t>
      </w:r>
    </w:p>
    <w:p w14:paraId="50D1FE45" w14:textId="77777777" w:rsidR="00083B74" w:rsidRPr="00563FE0" w:rsidRDefault="00083B74" w:rsidP="00083B74">
      <w:pPr>
        <w:pStyle w:val="GOSTNormal"/>
      </w:pPr>
      <w:r w:rsidRPr="00263A99">
        <w:t xml:space="preserve">В случае если </w:t>
      </w:r>
      <w:proofErr w:type="spellStart"/>
      <w:r w:rsidRPr="00263A99">
        <w:t>ПУиО</w:t>
      </w:r>
      <w:proofErr w:type="spellEnd"/>
      <w:r w:rsidRPr="00263A99">
        <w:t xml:space="preserve"> вернул данные с ошибкой, выписке присваивается статус «Отменен», процесс завершается.</w:t>
      </w:r>
    </w:p>
    <w:p w14:paraId="4530C3FC" w14:textId="77777777" w:rsidR="00083B74" w:rsidRDefault="00083B74" w:rsidP="00083B74">
      <w:pPr>
        <w:pStyle w:val="21"/>
      </w:pPr>
      <w:bookmarkStart w:id="50" w:name="_Ref76469297"/>
      <w:bookmarkStart w:id="51" w:name="_Toc82984225"/>
      <w:bookmarkStart w:id="52" w:name="_Toc96938857"/>
      <w:r>
        <w:t>Бизнес-процесс</w:t>
      </w:r>
      <w:r w:rsidRPr="00563FE0">
        <w:t xml:space="preserve"> «Формирование и направление клиент</w:t>
      </w:r>
      <w:r>
        <w:t xml:space="preserve">у выписки и приложения к выписке из отдельного </w:t>
      </w:r>
      <w:proofErr w:type="spellStart"/>
      <w:r>
        <w:t>ЛС</w:t>
      </w:r>
      <w:proofErr w:type="spellEnd"/>
      <w:r>
        <w:t xml:space="preserve"> АУ/</w:t>
      </w:r>
      <w:proofErr w:type="spellStart"/>
      <w:r w:rsidRPr="00563FE0">
        <w:t>БУ</w:t>
      </w:r>
      <w:proofErr w:type="spellEnd"/>
      <w:r w:rsidRPr="00563FE0">
        <w:t>»</w:t>
      </w:r>
      <w:r>
        <w:t xml:space="preserve"> </w:t>
      </w:r>
      <w:proofErr w:type="spellStart"/>
      <w:r w:rsidRPr="00563FE0">
        <w:t>КФД</w:t>
      </w:r>
      <w:proofErr w:type="spellEnd"/>
      <w:r w:rsidRPr="00563FE0">
        <w:t xml:space="preserve"> 053</w:t>
      </w:r>
      <w:r>
        <w:t xml:space="preserve">1964 </w:t>
      </w:r>
      <w:proofErr w:type="spellStart"/>
      <w:r w:rsidRPr="00563FE0">
        <w:t>КФД</w:t>
      </w:r>
      <w:proofErr w:type="spellEnd"/>
      <w:r w:rsidRPr="00563FE0">
        <w:t xml:space="preserve"> 053</w:t>
      </w:r>
      <w:r>
        <w:t>1968</w:t>
      </w:r>
      <w:bookmarkEnd w:id="50"/>
      <w:bookmarkEnd w:id="51"/>
      <w:bookmarkEnd w:id="52"/>
    </w:p>
    <w:p w14:paraId="3A836DCB" w14:textId="77777777" w:rsidR="00083B74" w:rsidRPr="00263A99" w:rsidRDefault="00083B74" w:rsidP="00083B74">
      <w:pPr>
        <w:pStyle w:val="32"/>
      </w:pPr>
      <w:bookmarkStart w:id="53" w:name="_Toc82984227"/>
      <w:bookmarkStart w:id="54" w:name="_Toc96938858"/>
      <w:r w:rsidRPr="00263A99">
        <w:t xml:space="preserve">Формирование выписки, содержащей промежуточные данные из </w:t>
      </w:r>
      <w:proofErr w:type="spellStart"/>
      <w:r w:rsidRPr="00263A99">
        <w:t>ЛК</w:t>
      </w:r>
      <w:proofErr w:type="spellEnd"/>
      <w:r w:rsidRPr="00263A99">
        <w:t xml:space="preserve"> Клиент </w:t>
      </w:r>
      <w:proofErr w:type="spellStart"/>
      <w:r w:rsidRPr="00263A99">
        <w:t>ПУР</w:t>
      </w:r>
      <w:proofErr w:type="spellEnd"/>
      <w:r w:rsidRPr="00263A99">
        <w:t xml:space="preserve"> АУ/</w:t>
      </w:r>
      <w:proofErr w:type="spellStart"/>
      <w:r w:rsidRPr="00263A99">
        <w:t>БУ</w:t>
      </w:r>
      <w:proofErr w:type="spellEnd"/>
      <w:r w:rsidRPr="00263A99">
        <w:t xml:space="preserve"> ЭБ</w:t>
      </w:r>
      <w:bookmarkEnd w:id="53"/>
      <w:bookmarkEnd w:id="54"/>
    </w:p>
    <w:p w14:paraId="48CB2399" w14:textId="77777777" w:rsidR="00822455" w:rsidRPr="00263A99" w:rsidRDefault="00822455" w:rsidP="00822455">
      <w:pPr>
        <w:pStyle w:val="GOSTNormal"/>
      </w:pPr>
      <w:r>
        <w:t>Выполняется формирование</w:t>
      </w:r>
      <w:r w:rsidRPr="00263A99">
        <w:t xml:space="preserve"> выписки из списковой формы </w:t>
      </w:r>
      <w:proofErr w:type="spellStart"/>
      <w:r w:rsidRPr="00263A99">
        <w:t>ЛК</w:t>
      </w:r>
      <w:proofErr w:type="spellEnd"/>
      <w:r w:rsidRPr="00263A99">
        <w:t xml:space="preserve"> Клиент </w:t>
      </w:r>
      <w:proofErr w:type="spellStart"/>
      <w:r w:rsidRPr="00263A99">
        <w:t>ПУР</w:t>
      </w:r>
      <w:proofErr w:type="spellEnd"/>
      <w:r w:rsidRPr="00263A99">
        <w:t xml:space="preserve"> АУ/</w:t>
      </w:r>
      <w:proofErr w:type="spellStart"/>
      <w:r w:rsidRPr="00263A99">
        <w:t>БУ</w:t>
      </w:r>
      <w:proofErr w:type="spellEnd"/>
      <w:r w:rsidRPr="00263A99">
        <w:t xml:space="preserve"> ЭБ, соответствующей выбранному отчету по инициативе клиента</w:t>
      </w:r>
      <w:r>
        <w:t>.</w:t>
      </w:r>
    </w:p>
    <w:p w14:paraId="302224EB" w14:textId="77777777" w:rsidR="00083B74" w:rsidRPr="00263A99" w:rsidRDefault="00083B74" w:rsidP="00083B74">
      <w:pPr>
        <w:pStyle w:val="GOSTNormal"/>
      </w:pPr>
      <w:r w:rsidRPr="00263A99">
        <w:t xml:space="preserve">В случае если формируется новая выписка, пользователь </w:t>
      </w:r>
      <w:proofErr w:type="spellStart"/>
      <w:r w:rsidRPr="00263A99">
        <w:t>ЛК</w:t>
      </w:r>
      <w:proofErr w:type="spellEnd"/>
      <w:r w:rsidRPr="00263A99">
        <w:t xml:space="preserve"> </w:t>
      </w:r>
      <w:proofErr w:type="spellStart"/>
      <w:r w:rsidRPr="00263A99">
        <w:t>ТОФК</w:t>
      </w:r>
      <w:proofErr w:type="spellEnd"/>
      <w:r w:rsidRPr="00263A99">
        <w:t xml:space="preserve"> </w:t>
      </w:r>
      <w:proofErr w:type="spellStart"/>
      <w:r w:rsidRPr="00263A99">
        <w:t>ПУР</w:t>
      </w:r>
      <w:proofErr w:type="spellEnd"/>
      <w:r w:rsidRPr="00263A99">
        <w:t xml:space="preserve"> АУ/</w:t>
      </w:r>
      <w:proofErr w:type="spellStart"/>
      <w:r w:rsidRPr="00263A99">
        <w:t>БУ</w:t>
      </w:r>
      <w:proofErr w:type="spellEnd"/>
      <w:r w:rsidRPr="00263A99">
        <w:t xml:space="preserve"> ЭБ в соответствующей списковой форме создает новую выписку. При сохранении выписки отправляется запрос данных в </w:t>
      </w:r>
      <w:proofErr w:type="spellStart"/>
      <w:r w:rsidRPr="00263A99">
        <w:t>ПУиО</w:t>
      </w:r>
      <w:proofErr w:type="spellEnd"/>
      <w:r w:rsidRPr="00263A99">
        <w:t>.</w:t>
      </w:r>
    </w:p>
    <w:p w14:paraId="28EF1481" w14:textId="5B42212F" w:rsidR="00083B74" w:rsidRPr="00263A99" w:rsidRDefault="00083B74" w:rsidP="00083B74">
      <w:pPr>
        <w:pStyle w:val="GOSTNormal"/>
      </w:pPr>
      <w:r w:rsidRPr="00263A99">
        <w:t xml:space="preserve">В случае если </w:t>
      </w:r>
      <w:proofErr w:type="spellStart"/>
      <w:r w:rsidRPr="00263A99">
        <w:t>ПУиО</w:t>
      </w:r>
      <w:proofErr w:type="spellEnd"/>
      <w:r w:rsidRPr="00263A99">
        <w:t xml:space="preserve"> вернул данные, выписке присваивается статус «Сформирован</w:t>
      </w:r>
      <w:r w:rsidR="00AD43D0">
        <w:t>».</w:t>
      </w:r>
    </w:p>
    <w:p w14:paraId="76F25720" w14:textId="77777777" w:rsidR="00083B74" w:rsidRPr="00263A99" w:rsidRDefault="00083B74" w:rsidP="00083B74">
      <w:pPr>
        <w:pStyle w:val="GOSTNormal"/>
      </w:pPr>
      <w:r w:rsidRPr="00263A99">
        <w:t xml:space="preserve">В случае если </w:t>
      </w:r>
      <w:proofErr w:type="spellStart"/>
      <w:r w:rsidRPr="00263A99">
        <w:t>ПУиО</w:t>
      </w:r>
      <w:proofErr w:type="spellEnd"/>
      <w:r w:rsidRPr="00263A99">
        <w:t xml:space="preserve"> не вернул данные, выписке присваивается статус «Данные отсутствуют», процесс завершается.</w:t>
      </w:r>
    </w:p>
    <w:p w14:paraId="4A0564A7" w14:textId="77777777" w:rsidR="00083B74" w:rsidRDefault="00083B74" w:rsidP="00083B74">
      <w:pPr>
        <w:pStyle w:val="GOSTNormal"/>
      </w:pPr>
      <w:r w:rsidRPr="00263A99">
        <w:t xml:space="preserve">В случае если </w:t>
      </w:r>
      <w:proofErr w:type="spellStart"/>
      <w:r w:rsidRPr="00263A99">
        <w:t>ПУиО</w:t>
      </w:r>
      <w:proofErr w:type="spellEnd"/>
      <w:r w:rsidRPr="00263A99">
        <w:t xml:space="preserve"> вернул данные с ошибкой, выписке присваивается статус «Отменен», процесс завершается.</w:t>
      </w:r>
    </w:p>
    <w:p w14:paraId="49866134" w14:textId="77777777" w:rsidR="00083B74" w:rsidRDefault="00083B74" w:rsidP="00083B74">
      <w:pPr>
        <w:pStyle w:val="21"/>
      </w:pPr>
      <w:bookmarkStart w:id="55" w:name="_Ref76469314"/>
      <w:bookmarkStart w:id="56" w:name="_Toc82984229"/>
      <w:bookmarkStart w:id="57" w:name="_Toc96938859"/>
      <w:r>
        <w:t>Бизнес-процесс</w:t>
      </w:r>
      <w:r w:rsidRPr="00563FE0">
        <w:t xml:space="preserve"> «Формирование и направление клиент</w:t>
      </w:r>
      <w:r>
        <w:t xml:space="preserve">у отчета о состоянии </w:t>
      </w:r>
      <w:proofErr w:type="spellStart"/>
      <w:r>
        <w:t>ЛС</w:t>
      </w:r>
      <w:proofErr w:type="spellEnd"/>
      <w:r>
        <w:t xml:space="preserve"> АУ/</w:t>
      </w:r>
      <w:proofErr w:type="spellStart"/>
      <w:r w:rsidRPr="00563FE0">
        <w:t>БУ</w:t>
      </w:r>
      <w:proofErr w:type="spellEnd"/>
      <w:r w:rsidRPr="00563FE0">
        <w:t>»</w:t>
      </w:r>
      <w:r>
        <w:t xml:space="preserve"> </w:t>
      </w:r>
      <w:proofErr w:type="spellStart"/>
      <w:r w:rsidRPr="00563FE0">
        <w:t>КФД</w:t>
      </w:r>
      <w:proofErr w:type="spellEnd"/>
      <w:r w:rsidRPr="00563FE0">
        <w:t xml:space="preserve"> 053</w:t>
      </w:r>
      <w:r>
        <w:t>1965</w:t>
      </w:r>
      <w:bookmarkEnd w:id="55"/>
      <w:bookmarkEnd w:id="56"/>
      <w:bookmarkEnd w:id="57"/>
    </w:p>
    <w:p w14:paraId="2FAF7F7E" w14:textId="77777777" w:rsidR="00083B74" w:rsidRDefault="00083B74" w:rsidP="00083B74">
      <w:pPr>
        <w:pStyle w:val="32"/>
      </w:pPr>
      <w:bookmarkStart w:id="58" w:name="_Toc82984231"/>
      <w:bookmarkStart w:id="59" w:name="_Toc96938860"/>
      <w:r w:rsidRPr="00563FE0">
        <w:t xml:space="preserve">Формирование </w:t>
      </w:r>
      <w:r>
        <w:t>отчета</w:t>
      </w:r>
      <w:r w:rsidRPr="00563FE0">
        <w:t>, содержаще</w:t>
      </w:r>
      <w:r>
        <w:t>й</w:t>
      </w:r>
      <w:r w:rsidRPr="00563FE0">
        <w:t xml:space="preserve"> пр</w:t>
      </w:r>
      <w:r>
        <w:t>омежуточные</w:t>
      </w:r>
      <w:r w:rsidRPr="00563FE0">
        <w:t xml:space="preserve"> данные</w:t>
      </w:r>
      <w:r>
        <w:t xml:space="preserve"> </w:t>
      </w:r>
      <w:r w:rsidRPr="00563FE0">
        <w:t xml:space="preserve">из </w:t>
      </w:r>
      <w:proofErr w:type="spellStart"/>
      <w:r w:rsidRPr="00563FE0">
        <w:t>ЛК</w:t>
      </w:r>
      <w:proofErr w:type="spellEnd"/>
      <w:r w:rsidRPr="00563FE0">
        <w:t xml:space="preserve"> </w:t>
      </w:r>
      <w:r>
        <w:t>Клиент</w:t>
      </w:r>
      <w:r w:rsidRPr="00563FE0">
        <w:t xml:space="preserve"> </w:t>
      </w:r>
      <w:proofErr w:type="spellStart"/>
      <w:r w:rsidRPr="00563FE0">
        <w:t>ПУР</w:t>
      </w:r>
      <w:proofErr w:type="spellEnd"/>
      <w:r w:rsidRPr="00563FE0">
        <w:t xml:space="preserve"> АУ/</w:t>
      </w:r>
      <w:proofErr w:type="spellStart"/>
      <w:r w:rsidRPr="00563FE0">
        <w:t>БУ</w:t>
      </w:r>
      <w:proofErr w:type="spellEnd"/>
      <w:r w:rsidRPr="00563FE0">
        <w:t xml:space="preserve"> ЭБ</w:t>
      </w:r>
      <w:bookmarkEnd w:id="58"/>
      <w:bookmarkEnd w:id="59"/>
    </w:p>
    <w:p w14:paraId="7ABAD6D1" w14:textId="77777777" w:rsidR="00083B74" w:rsidRPr="00563FE0" w:rsidRDefault="00083B74" w:rsidP="00083B74">
      <w:pPr>
        <w:pStyle w:val="GOSTNormal"/>
      </w:pPr>
      <w:r w:rsidRPr="00563FE0">
        <w:t xml:space="preserve">Выполняется формирование </w:t>
      </w:r>
      <w:r>
        <w:t>отчета</w:t>
      </w:r>
      <w:r w:rsidRPr="00563FE0">
        <w:t xml:space="preserve"> из </w:t>
      </w:r>
      <w:proofErr w:type="spellStart"/>
      <w:r w:rsidRPr="00563FE0">
        <w:t>ЛК</w:t>
      </w:r>
      <w:proofErr w:type="spellEnd"/>
      <w:r w:rsidRPr="00563FE0">
        <w:t xml:space="preserve"> </w:t>
      </w:r>
      <w:r>
        <w:t>Клиент</w:t>
      </w:r>
      <w:r w:rsidRPr="00563FE0">
        <w:t xml:space="preserve"> </w:t>
      </w:r>
      <w:proofErr w:type="spellStart"/>
      <w:r w:rsidRPr="00563FE0">
        <w:t>ПУР</w:t>
      </w:r>
      <w:proofErr w:type="spellEnd"/>
      <w:r w:rsidRPr="00563FE0">
        <w:t xml:space="preserve"> АУ/</w:t>
      </w:r>
      <w:proofErr w:type="spellStart"/>
      <w:r w:rsidRPr="00563FE0">
        <w:t>БУ</w:t>
      </w:r>
      <w:proofErr w:type="spellEnd"/>
      <w:r w:rsidRPr="00563FE0">
        <w:t xml:space="preserve"> ЭБ из списковой формы, соответствующей выбранному отчету по инициативе </w:t>
      </w:r>
      <w:r>
        <w:t>клиента</w:t>
      </w:r>
      <w:r w:rsidRPr="00563FE0">
        <w:t xml:space="preserve"> по наступлению предопределенного события в календаре</w:t>
      </w:r>
      <w:r>
        <w:t>.</w:t>
      </w:r>
      <w:r w:rsidRPr="00563FE0">
        <w:t xml:space="preserve"> </w:t>
      </w:r>
    </w:p>
    <w:p w14:paraId="6CD00C28" w14:textId="390D0077" w:rsidR="00083B74" w:rsidRDefault="00083B74" w:rsidP="00083B74">
      <w:pPr>
        <w:pStyle w:val="GOSTNormal"/>
      </w:pPr>
      <w:r w:rsidRPr="00563FE0">
        <w:t>В случае если формируется нов</w:t>
      </w:r>
      <w:r>
        <w:t>ый отчет</w:t>
      </w:r>
      <w:r w:rsidRPr="00563FE0">
        <w:t xml:space="preserve">, пользователь </w:t>
      </w:r>
      <w:proofErr w:type="spellStart"/>
      <w:r w:rsidRPr="00563FE0">
        <w:t>ЛК</w:t>
      </w:r>
      <w:proofErr w:type="spellEnd"/>
      <w:r w:rsidRPr="00563FE0">
        <w:t xml:space="preserve"> </w:t>
      </w:r>
      <w:r>
        <w:t>Клиент</w:t>
      </w:r>
      <w:r w:rsidR="00D901AA">
        <w:t xml:space="preserve"> </w:t>
      </w:r>
      <w:proofErr w:type="spellStart"/>
      <w:r w:rsidRPr="00563FE0">
        <w:t>ПУР</w:t>
      </w:r>
      <w:proofErr w:type="spellEnd"/>
      <w:r w:rsidRPr="00563FE0">
        <w:t xml:space="preserve"> АУ/</w:t>
      </w:r>
      <w:proofErr w:type="spellStart"/>
      <w:r w:rsidRPr="00563FE0">
        <w:t>БУ</w:t>
      </w:r>
      <w:proofErr w:type="spellEnd"/>
      <w:r w:rsidRPr="00563FE0">
        <w:t xml:space="preserve"> ЭБ в соответствующей списковой форме создает нов</w:t>
      </w:r>
      <w:r>
        <w:t>ый отчет</w:t>
      </w:r>
      <w:r w:rsidRPr="00563FE0">
        <w:t xml:space="preserve">. </w:t>
      </w:r>
      <w:r>
        <w:t xml:space="preserve">При сохранении отчета отправляется запрос данных в </w:t>
      </w:r>
      <w:proofErr w:type="spellStart"/>
      <w:r>
        <w:t>ПУиО</w:t>
      </w:r>
      <w:proofErr w:type="spellEnd"/>
      <w:r>
        <w:t>.</w:t>
      </w:r>
    </w:p>
    <w:p w14:paraId="046F3AAB" w14:textId="56A8F723" w:rsidR="00083B74" w:rsidRPr="00563FE0" w:rsidRDefault="00083B74" w:rsidP="00083B74">
      <w:pPr>
        <w:pStyle w:val="GOSTNormal"/>
      </w:pPr>
      <w:r w:rsidRPr="00563FE0">
        <w:t xml:space="preserve">В случае если </w:t>
      </w:r>
      <w:proofErr w:type="spellStart"/>
      <w:r w:rsidRPr="00563FE0">
        <w:t>ПУиО</w:t>
      </w:r>
      <w:proofErr w:type="spellEnd"/>
      <w:r w:rsidRPr="00563FE0">
        <w:t xml:space="preserve"> вернул данные, </w:t>
      </w:r>
      <w:r>
        <w:t>отчету</w:t>
      </w:r>
      <w:r w:rsidRPr="00563FE0">
        <w:t xml:space="preserve"> присваивается </w:t>
      </w:r>
      <w:r>
        <w:t>статус «Сформирован».</w:t>
      </w:r>
    </w:p>
    <w:p w14:paraId="3A2A6765" w14:textId="77777777" w:rsidR="00083B74" w:rsidRDefault="00083B74" w:rsidP="00083B74">
      <w:pPr>
        <w:pStyle w:val="GOSTNormal"/>
      </w:pPr>
      <w:r w:rsidRPr="00563FE0">
        <w:t xml:space="preserve">В случае если </w:t>
      </w:r>
      <w:proofErr w:type="spellStart"/>
      <w:r w:rsidRPr="00563FE0">
        <w:t>ПУиО</w:t>
      </w:r>
      <w:proofErr w:type="spellEnd"/>
      <w:r w:rsidRPr="00563FE0">
        <w:t xml:space="preserve"> не вернул данные, </w:t>
      </w:r>
      <w:r>
        <w:t>отчету</w:t>
      </w:r>
      <w:r w:rsidRPr="00563FE0">
        <w:t xml:space="preserve"> присваивается статус «</w:t>
      </w:r>
      <w:r>
        <w:t>Данные отсутствуют</w:t>
      </w:r>
      <w:r w:rsidRPr="00563FE0">
        <w:t>», процесс завершается.</w:t>
      </w:r>
    </w:p>
    <w:p w14:paraId="07CD6D27" w14:textId="69AB4F27" w:rsidR="00083B74" w:rsidRDefault="00083B74" w:rsidP="00083B74">
      <w:pPr>
        <w:pStyle w:val="GOSTNormal"/>
      </w:pPr>
      <w:r w:rsidRPr="00563FE0">
        <w:t xml:space="preserve">В случае если </w:t>
      </w:r>
      <w:proofErr w:type="spellStart"/>
      <w:r w:rsidRPr="00563FE0">
        <w:t>ПУиО</w:t>
      </w:r>
      <w:proofErr w:type="spellEnd"/>
      <w:r w:rsidRPr="00563FE0">
        <w:t xml:space="preserve"> вернул данные</w:t>
      </w:r>
      <w:r>
        <w:t xml:space="preserve"> с ошибкой</w:t>
      </w:r>
      <w:r w:rsidRPr="00563FE0">
        <w:t xml:space="preserve">, </w:t>
      </w:r>
      <w:r>
        <w:t>отчету</w:t>
      </w:r>
      <w:r w:rsidRPr="00563FE0">
        <w:t xml:space="preserve"> присваивается статус «</w:t>
      </w:r>
      <w:r>
        <w:t>Отменен</w:t>
      </w:r>
      <w:r w:rsidRPr="00563FE0">
        <w:t>», процесс завершается.</w:t>
      </w:r>
    </w:p>
    <w:p w14:paraId="3F09C542" w14:textId="0BC8FFC1" w:rsidR="00AD43D0" w:rsidRDefault="00AD43D0" w:rsidP="00AD43D0">
      <w:pPr>
        <w:pStyle w:val="32"/>
      </w:pPr>
      <w:bookmarkStart w:id="60" w:name="_Ref89014147"/>
      <w:bookmarkStart w:id="61" w:name="_Toc96938861"/>
      <w:r w:rsidRPr="00563FE0">
        <w:t xml:space="preserve">Формирование </w:t>
      </w:r>
      <w:r>
        <w:t>отчета</w:t>
      </w:r>
      <w:r w:rsidRPr="00563FE0">
        <w:t>, содержаще</w:t>
      </w:r>
      <w:r>
        <w:t>й</w:t>
      </w:r>
      <w:r w:rsidRPr="00563FE0">
        <w:t xml:space="preserve"> </w:t>
      </w:r>
      <w:r>
        <w:t>итоговые</w:t>
      </w:r>
      <w:r w:rsidRPr="00563FE0">
        <w:t xml:space="preserve"> данные</w:t>
      </w:r>
      <w:r>
        <w:t xml:space="preserve"> </w:t>
      </w:r>
      <w:r w:rsidRPr="00563FE0">
        <w:t xml:space="preserve">из </w:t>
      </w:r>
      <w:proofErr w:type="spellStart"/>
      <w:r w:rsidRPr="00563FE0">
        <w:t>ЛК</w:t>
      </w:r>
      <w:proofErr w:type="spellEnd"/>
      <w:r w:rsidRPr="00563FE0">
        <w:t xml:space="preserve"> </w:t>
      </w:r>
      <w:r>
        <w:t>Клиент</w:t>
      </w:r>
      <w:r w:rsidRPr="00563FE0">
        <w:t xml:space="preserve"> </w:t>
      </w:r>
      <w:proofErr w:type="spellStart"/>
      <w:r w:rsidRPr="00563FE0">
        <w:t>ПУР</w:t>
      </w:r>
      <w:proofErr w:type="spellEnd"/>
      <w:r w:rsidRPr="00563FE0">
        <w:t xml:space="preserve"> АУ/</w:t>
      </w:r>
      <w:proofErr w:type="spellStart"/>
      <w:r w:rsidRPr="00563FE0">
        <w:t>БУ</w:t>
      </w:r>
      <w:proofErr w:type="spellEnd"/>
      <w:r w:rsidRPr="00563FE0">
        <w:t xml:space="preserve"> ЭБ</w:t>
      </w:r>
      <w:bookmarkEnd w:id="60"/>
      <w:bookmarkEnd w:id="61"/>
    </w:p>
    <w:p w14:paraId="74E15362" w14:textId="77777777" w:rsidR="00AD43D0" w:rsidRPr="00563FE0" w:rsidRDefault="00AD43D0" w:rsidP="00AD43D0">
      <w:pPr>
        <w:pStyle w:val="GOSTNormal"/>
      </w:pPr>
      <w:r w:rsidRPr="00563FE0">
        <w:t xml:space="preserve">Выполняется формирование </w:t>
      </w:r>
      <w:r>
        <w:t>отчета</w:t>
      </w:r>
      <w:r w:rsidRPr="00563FE0">
        <w:t xml:space="preserve"> из </w:t>
      </w:r>
      <w:proofErr w:type="spellStart"/>
      <w:r w:rsidRPr="00563FE0">
        <w:t>ЛК</w:t>
      </w:r>
      <w:proofErr w:type="spellEnd"/>
      <w:r w:rsidRPr="00563FE0">
        <w:t xml:space="preserve"> </w:t>
      </w:r>
      <w:r>
        <w:t>Клиент</w:t>
      </w:r>
      <w:r w:rsidRPr="00563FE0">
        <w:t xml:space="preserve"> </w:t>
      </w:r>
      <w:proofErr w:type="spellStart"/>
      <w:r w:rsidRPr="00563FE0">
        <w:t>ПУР</w:t>
      </w:r>
      <w:proofErr w:type="spellEnd"/>
      <w:r w:rsidRPr="00563FE0">
        <w:t xml:space="preserve"> АУ/</w:t>
      </w:r>
      <w:proofErr w:type="spellStart"/>
      <w:r w:rsidRPr="00563FE0">
        <w:t>БУ</w:t>
      </w:r>
      <w:proofErr w:type="spellEnd"/>
      <w:r w:rsidRPr="00563FE0">
        <w:t xml:space="preserve"> ЭБ из списковой формы, соответствующей выбранному отчету по инициативе </w:t>
      </w:r>
      <w:r>
        <w:t>клиента</w:t>
      </w:r>
      <w:r w:rsidRPr="00563FE0">
        <w:t xml:space="preserve"> по наступлению предопределенного события в календаре</w:t>
      </w:r>
      <w:r>
        <w:t>.</w:t>
      </w:r>
      <w:r w:rsidRPr="00563FE0">
        <w:t xml:space="preserve"> </w:t>
      </w:r>
    </w:p>
    <w:p w14:paraId="0348D1B6" w14:textId="77777777" w:rsidR="00AD43D0" w:rsidRDefault="00AD43D0" w:rsidP="00AD43D0">
      <w:pPr>
        <w:pStyle w:val="GOSTNormal"/>
      </w:pPr>
      <w:r w:rsidRPr="00563FE0">
        <w:lastRenderedPageBreak/>
        <w:t>В случае если формируется нов</w:t>
      </w:r>
      <w:r>
        <w:t>ый отчет</w:t>
      </w:r>
      <w:r w:rsidRPr="00563FE0">
        <w:t xml:space="preserve">, пользователь </w:t>
      </w:r>
      <w:proofErr w:type="spellStart"/>
      <w:r w:rsidRPr="00563FE0">
        <w:t>ЛК</w:t>
      </w:r>
      <w:proofErr w:type="spellEnd"/>
      <w:r w:rsidRPr="00563FE0">
        <w:t xml:space="preserve"> </w:t>
      </w:r>
      <w:r>
        <w:t xml:space="preserve">Клиент </w:t>
      </w:r>
      <w:proofErr w:type="spellStart"/>
      <w:r w:rsidRPr="00563FE0">
        <w:t>ПУР</w:t>
      </w:r>
      <w:proofErr w:type="spellEnd"/>
      <w:r w:rsidRPr="00563FE0">
        <w:t xml:space="preserve"> АУ/</w:t>
      </w:r>
      <w:proofErr w:type="spellStart"/>
      <w:r w:rsidRPr="00563FE0">
        <w:t>БУ</w:t>
      </w:r>
      <w:proofErr w:type="spellEnd"/>
      <w:r w:rsidRPr="00563FE0">
        <w:t xml:space="preserve"> ЭБ в соответствующей списковой форме создает нов</w:t>
      </w:r>
      <w:r>
        <w:t>ый отчет</w:t>
      </w:r>
      <w:r w:rsidRPr="00563FE0">
        <w:t xml:space="preserve">. </w:t>
      </w:r>
      <w:r>
        <w:t xml:space="preserve">При сохранении отчета отправляется запрос данных в </w:t>
      </w:r>
      <w:proofErr w:type="spellStart"/>
      <w:r>
        <w:t>ПУиО</w:t>
      </w:r>
      <w:proofErr w:type="spellEnd"/>
      <w:r>
        <w:t>.</w:t>
      </w:r>
    </w:p>
    <w:p w14:paraId="1BA1F761" w14:textId="661F9B5E" w:rsidR="00AD43D0" w:rsidRPr="00563FE0" w:rsidRDefault="00AD43D0" w:rsidP="00AD43D0">
      <w:pPr>
        <w:pStyle w:val="GOSTNormal"/>
      </w:pPr>
      <w:r w:rsidRPr="00563FE0">
        <w:t xml:space="preserve">В случае если </w:t>
      </w:r>
      <w:proofErr w:type="spellStart"/>
      <w:r w:rsidRPr="00563FE0">
        <w:t>ПУиО</w:t>
      </w:r>
      <w:proofErr w:type="spellEnd"/>
      <w:r w:rsidRPr="00563FE0">
        <w:t xml:space="preserve"> вернул данные, </w:t>
      </w:r>
      <w:r>
        <w:t>отчету</w:t>
      </w:r>
      <w:r w:rsidRPr="00563FE0">
        <w:t xml:space="preserve"> присваивается </w:t>
      </w:r>
      <w:r>
        <w:t>статус «Сформирован»,</w:t>
      </w:r>
      <w:r w:rsidRPr="00822455">
        <w:t xml:space="preserve"> </w:t>
      </w:r>
      <w:r>
        <w:t xml:space="preserve">затем необходимо дождаться, когда отчет будет утвержден со стороны </w:t>
      </w:r>
      <w:proofErr w:type="spellStart"/>
      <w:r>
        <w:t>ФК</w:t>
      </w:r>
      <w:proofErr w:type="spellEnd"/>
      <w:r>
        <w:t xml:space="preserve"> и перейдет на статус «Отправлен клиенту», процесс завершается.</w:t>
      </w:r>
    </w:p>
    <w:p w14:paraId="2F9C09ED" w14:textId="77777777" w:rsidR="00AD43D0" w:rsidRDefault="00AD43D0" w:rsidP="00AD43D0">
      <w:pPr>
        <w:pStyle w:val="GOSTNormal"/>
      </w:pPr>
      <w:r w:rsidRPr="00563FE0">
        <w:t xml:space="preserve">В случае если </w:t>
      </w:r>
      <w:proofErr w:type="spellStart"/>
      <w:r w:rsidRPr="00563FE0">
        <w:t>ПУиО</w:t>
      </w:r>
      <w:proofErr w:type="spellEnd"/>
      <w:r w:rsidRPr="00563FE0">
        <w:t xml:space="preserve"> не вернул данные, </w:t>
      </w:r>
      <w:r>
        <w:t>отчету</w:t>
      </w:r>
      <w:r w:rsidRPr="00563FE0">
        <w:t xml:space="preserve"> присваивается статус «</w:t>
      </w:r>
      <w:r>
        <w:t>Данные отсутствуют</w:t>
      </w:r>
      <w:r w:rsidRPr="00563FE0">
        <w:t>», процесс завершается.</w:t>
      </w:r>
    </w:p>
    <w:p w14:paraId="103590BB" w14:textId="77777777" w:rsidR="00AD43D0" w:rsidRDefault="00AD43D0" w:rsidP="00AD43D0">
      <w:pPr>
        <w:pStyle w:val="GOSTNormal"/>
      </w:pPr>
      <w:r w:rsidRPr="00563FE0">
        <w:t xml:space="preserve">В случае если </w:t>
      </w:r>
      <w:proofErr w:type="spellStart"/>
      <w:r w:rsidRPr="00563FE0">
        <w:t>ПУиО</w:t>
      </w:r>
      <w:proofErr w:type="spellEnd"/>
      <w:r w:rsidRPr="00563FE0">
        <w:t xml:space="preserve"> вернул данные</w:t>
      </w:r>
      <w:r>
        <w:t xml:space="preserve"> с ошибкой</w:t>
      </w:r>
      <w:r w:rsidRPr="00563FE0">
        <w:t xml:space="preserve">, </w:t>
      </w:r>
      <w:r>
        <w:t>отчету</w:t>
      </w:r>
      <w:r w:rsidRPr="00563FE0">
        <w:t xml:space="preserve"> присваивается статус «</w:t>
      </w:r>
      <w:r>
        <w:t>Отменен</w:t>
      </w:r>
      <w:r w:rsidRPr="00563FE0">
        <w:t>», процесс завершается.</w:t>
      </w:r>
    </w:p>
    <w:p w14:paraId="6AFB1D06" w14:textId="77777777" w:rsidR="00083B74" w:rsidRDefault="00083B74" w:rsidP="00083B74">
      <w:pPr>
        <w:pStyle w:val="21"/>
      </w:pPr>
      <w:bookmarkStart w:id="62" w:name="_Ref76469337"/>
      <w:bookmarkStart w:id="63" w:name="_Toc82984234"/>
      <w:bookmarkStart w:id="64" w:name="_Toc96938862"/>
      <w:r>
        <w:t>Порядок и правила выполнения б</w:t>
      </w:r>
      <w:r w:rsidRPr="00563FE0">
        <w:t>изнес-процесс</w:t>
      </w:r>
      <w:r>
        <w:t>а</w:t>
      </w:r>
      <w:r w:rsidRPr="00563FE0">
        <w:t xml:space="preserve"> «Формирование и направление клиент</w:t>
      </w:r>
      <w:r>
        <w:t xml:space="preserve">у отчета о состоянии отдельного </w:t>
      </w:r>
      <w:proofErr w:type="spellStart"/>
      <w:r>
        <w:t>ЛС</w:t>
      </w:r>
      <w:proofErr w:type="spellEnd"/>
      <w:r>
        <w:t xml:space="preserve"> АУ/</w:t>
      </w:r>
      <w:proofErr w:type="spellStart"/>
      <w:r w:rsidRPr="00563FE0">
        <w:t>БУ</w:t>
      </w:r>
      <w:proofErr w:type="spellEnd"/>
      <w:r w:rsidRPr="00563FE0">
        <w:t>»</w:t>
      </w:r>
      <w:r>
        <w:t xml:space="preserve"> </w:t>
      </w:r>
      <w:proofErr w:type="spellStart"/>
      <w:r w:rsidRPr="00563FE0">
        <w:t>КФД</w:t>
      </w:r>
      <w:proofErr w:type="spellEnd"/>
      <w:r w:rsidRPr="00563FE0">
        <w:t xml:space="preserve"> 053</w:t>
      </w:r>
      <w:r>
        <w:t>1966</w:t>
      </w:r>
      <w:bookmarkEnd w:id="62"/>
      <w:bookmarkEnd w:id="63"/>
      <w:bookmarkEnd w:id="64"/>
    </w:p>
    <w:p w14:paraId="465B12AE" w14:textId="77777777" w:rsidR="00083B74" w:rsidRDefault="00083B74" w:rsidP="00083B74">
      <w:pPr>
        <w:pStyle w:val="32"/>
      </w:pPr>
      <w:bookmarkStart w:id="65" w:name="_Toc82984236"/>
      <w:bookmarkStart w:id="66" w:name="_Ref89014139"/>
      <w:bookmarkStart w:id="67" w:name="_Toc96938863"/>
      <w:r w:rsidRPr="00563FE0">
        <w:t xml:space="preserve">Формирование </w:t>
      </w:r>
      <w:r>
        <w:t>отчета</w:t>
      </w:r>
      <w:r w:rsidRPr="00563FE0">
        <w:t>, содержаще</w:t>
      </w:r>
      <w:r>
        <w:t>й</w:t>
      </w:r>
      <w:r w:rsidRPr="00563FE0">
        <w:t xml:space="preserve"> пр</w:t>
      </w:r>
      <w:r>
        <w:t>омежуточные</w:t>
      </w:r>
      <w:r w:rsidRPr="00563FE0">
        <w:t xml:space="preserve"> данные</w:t>
      </w:r>
      <w:r>
        <w:t xml:space="preserve"> </w:t>
      </w:r>
      <w:r w:rsidRPr="00563FE0">
        <w:t xml:space="preserve">из </w:t>
      </w:r>
      <w:proofErr w:type="spellStart"/>
      <w:r w:rsidRPr="00563FE0">
        <w:t>ЛК</w:t>
      </w:r>
      <w:proofErr w:type="spellEnd"/>
      <w:r w:rsidRPr="00563FE0">
        <w:t xml:space="preserve"> </w:t>
      </w:r>
      <w:r>
        <w:t>Клиент</w:t>
      </w:r>
      <w:r w:rsidRPr="00563FE0">
        <w:t xml:space="preserve"> </w:t>
      </w:r>
      <w:proofErr w:type="spellStart"/>
      <w:r w:rsidRPr="00563FE0">
        <w:t>ПУР</w:t>
      </w:r>
      <w:proofErr w:type="spellEnd"/>
      <w:r w:rsidRPr="00563FE0">
        <w:t xml:space="preserve"> АУ/</w:t>
      </w:r>
      <w:proofErr w:type="spellStart"/>
      <w:r w:rsidRPr="00563FE0">
        <w:t>БУ</w:t>
      </w:r>
      <w:proofErr w:type="spellEnd"/>
      <w:r w:rsidRPr="00563FE0">
        <w:t xml:space="preserve"> ЭБ</w:t>
      </w:r>
      <w:bookmarkEnd w:id="65"/>
      <w:bookmarkEnd w:id="66"/>
      <w:bookmarkEnd w:id="67"/>
    </w:p>
    <w:p w14:paraId="2EE86F7C" w14:textId="77777777" w:rsidR="00083B74" w:rsidRPr="00563FE0" w:rsidRDefault="00083B74" w:rsidP="00083B74">
      <w:pPr>
        <w:pStyle w:val="GOSTNormal"/>
      </w:pPr>
      <w:r w:rsidRPr="00563FE0">
        <w:t xml:space="preserve">Выполняется формирование </w:t>
      </w:r>
      <w:r>
        <w:t>отчета</w:t>
      </w:r>
      <w:r w:rsidRPr="00563FE0">
        <w:t xml:space="preserve"> из </w:t>
      </w:r>
      <w:proofErr w:type="spellStart"/>
      <w:r w:rsidRPr="00563FE0">
        <w:t>ЛК</w:t>
      </w:r>
      <w:proofErr w:type="spellEnd"/>
      <w:r w:rsidRPr="00563FE0">
        <w:t xml:space="preserve"> </w:t>
      </w:r>
      <w:r>
        <w:t>Клиент</w:t>
      </w:r>
      <w:r w:rsidRPr="00563FE0">
        <w:t xml:space="preserve"> </w:t>
      </w:r>
      <w:proofErr w:type="spellStart"/>
      <w:r w:rsidRPr="00563FE0">
        <w:t>ПУР</w:t>
      </w:r>
      <w:proofErr w:type="spellEnd"/>
      <w:r w:rsidRPr="00563FE0">
        <w:t xml:space="preserve"> АУ/</w:t>
      </w:r>
      <w:proofErr w:type="spellStart"/>
      <w:r w:rsidRPr="00563FE0">
        <w:t>БУ</w:t>
      </w:r>
      <w:proofErr w:type="spellEnd"/>
      <w:r w:rsidRPr="00563FE0">
        <w:t xml:space="preserve"> ЭБ из списковой формы, соответствующей выбранному отчету по инициативе </w:t>
      </w:r>
      <w:r>
        <w:t>клиента</w:t>
      </w:r>
      <w:r w:rsidRPr="00563FE0">
        <w:t>, по наступлению предопределенного события в календаре</w:t>
      </w:r>
      <w:r>
        <w:t>.</w:t>
      </w:r>
      <w:r w:rsidRPr="00563FE0">
        <w:t xml:space="preserve"> </w:t>
      </w:r>
    </w:p>
    <w:p w14:paraId="2609AC75" w14:textId="77777777" w:rsidR="00083B74" w:rsidRDefault="00083B74" w:rsidP="00083B74">
      <w:pPr>
        <w:pStyle w:val="GOSTNormal"/>
      </w:pPr>
      <w:r w:rsidRPr="00563FE0">
        <w:t>В случае если формируется нов</w:t>
      </w:r>
      <w:r>
        <w:t>ый отчет</w:t>
      </w:r>
      <w:r w:rsidRPr="00563FE0">
        <w:t xml:space="preserve">, пользователь </w:t>
      </w:r>
      <w:proofErr w:type="spellStart"/>
      <w:r w:rsidRPr="00563FE0">
        <w:t>ЛК</w:t>
      </w:r>
      <w:proofErr w:type="spellEnd"/>
      <w:r w:rsidRPr="00563FE0">
        <w:t xml:space="preserve"> </w:t>
      </w:r>
      <w:r>
        <w:t>Клиент</w:t>
      </w:r>
      <w:r w:rsidRPr="00563FE0">
        <w:t xml:space="preserve"> </w:t>
      </w:r>
      <w:proofErr w:type="spellStart"/>
      <w:r w:rsidRPr="00563FE0">
        <w:t>ПУР</w:t>
      </w:r>
      <w:proofErr w:type="spellEnd"/>
      <w:r w:rsidRPr="00563FE0">
        <w:t xml:space="preserve"> АУ/</w:t>
      </w:r>
      <w:proofErr w:type="spellStart"/>
      <w:r w:rsidRPr="00563FE0">
        <w:t>БУ</w:t>
      </w:r>
      <w:proofErr w:type="spellEnd"/>
      <w:r w:rsidRPr="00563FE0">
        <w:t xml:space="preserve"> ЭБ в соответствующей списковой форме создает нов</w:t>
      </w:r>
      <w:r>
        <w:t>ый отчет</w:t>
      </w:r>
      <w:r w:rsidRPr="00563FE0">
        <w:t xml:space="preserve">. </w:t>
      </w:r>
      <w:r>
        <w:t xml:space="preserve">При сохранении отчета отправляется запрос данных в </w:t>
      </w:r>
      <w:proofErr w:type="spellStart"/>
      <w:r>
        <w:t>ПУиО</w:t>
      </w:r>
      <w:proofErr w:type="spellEnd"/>
      <w:r>
        <w:t>.</w:t>
      </w:r>
    </w:p>
    <w:p w14:paraId="5C29D81F" w14:textId="44AD3AC5" w:rsidR="00083B74" w:rsidRPr="00563FE0" w:rsidRDefault="00083B74" w:rsidP="00083B74">
      <w:pPr>
        <w:pStyle w:val="GOSTNormal"/>
      </w:pPr>
      <w:r w:rsidRPr="00563FE0">
        <w:t xml:space="preserve">В случае если </w:t>
      </w:r>
      <w:proofErr w:type="spellStart"/>
      <w:r w:rsidRPr="00563FE0">
        <w:t>ПУиО</w:t>
      </w:r>
      <w:proofErr w:type="spellEnd"/>
      <w:r w:rsidRPr="00563FE0">
        <w:t xml:space="preserve"> вернул данные, </w:t>
      </w:r>
      <w:r>
        <w:t>отчету</w:t>
      </w:r>
      <w:r w:rsidRPr="00563FE0">
        <w:t xml:space="preserve"> присваивается </w:t>
      </w:r>
      <w:r>
        <w:t>статус «Сформирован»</w:t>
      </w:r>
      <w:r w:rsidR="00822455">
        <w:t>,</w:t>
      </w:r>
      <w:r w:rsidR="00822455" w:rsidRPr="00822455">
        <w:t xml:space="preserve"> </w:t>
      </w:r>
      <w:r w:rsidR="00822455">
        <w:t>затем автоматически на статус «Отправлен клиенту»,</w:t>
      </w:r>
      <w:r>
        <w:t xml:space="preserve"> процесс завершается.</w:t>
      </w:r>
    </w:p>
    <w:p w14:paraId="4C551260" w14:textId="77777777" w:rsidR="00083B74" w:rsidRDefault="00083B74" w:rsidP="00083B74">
      <w:pPr>
        <w:pStyle w:val="GOSTNormal"/>
      </w:pPr>
      <w:r w:rsidRPr="00563FE0">
        <w:t xml:space="preserve">В случае если </w:t>
      </w:r>
      <w:proofErr w:type="spellStart"/>
      <w:r w:rsidRPr="00563FE0">
        <w:t>ПУиО</w:t>
      </w:r>
      <w:proofErr w:type="spellEnd"/>
      <w:r w:rsidRPr="00563FE0">
        <w:t xml:space="preserve"> не вернул данные, </w:t>
      </w:r>
      <w:r>
        <w:t>отчету</w:t>
      </w:r>
      <w:r w:rsidRPr="00563FE0">
        <w:t xml:space="preserve"> присваивается статус «</w:t>
      </w:r>
      <w:r>
        <w:t>Данные отсутствуют</w:t>
      </w:r>
      <w:r w:rsidRPr="00563FE0">
        <w:t>», процесс завершается.</w:t>
      </w:r>
    </w:p>
    <w:p w14:paraId="76AEC30A" w14:textId="62AE78CE" w:rsidR="00083B74" w:rsidRDefault="00083B74" w:rsidP="00083B74">
      <w:pPr>
        <w:pStyle w:val="GOSTNormal"/>
      </w:pPr>
      <w:r w:rsidRPr="00563FE0">
        <w:t xml:space="preserve">В случае если </w:t>
      </w:r>
      <w:proofErr w:type="spellStart"/>
      <w:r w:rsidRPr="00563FE0">
        <w:t>ПУиО</w:t>
      </w:r>
      <w:proofErr w:type="spellEnd"/>
      <w:r w:rsidRPr="00563FE0">
        <w:t xml:space="preserve"> вернул данные</w:t>
      </w:r>
      <w:r>
        <w:t xml:space="preserve"> с ошибкой</w:t>
      </w:r>
      <w:r w:rsidRPr="00563FE0">
        <w:t xml:space="preserve">, </w:t>
      </w:r>
      <w:r>
        <w:t>отчету</w:t>
      </w:r>
      <w:r w:rsidRPr="00563FE0">
        <w:t xml:space="preserve"> присваивается статус «</w:t>
      </w:r>
      <w:r>
        <w:t>Отменен</w:t>
      </w:r>
      <w:r w:rsidRPr="00563FE0">
        <w:t>», процесс завершается.</w:t>
      </w:r>
    </w:p>
    <w:p w14:paraId="4F926BE9" w14:textId="77777777" w:rsidR="00AD43D0" w:rsidRDefault="00AD43D0" w:rsidP="00AD43D0">
      <w:pPr>
        <w:pStyle w:val="32"/>
      </w:pPr>
      <w:bookmarkStart w:id="68" w:name="_Ref89014156"/>
      <w:bookmarkStart w:id="69" w:name="_Toc96938864"/>
      <w:r w:rsidRPr="00563FE0">
        <w:t xml:space="preserve">Формирование </w:t>
      </w:r>
      <w:r>
        <w:t>отчета</w:t>
      </w:r>
      <w:r w:rsidRPr="00563FE0">
        <w:t>, содержаще</w:t>
      </w:r>
      <w:r>
        <w:t>й</w:t>
      </w:r>
      <w:r w:rsidRPr="00563FE0">
        <w:t xml:space="preserve"> </w:t>
      </w:r>
      <w:r>
        <w:t>итоговые</w:t>
      </w:r>
      <w:r w:rsidRPr="00563FE0">
        <w:t xml:space="preserve"> данные</w:t>
      </w:r>
      <w:r>
        <w:t xml:space="preserve"> </w:t>
      </w:r>
      <w:r w:rsidRPr="00563FE0">
        <w:t xml:space="preserve">из </w:t>
      </w:r>
      <w:proofErr w:type="spellStart"/>
      <w:r w:rsidRPr="00563FE0">
        <w:t>ЛК</w:t>
      </w:r>
      <w:proofErr w:type="spellEnd"/>
      <w:r w:rsidRPr="00563FE0">
        <w:t xml:space="preserve"> </w:t>
      </w:r>
      <w:r>
        <w:t>Клиент</w:t>
      </w:r>
      <w:r w:rsidRPr="00563FE0">
        <w:t xml:space="preserve"> </w:t>
      </w:r>
      <w:proofErr w:type="spellStart"/>
      <w:r w:rsidRPr="00563FE0">
        <w:t>ПУР</w:t>
      </w:r>
      <w:proofErr w:type="spellEnd"/>
      <w:r w:rsidRPr="00563FE0">
        <w:t xml:space="preserve"> АУ/</w:t>
      </w:r>
      <w:proofErr w:type="spellStart"/>
      <w:r w:rsidRPr="00563FE0">
        <w:t>БУ</w:t>
      </w:r>
      <w:proofErr w:type="spellEnd"/>
      <w:r w:rsidRPr="00563FE0">
        <w:t xml:space="preserve"> ЭБ</w:t>
      </w:r>
      <w:bookmarkEnd w:id="68"/>
      <w:bookmarkEnd w:id="69"/>
    </w:p>
    <w:p w14:paraId="3F42A0A3" w14:textId="77777777" w:rsidR="00AD43D0" w:rsidRPr="00563FE0" w:rsidRDefault="00AD43D0" w:rsidP="00AD43D0">
      <w:pPr>
        <w:pStyle w:val="GOSTNormal"/>
      </w:pPr>
      <w:r w:rsidRPr="00563FE0">
        <w:t xml:space="preserve">Выполняется формирование </w:t>
      </w:r>
      <w:r>
        <w:t>отчета</w:t>
      </w:r>
      <w:r w:rsidRPr="00563FE0">
        <w:t xml:space="preserve"> из </w:t>
      </w:r>
      <w:proofErr w:type="spellStart"/>
      <w:r w:rsidRPr="00563FE0">
        <w:t>ЛК</w:t>
      </w:r>
      <w:proofErr w:type="spellEnd"/>
      <w:r w:rsidRPr="00563FE0">
        <w:t xml:space="preserve"> </w:t>
      </w:r>
      <w:r>
        <w:t>Клиент</w:t>
      </w:r>
      <w:r w:rsidRPr="00563FE0">
        <w:t xml:space="preserve"> </w:t>
      </w:r>
      <w:proofErr w:type="spellStart"/>
      <w:r w:rsidRPr="00563FE0">
        <w:t>ПУР</w:t>
      </w:r>
      <w:proofErr w:type="spellEnd"/>
      <w:r w:rsidRPr="00563FE0">
        <w:t xml:space="preserve"> АУ/</w:t>
      </w:r>
      <w:proofErr w:type="spellStart"/>
      <w:r w:rsidRPr="00563FE0">
        <w:t>БУ</w:t>
      </w:r>
      <w:proofErr w:type="spellEnd"/>
      <w:r w:rsidRPr="00563FE0">
        <w:t xml:space="preserve"> ЭБ из списковой формы, соответствующей выбранному отчету по инициативе </w:t>
      </w:r>
      <w:r>
        <w:t>клиента</w:t>
      </w:r>
      <w:r w:rsidRPr="00563FE0">
        <w:t xml:space="preserve"> по наступлению предопределенного события в календаре</w:t>
      </w:r>
      <w:r>
        <w:t>.</w:t>
      </w:r>
      <w:r w:rsidRPr="00563FE0">
        <w:t xml:space="preserve"> </w:t>
      </w:r>
    </w:p>
    <w:p w14:paraId="7A1962A1" w14:textId="77777777" w:rsidR="00AD43D0" w:rsidRDefault="00AD43D0" w:rsidP="00AD43D0">
      <w:pPr>
        <w:pStyle w:val="GOSTNormal"/>
      </w:pPr>
      <w:r w:rsidRPr="00563FE0">
        <w:t>В случае если формируется нов</w:t>
      </w:r>
      <w:r>
        <w:t>ый отчет</w:t>
      </w:r>
      <w:r w:rsidRPr="00563FE0">
        <w:t xml:space="preserve">, пользователь </w:t>
      </w:r>
      <w:proofErr w:type="spellStart"/>
      <w:r w:rsidRPr="00563FE0">
        <w:t>ЛК</w:t>
      </w:r>
      <w:proofErr w:type="spellEnd"/>
      <w:r w:rsidRPr="00563FE0">
        <w:t xml:space="preserve"> </w:t>
      </w:r>
      <w:r>
        <w:t xml:space="preserve">Клиент </w:t>
      </w:r>
      <w:proofErr w:type="spellStart"/>
      <w:r w:rsidRPr="00563FE0">
        <w:t>ПУР</w:t>
      </w:r>
      <w:proofErr w:type="spellEnd"/>
      <w:r w:rsidRPr="00563FE0">
        <w:t xml:space="preserve"> АУ/</w:t>
      </w:r>
      <w:proofErr w:type="spellStart"/>
      <w:r w:rsidRPr="00563FE0">
        <w:t>БУ</w:t>
      </w:r>
      <w:proofErr w:type="spellEnd"/>
      <w:r w:rsidRPr="00563FE0">
        <w:t xml:space="preserve"> ЭБ в соответствующей списковой форме создает нов</w:t>
      </w:r>
      <w:r>
        <w:t>ый отчет</w:t>
      </w:r>
      <w:r w:rsidRPr="00563FE0">
        <w:t xml:space="preserve">. </w:t>
      </w:r>
      <w:r>
        <w:t xml:space="preserve">При сохранении отчета отправляется запрос данных в </w:t>
      </w:r>
      <w:proofErr w:type="spellStart"/>
      <w:r>
        <w:t>ПУиО</w:t>
      </w:r>
      <w:proofErr w:type="spellEnd"/>
      <w:r>
        <w:t>.</w:t>
      </w:r>
    </w:p>
    <w:p w14:paraId="3AE9BD63" w14:textId="77777777" w:rsidR="00AD43D0" w:rsidRPr="00563FE0" w:rsidRDefault="00AD43D0" w:rsidP="00AD43D0">
      <w:pPr>
        <w:pStyle w:val="GOSTNormal"/>
      </w:pPr>
      <w:r w:rsidRPr="00563FE0">
        <w:t xml:space="preserve">В случае если </w:t>
      </w:r>
      <w:proofErr w:type="spellStart"/>
      <w:r w:rsidRPr="00563FE0">
        <w:t>ПУиО</w:t>
      </w:r>
      <w:proofErr w:type="spellEnd"/>
      <w:r w:rsidRPr="00563FE0">
        <w:t xml:space="preserve"> вернул данные, </w:t>
      </w:r>
      <w:r>
        <w:t>отчету</w:t>
      </w:r>
      <w:r w:rsidRPr="00563FE0">
        <w:t xml:space="preserve"> присваивается </w:t>
      </w:r>
      <w:r>
        <w:t>статус «Сформирован»,</w:t>
      </w:r>
      <w:r w:rsidRPr="00822455">
        <w:t xml:space="preserve"> </w:t>
      </w:r>
      <w:r>
        <w:t xml:space="preserve">затем необходимо дождаться, когда отчет будет утвержден со стороны </w:t>
      </w:r>
      <w:proofErr w:type="spellStart"/>
      <w:r>
        <w:t>ФК</w:t>
      </w:r>
      <w:proofErr w:type="spellEnd"/>
      <w:r>
        <w:t xml:space="preserve"> и перейдет на статус «Отправлен клиенту», процесс завершается.</w:t>
      </w:r>
    </w:p>
    <w:p w14:paraId="34136565" w14:textId="77777777" w:rsidR="00AD43D0" w:rsidRDefault="00AD43D0" w:rsidP="00AD43D0">
      <w:pPr>
        <w:pStyle w:val="GOSTNormal"/>
      </w:pPr>
      <w:r w:rsidRPr="00563FE0">
        <w:t xml:space="preserve">В случае если </w:t>
      </w:r>
      <w:proofErr w:type="spellStart"/>
      <w:r w:rsidRPr="00563FE0">
        <w:t>ПУиО</w:t>
      </w:r>
      <w:proofErr w:type="spellEnd"/>
      <w:r w:rsidRPr="00563FE0">
        <w:t xml:space="preserve"> не вернул данные, </w:t>
      </w:r>
      <w:r>
        <w:t>отчету</w:t>
      </w:r>
      <w:r w:rsidRPr="00563FE0">
        <w:t xml:space="preserve"> присваивается статус «</w:t>
      </w:r>
      <w:r>
        <w:t>Данные отсутствуют</w:t>
      </w:r>
      <w:r w:rsidRPr="00563FE0">
        <w:t>», процесс завершается.</w:t>
      </w:r>
    </w:p>
    <w:p w14:paraId="672592C7" w14:textId="77777777" w:rsidR="00AD43D0" w:rsidRDefault="00AD43D0" w:rsidP="00AD43D0">
      <w:pPr>
        <w:pStyle w:val="GOSTNormal"/>
      </w:pPr>
      <w:r w:rsidRPr="00563FE0">
        <w:t xml:space="preserve">В случае если </w:t>
      </w:r>
      <w:proofErr w:type="spellStart"/>
      <w:r w:rsidRPr="00563FE0">
        <w:t>ПУиО</w:t>
      </w:r>
      <w:proofErr w:type="spellEnd"/>
      <w:r w:rsidRPr="00563FE0">
        <w:t xml:space="preserve"> вернул данные</w:t>
      </w:r>
      <w:r>
        <w:t xml:space="preserve"> с ошибкой</w:t>
      </w:r>
      <w:r w:rsidRPr="00563FE0">
        <w:t xml:space="preserve">, </w:t>
      </w:r>
      <w:r>
        <w:t>отчету</w:t>
      </w:r>
      <w:r w:rsidRPr="00563FE0">
        <w:t xml:space="preserve"> присваивается статус «</w:t>
      </w:r>
      <w:r>
        <w:t>Отменен</w:t>
      </w:r>
      <w:r w:rsidRPr="00563FE0">
        <w:t>», процесс завершается.</w:t>
      </w:r>
    </w:p>
    <w:p w14:paraId="731B24C3" w14:textId="77777777" w:rsidR="00083B74" w:rsidRPr="00563FE0" w:rsidRDefault="00083B74" w:rsidP="00083B74">
      <w:pPr>
        <w:pStyle w:val="21"/>
      </w:pPr>
      <w:bookmarkStart w:id="70" w:name="_Toc48992772"/>
      <w:bookmarkStart w:id="71" w:name="_Toc48999199"/>
      <w:bookmarkStart w:id="72" w:name="_Toc49262870"/>
      <w:bookmarkStart w:id="73" w:name="_Toc82984246"/>
      <w:bookmarkStart w:id="74" w:name="_Toc96938865"/>
      <w:r>
        <w:lastRenderedPageBreak/>
        <w:t>Бизнес-процесс</w:t>
      </w:r>
      <w:r w:rsidRPr="00563FE0">
        <w:t xml:space="preserve"> «Передача информации в мобильное приложение </w:t>
      </w:r>
      <w:proofErr w:type="spellStart"/>
      <w:r w:rsidRPr="00563FE0">
        <w:t>ЕПБС</w:t>
      </w:r>
      <w:proofErr w:type="spellEnd"/>
      <w:r w:rsidRPr="00563FE0">
        <w:t>»</w:t>
      </w:r>
      <w:bookmarkEnd w:id="70"/>
      <w:bookmarkEnd w:id="71"/>
      <w:bookmarkEnd w:id="72"/>
      <w:bookmarkEnd w:id="73"/>
      <w:bookmarkEnd w:id="74"/>
    </w:p>
    <w:p w14:paraId="735E5090" w14:textId="77777777" w:rsidR="00083B74" w:rsidRPr="00563FE0" w:rsidRDefault="00083B74" w:rsidP="00083B74">
      <w:pPr>
        <w:pStyle w:val="GOSTNormal"/>
      </w:pPr>
      <w:r w:rsidRPr="00563FE0">
        <w:t xml:space="preserve">Пользователь заходит в </w:t>
      </w:r>
      <w:proofErr w:type="spellStart"/>
      <w:r w:rsidRPr="00563FE0">
        <w:t>МП</w:t>
      </w:r>
      <w:proofErr w:type="spellEnd"/>
      <w:r w:rsidRPr="00563FE0">
        <w:t xml:space="preserve"> </w:t>
      </w:r>
      <w:proofErr w:type="spellStart"/>
      <w:r w:rsidRPr="00563FE0">
        <w:t>ЕПБС</w:t>
      </w:r>
      <w:proofErr w:type="spellEnd"/>
      <w:r w:rsidRPr="00563FE0">
        <w:t xml:space="preserve"> и задает входные параметры для отправки запроса в </w:t>
      </w:r>
      <w:proofErr w:type="spellStart"/>
      <w:r w:rsidRPr="00563FE0">
        <w:t>ПУР</w:t>
      </w:r>
      <w:proofErr w:type="spellEnd"/>
      <w:r w:rsidRPr="00563FE0">
        <w:t xml:space="preserve"> АУ/</w:t>
      </w:r>
      <w:proofErr w:type="spellStart"/>
      <w:r w:rsidRPr="00563FE0">
        <w:t>БУ</w:t>
      </w:r>
      <w:proofErr w:type="spellEnd"/>
      <w:r w:rsidRPr="00563FE0">
        <w:t xml:space="preserve"> о состоянии </w:t>
      </w:r>
      <w:proofErr w:type="spellStart"/>
      <w:r w:rsidRPr="00563FE0">
        <w:t>ЛС</w:t>
      </w:r>
      <w:proofErr w:type="spellEnd"/>
      <w:r w:rsidRPr="00563FE0">
        <w:t>.</w:t>
      </w:r>
    </w:p>
    <w:p w14:paraId="04458ABE" w14:textId="77777777" w:rsidR="00083B74" w:rsidRPr="00563FE0" w:rsidRDefault="00083B74" w:rsidP="00083B74">
      <w:pPr>
        <w:pStyle w:val="GOSTNormal"/>
      </w:pPr>
      <w:r w:rsidRPr="00563FE0">
        <w:t xml:space="preserve">Пользователь нажимает на кнопку «Сформировать» после чего формируется и передается «Запрос на получение данных о состоянии лицевого счета» из </w:t>
      </w:r>
      <w:proofErr w:type="spellStart"/>
      <w:r w:rsidRPr="00563FE0">
        <w:t>МП</w:t>
      </w:r>
      <w:proofErr w:type="spellEnd"/>
      <w:r w:rsidRPr="00563FE0">
        <w:t xml:space="preserve"> </w:t>
      </w:r>
      <w:proofErr w:type="spellStart"/>
      <w:r w:rsidRPr="00563FE0">
        <w:t>ЕПБС</w:t>
      </w:r>
      <w:proofErr w:type="spellEnd"/>
      <w:r w:rsidRPr="00563FE0">
        <w:t xml:space="preserve"> в </w:t>
      </w:r>
      <w:proofErr w:type="spellStart"/>
      <w:r w:rsidRPr="00563FE0">
        <w:t>ПУР</w:t>
      </w:r>
      <w:proofErr w:type="spellEnd"/>
      <w:r w:rsidRPr="00563FE0">
        <w:t xml:space="preserve"> АУ/</w:t>
      </w:r>
      <w:proofErr w:type="spellStart"/>
      <w:r w:rsidRPr="00563FE0">
        <w:t>БУ</w:t>
      </w:r>
      <w:proofErr w:type="spellEnd"/>
      <w:r w:rsidRPr="00563FE0">
        <w:t xml:space="preserve">. Структура запроса соответствует </w:t>
      </w:r>
      <w:proofErr w:type="spellStart"/>
      <w:r w:rsidRPr="00563FE0">
        <w:t>ТФФ</w:t>
      </w:r>
      <w:proofErr w:type="spellEnd"/>
      <w:r w:rsidRPr="00563FE0">
        <w:t>.</w:t>
      </w:r>
    </w:p>
    <w:p w14:paraId="7AE85A2F" w14:textId="77777777" w:rsidR="00083B74" w:rsidRPr="00563FE0" w:rsidRDefault="00083B74" w:rsidP="00083B74">
      <w:pPr>
        <w:pStyle w:val="GOSTNormal"/>
      </w:pPr>
      <w:r w:rsidRPr="00563FE0">
        <w:t xml:space="preserve">В </w:t>
      </w:r>
      <w:proofErr w:type="spellStart"/>
      <w:r w:rsidRPr="00563FE0">
        <w:t>ПУР</w:t>
      </w:r>
      <w:proofErr w:type="spellEnd"/>
      <w:r w:rsidRPr="00563FE0">
        <w:t xml:space="preserve"> АУ/</w:t>
      </w:r>
      <w:proofErr w:type="spellStart"/>
      <w:r w:rsidRPr="00563FE0">
        <w:t>БУ</w:t>
      </w:r>
      <w:proofErr w:type="spellEnd"/>
      <w:r w:rsidRPr="00563FE0">
        <w:t xml:space="preserve"> осуществляется прием и обработка запроса от </w:t>
      </w:r>
      <w:proofErr w:type="spellStart"/>
      <w:r w:rsidRPr="00563FE0">
        <w:t>МП</w:t>
      </w:r>
      <w:proofErr w:type="spellEnd"/>
      <w:r w:rsidRPr="00563FE0">
        <w:t xml:space="preserve"> </w:t>
      </w:r>
      <w:proofErr w:type="spellStart"/>
      <w:r w:rsidRPr="00563FE0">
        <w:t>ЕПБС</w:t>
      </w:r>
      <w:proofErr w:type="spellEnd"/>
      <w:r w:rsidRPr="00563FE0">
        <w:t>.</w:t>
      </w:r>
    </w:p>
    <w:p w14:paraId="3ED8C1FF" w14:textId="77777777" w:rsidR="00083B74" w:rsidRPr="00563FE0" w:rsidRDefault="00083B74" w:rsidP="00083B74">
      <w:pPr>
        <w:pStyle w:val="GOSTNormal"/>
      </w:pPr>
      <w:proofErr w:type="spellStart"/>
      <w:r w:rsidRPr="00563FE0">
        <w:t>ПУР</w:t>
      </w:r>
      <w:proofErr w:type="spellEnd"/>
      <w:r w:rsidRPr="00563FE0">
        <w:t xml:space="preserve"> АУ/</w:t>
      </w:r>
      <w:proofErr w:type="spellStart"/>
      <w:r w:rsidRPr="00563FE0">
        <w:t>БУ</w:t>
      </w:r>
      <w:proofErr w:type="spellEnd"/>
      <w:r w:rsidRPr="00563FE0">
        <w:t xml:space="preserve"> формирует и отправляет «Ответ с информацией о состоянии лицевого счета» в </w:t>
      </w:r>
      <w:proofErr w:type="spellStart"/>
      <w:r w:rsidRPr="00563FE0">
        <w:t>МП</w:t>
      </w:r>
      <w:proofErr w:type="spellEnd"/>
      <w:r w:rsidRPr="00563FE0">
        <w:t xml:space="preserve"> </w:t>
      </w:r>
      <w:proofErr w:type="spellStart"/>
      <w:r w:rsidRPr="00563FE0">
        <w:t>ЕПБС</w:t>
      </w:r>
      <w:proofErr w:type="spellEnd"/>
      <w:r w:rsidRPr="00563FE0">
        <w:t xml:space="preserve">. Ответ содержит в себе агрегированные данные по показателям состояния </w:t>
      </w:r>
      <w:proofErr w:type="spellStart"/>
      <w:r w:rsidRPr="00563FE0">
        <w:t>ЛС</w:t>
      </w:r>
      <w:proofErr w:type="spellEnd"/>
      <w:r w:rsidRPr="00563FE0">
        <w:t xml:space="preserve">. Ответ соответствует </w:t>
      </w:r>
      <w:proofErr w:type="spellStart"/>
      <w:r w:rsidRPr="00563FE0">
        <w:t>ТФФ</w:t>
      </w:r>
      <w:proofErr w:type="spellEnd"/>
      <w:r w:rsidRPr="00563FE0">
        <w:t>.</w:t>
      </w:r>
    </w:p>
    <w:p w14:paraId="1C973678" w14:textId="77777777" w:rsidR="00083B74" w:rsidRPr="00563FE0" w:rsidRDefault="00083B74" w:rsidP="00083B74">
      <w:pPr>
        <w:pStyle w:val="GOSTNormal"/>
      </w:pPr>
      <w:r w:rsidRPr="00563FE0">
        <w:t xml:space="preserve">В </w:t>
      </w:r>
      <w:proofErr w:type="spellStart"/>
      <w:r w:rsidRPr="00563FE0">
        <w:t>МП</w:t>
      </w:r>
      <w:proofErr w:type="spellEnd"/>
      <w:r w:rsidRPr="00563FE0">
        <w:t xml:space="preserve"> </w:t>
      </w:r>
      <w:proofErr w:type="spellStart"/>
      <w:r w:rsidRPr="00563FE0">
        <w:t>ЕПБС</w:t>
      </w:r>
      <w:proofErr w:type="spellEnd"/>
      <w:r w:rsidRPr="00563FE0">
        <w:t xml:space="preserve"> осуществляется прием и обработка ответа от </w:t>
      </w:r>
      <w:proofErr w:type="spellStart"/>
      <w:r w:rsidRPr="00563FE0">
        <w:t>ПУР</w:t>
      </w:r>
      <w:proofErr w:type="spellEnd"/>
      <w:r w:rsidRPr="00563FE0">
        <w:t xml:space="preserve"> АУ/</w:t>
      </w:r>
      <w:proofErr w:type="spellStart"/>
      <w:r w:rsidRPr="00563FE0">
        <w:t>БУ</w:t>
      </w:r>
      <w:proofErr w:type="spellEnd"/>
      <w:r w:rsidRPr="00563FE0">
        <w:t xml:space="preserve">. В процессе обработки ответа в </w:t>
      </w:r>
      <w:proofErr w:type="spellStart"/>
      <w:r w:rsidRPr="00563FE0">
        <w:t>МП</w:t>
      </w:r>
      <w:proofErr w:type="spellEnd"/>
      <w:r w:rsidRPr="00563FE0">
        <w:t xml:space="preserve"> </w:t>
      </w:r>
      <w:proofErr w:type="spellStart"/>
      <w:r w:rsidRPr="00563FE0">
        <w:t>ЕПБС</w:t>
      </w:r>
      <w:proofErr w:type="spellEnd"/>
      <w:r w:rsidRPr="00563FE0">
        <w:t xml:space="preserve"> агрегированная информация о состоянии </w:t>
      </w:r>
      <w:proofErr w:type="spellStart"/>
      <w:r w:rsidRPr="00563FE0">
        <w:t>ЛС</w:t>
      </w:r>
      <w:proofErr w:type="spellEnd"/>
      <w:r w:rsidRPr="00563FE0">
        <w:t xml:space="preserve"> анализируется, группируется, при необходимости производятся дополнительные арифметические вычисления. Результаты обработки отображаются через визуальный интерфейс </w:t>
      </w:r>
      <w:proofErr w:type="spellStart"/>
      <w:r w:rsidRPr="00563FE0">
        <w:t>МП</w:t>
      </w:r>
      <w:proofErr w:type="spellEnd"/>
      <w:r w:rsidRPr="00563FE0">
        <w:t xml:space="preserve"> </w:t>
      </w:r>
      <w:proofErr w:type="spellStart"/>
      <w:r w:rsidRPr="00563FE0">
        <w:t>ЕПБС</w:t>
      </w:r>
      <w:proofErr w:type="spellEnd"/>
      <w:r w:rsidRPr="00563FE0">
        <w:t>.</w:t>
      </w:r>
    </w:p>
    <w:p w14:paraId="70116378" w14:textId="77777777" w:rsidR="00083B74" w:rsidRPr="00563FE0" w:rsidRDefault="00083B74" w:rsidP="00083B74">
      <w:pPr>
        <w:pStyle w:val="GOSTNormal"/>
      </w:pPr>
      <w:r w:rsidRPr="00563FE0">
        <w:t xml:space="preserve">При необходимости просмотра детализированной в разрезе операций (первичных документов) информации пользователь в </w:t>
      </w:r>
      <w:proofErr w:type="spellStart"/>
      <w:r w:rsidRPr="00563FE0">
        <w:t>МП</w:t>
      </w:r>
      <w:proofErr w:type="spellEnd"/>
      <w:r w:rsidRPr="00563FE0">
        <w:t xml:space="preserve"> </w:t>
      </w:r>
      <w:proofErr w:type="spellStart"/>
      <w:r w:rsidRPr="00563FE0">
        <w:t>ЕПБС</w:t>
      </w:r>
      <w:proofErr w:type="spellEnd"/>
      <w:r w:rsidRPr="00563FE0">
        <w:t xml:space="preserve"> выбирает интересующую комбинацию </w:t>
      </w:r>
      <w:proofErr w:type="spellStart"/>
      <w:r w:rsidRPr="00563FE0">
        <w:t>КБК</w:t>
      </w:r>
      <w:proofErr w:type="spellEnd"/>
      <w:r w:rsidRPr="00563FE0">
        <w:t xml:space="preserve">, код цели, код </w:t>
      </w:r>
      <w:proofErr w:type="spellStart"/>
      <w:r w:rsidRPr="00563FE0">
        <w:t>ФАИП</w:t>
      </w:r>
      <w:proofErr w:type="spellEnd"/>
      <w:r w:rsidRPr="00563FE0">
        <w:t xml:space="preserve"> (</w:t>
      </w:r>
      <w:proofErr w:type="spellStart"/>
      <w:r w:rsidRPr="00563FE0">
        <w:t>КМИ</w:t>
      </w:r>
      <w:proofErr w:type="spellEnd"/>
      <w:r w:rsidRPr="00563FE0">
        <w:t xml:space="preserve">), после чего инициирует передачу в </w:t>
      </w:r>
      <w:proofErr w:type="spellStart"/>
      <w:r w:rsidRPr="00563FE0">
        <w:t>ПУР</w:t>
      </w:r>
      <w:proofErr w:type="spellEnd"/>
      <w:r w:rsidRPr="00563FE0">
        <w:t xml:space="preserve"> АУ/</w:t>
      </w:r>
      <w:proofErr w:type="spellStart"/>
      <w:r w:rsidRPr="00563FE0">
        <w:t>БУ</w:t>
      </w:r>
      <w:proofErr w:type="spellEnd"/>
      <w:r w:rsidRPr="00563FE0">
        <w:t xml:space="preserve"> запроса на предоставление информации об операциях по </w:t>
      </w:r>
      <w:proofErr w:type="spellStart"/>
      <w:r w:rsidRPr="00563FE0">
        <w:t>ЛС</w:t>
      </w:r>
      <w:proofErr w:type="spellEnd"/>
      <w:r w:rsidRPr="00563FE0">
        <w:t>.</w:t>
      </w:r>
    </w:p>
    <w:p w14:paraId="6621F68A" w14:textId="77777777" w:rsidR="00083B74" w:rsidRPr="00563FE0" w:rsidRDefault="00083B74" w:rsidP="00083B74">
      <w:pPr>
        <w:pStyle w:val="GOSTNormal"/>
      </w:pPr>
      <w:r w:rsidRPr="00563FE0">
        <w:t xml:space="preserve">В </w:t>
      </w:r>
      <w:proofErr w:type="spellStart"/>
      <w:r w:rsidRPr="00563FE0">
        <w:t>ПУР</w:t>
      </w:r>
      <w:proofErr w:type="spellEnd"/>
      <w:r w:rsidRPr="00563FE0">
        <w:t xml:space="preserve"> АУ/</w:t>
      </w:r>
      <w:proofErr w:type="spellStart"/>
      <w:r w:rsidRPr="00563FE0">
        <w:t>БУ</w:t>
      </w:r>
      <w:proofErr w:type="spellEnd"/>
      <w:r w:rsidRPr="00563FE0">
        <w:t xml:space="preserve"> осуществляется прием и обработка запроса от </w:t>
      </w:r>
      <w:proofErr w:type="spellStart"/>
      <w:r w:rsidRPr="00563FE0">
        <w:t>МП</w:t>
      </w:r>
      <w:proofErr w:type="spellEnd"/>
      <w:r w:rsidRPr="00563FE0">
        <w:t xml:space="preserve"> </w:t>
      </w:r>
      <w:proofErr w:type="spellStart"/>
      <w:r w:rsidRPr="00563FE0">
        <w:t>ЕПБС</w:t>
      </w:r>
      <w:proofErr w:type="spellEnd"/>
      <w:r w:rsidRPr="00563FE0">
        <w:t xml:space="preserve">. По результатам обработки запроса в </w:t>
      </w:r>
      <w:proofErr w:type="spellStart"/>
      <w:r w:rsidRPr="00563FE0">
        <w:t>ПУР</w:t>
      </w:r>
      <w:proofErr w:type="spellEnd"/>
      <w:r w:rsidRPr="00563FE0">
        <w:t xml:space="preserve"> АУ/</w:t>
      </w:r>
      <w:proofErr w:type="spellStart"/>
      <w:r w:rsidRPr="00563FE0">
        <w:t>БУ</w:t>
      </w:r>
      <w:proofErr w:type="spellEnd"/>
      <w:r w:rsidRPr="00563FE0">
        <w:t xml:space="preserve"> формируется и передается в </w:t>
      </w:r>
      <w:proofErr w:type="spellStart"/>
      <w:r w:rsidRPr="00563FE0">
        <w:t>МП</w:t>
      </w:r>
      <w:proofErr w:type="spellEnd"/>
      <w:r w:rsidRPr="00563FE0">
        <w:t xml:space="preserve"> </w:t>
      </w:r>
      <w:proofErr w:type="spellStart"/>
      <w:r w:rsidRPr="00563FE0">
        <w:t>ЕПБС</w:t>
      </w:r>
      <w:proofErr w:type="spellEnd"/>
      <w:r w:rsidRPr="00563FE0">
        <w:t xml:space="preserve"> ответ с детализированной в разрезе первичных документов информацией об операциях по </w:t>
      </w:r>
      <w:proofErr w:type="spellStart"/>
      <w:r w:rsidRPr="00563FE0">
        <w:t>ЛС</w:t>
      </w:r>
      <w:proofErr w:type="spellEnd"/>
      <w:r w:rsidRPr="00563FE0">
        <w:t xml:space="preserve"> по указанным в запросе комбинации </w:t>
      </w:r>
      <w:proofErr w:type="spellStart"/>
      <w:r w:rsidRPr="00563FE0">
        <w:t>КБК</w:t>
      </w:r>
      <w:proofErr w:type="spellEnd"/>
      <w:r w:rsidRPr="00563FE0">
        <w:t xml:space="preserve">, кода цели, кода </w:t>
      </w:r>
      <w:proofErr w:type="spellStart"/>
      <w:r w:rsidRPr="00563FE0">
        <w:t>ФАИП</w:t>
      </w:r>
      <w:proofErr w:type="spellEnd"/>
      <w:r w:rsidRPr="00563FE0">
        <w:t xml:space="preserve"> (</w:t>
      </w:r>
      <w:proofErr w:type="spellStart"/>
      <w:r w:rsidRPr="00563FE0">
        <w:t>КМИ</w:t>
      </w:r>
      <w:proofErr w:type="spellEnd"/>
      <w:r w:rsidRPr="00563FE0">
        <w:t>) по состоянию на отчетную дату.</w:t>
      </w:r>
    </w:p>
    <w:p w14:paraId="3FFC0764" w14:textId="77777777" w:rsidR="00083B74" w:rsidRPr="00563FE0" w:rsidRDefault="00083B74" w:rsidP="00083B74">
      <w:pPr>
        <w:pStyle w:val="GOSTNormal"/>
      </w:pPr>
      <w:r w:rsidRPr="00563FE0">
        <w:t xml:space="preserve">В </w:t>
      </w:r>
      <w:proofErr w:type="spellStart"/>
      <w:r w:rsidRPr="00563FE0">
        <w:t>МП</w:t>
      </w:r>
      <w:proofErr w:type="spellEnd"/>
      <w:r w:rsidRPr="00563FE0">
        <w:t xml:space="preserve"> </w:t>
      </w:r>
      <w:proofErr w:type="spellStart"/>
      <w:r w:rsidRPr="00563FE0">
        <w:t>ЕПБС</w:t>
      </w:r>
      <w:proofErr w:type="spellEnd"/>
      <w:r w:rsidRPr="00563FE0">
        <w:t xml:space="preserve"> осуществляется прием и обработка ответа от </w:t>
      </w:r>
      <w:proofErr w:type="spellStart"/>
      <w:r w:rsidRPr="00563FE0">
        <w:t>ПУР</w:t>
      </w:r>
      <w:proofErr w:type="spellEnd"/>
      <w:r w:rsidRPr="00563FE0">
        <w:t xml:space="preserve"> АУ/</w:t>
      </w:r>
      <w:proofErr w:type="spellStart"/>
      <w:r w:rsidRPr="00563FE0">
        <w:t>БУ</w:t>
      </w:r>
      <w:proofErr w:type="spellEnd"/>
      <w:r w:rsidRPr="00563FE0">
        <w:t xml:space="preserve">. В процессе обработки ответа в </w:t>
      </w:r>
      <w:proofErr w:type="spellStart"/>
      <w:r w:rsidRPr="00563FE0">
        <w:t>МП</w:t>
      </w:r>
      <w:proofErr w:type="spellEnd"/>
      <w:r w:rsidRPr="00563FE0">
        <w:t xml:space="preserve"> </w:t>
      </w:r>
      <w:proofErr w:type="spellStart"/>
      <w:r w:rsidRPr="00563FE0">
        <w:t>ЕПБС</w:t>
      </w:r>
      <w:proofErr w:type="spellEnd"/>
      <w:r w:rsidRPr="00563FE0">
        <w:t xml:space="preserve"> информация об операциях по </w:t>
      </w:r>
      <w:proofErr w:type="spellStart"/>
      <w:r w:rsidRPr="00563FE0">
        <w:t>ЛС</w:t>
      </w:r>
      <w:proofErr w:type="spellEnd"/>
      <w:r w:rsidRPr="00563FE0">
        <w:t xml:space="preserve"> анализируется, сортируется, группируется, при необходимости производятся дополнительные арифметические вычисления. Результаты обработки отображаются через визуальный интерфейс </w:t>
      </w:r>
      <w:proofErr w:type="spellStart"/>
      <w:r w:rsidRPr="00563FE0">
        <w:t>МП</w:t>
      </w:r>
      <w:proofErr w:type="spellEnd"/>
      <w:r w:rsidRPr="00563FE0">
        <w:t xml:space="preserve"> </w:t>
      </w:r>
      <w:proofErr w:type="spellStart"/>
      <w:r w:rsidRPr="00563FE0">
        <w:t>ЕПБС</w:t>
      </w:r>
      <w:proofErr w:type="spellEnd"/>
    </w:p>
    <w:p w14:paraId="42B45973" w14:textId="77777777" w:rsidR="00083B74" w:rsidRDefault="00083B74" w:rsidP="00083B74">
      <w:pPr>
        <w:pStyle w:val="21"/>
      </w:pPr>
      <w:bookmarkStart w:id="75" w:name="_Toc82180521"/>
      <w:bookmarkStart w:id="76" w:name="_Toc82773928"/>
      <w:bookmarkStart w:id="77" w:name="_Ref93474260"/>
      <w:bookmarkStart w:id="78" w:name="_Toc96938866"/>
      <w:r>
        <w:t>Полномочия пользователей и коды ролей доступа</w:t>
      </w:r>
      <w:bookmarkEnd w:id="75"/>
      <w:bookmarkEnd w:id="76"/>
      <w:bookmarkEnd w:id="77"/>
      <w:bookmarkEnd w:id="78"/>
    </w:p>
    <w:p w14:paraId="1BD86D9E" w14:textId="02F8BFE5" w:rsidR="00083B74" w:rsidRPr="009D34E9" w:rsidRDefault="00083B74" w:rsidP="00083B74">
      <w:pPr>
        <w:pStyle w:val="GOSTNormal"/>
      </w:pPr>
      <w:r w:rsidRPr="009D34E9">
        <w:t xml:space="preserve">Информация о соответствии полномочий перечню ролей доступа, используемых для проведения операций в Модуле </w:t>
      </w:r>
      <w:proofErr w:type="spellStart"/>
      <w:r w:rsidRPr="009D34E9">
        <w:t>ЛС</w:t>
      </w:r>
      <w:proofErr w:type="spellEnd"/>
      <w:r w:rsidRPr="009D34E9">
        <w:t xml:space="preserve"> </w:t>
      </w:r>
      <w:r w:rsidR="00745ED4">
        <w:t xml:space="preserve">АУ, </w:t>
      </w:r>
      <w:proofErr w:type="spellStart"/>
      <w:r w:rsidR="00745ED4">
        <w:t>БУ</w:t>
      </w:r>
      <w:proofErr w:type="spellEnd"/>
      <w:r w:rsidR="00745ED4">
        <w:t xml:space="preserve"> </w:t>
      </w:r>
      <w:proofErr w:type="spellStart"/>
      <w:r w:rsidRPr="009D34E9">
        <w:t>ПУР</w:t>
      </w:r>
      <w:proofErr w:type="spellEnd"/>
      <w:r w:rsidRPr="009D34E9">
        <w:t xml:space="preserve"> ЭБ, приведена в таблице </w:t>
      </w:r>
      <w:r w:rsidRPr="009D34E9">
        <w:fldChar w:fldCharType="begin"/>
      </w:r>
      <w:r w:rsidRPr="009D34E9">
        <w:instrText xml:space="preserve"> REF _Ref17202862 \h  \* MERGEFORMAT </w:instrText>
      </w:r>
      <w:r w:rsidRPr="009D34E9">
        <w:fldChar w:fldCharType="separate"/>
      </w:r>
      <w:r w:rsidR="001E1453">
        <w:t>2</w:t>
      </w:r>
      <w:r w:rsidRPr="009D34E9">
        <w:fldChar w:fldCharType="end"/>
      </w:r>
      <w:r w:rsidRPr="009D34E9">
        <w:t>.</w:t>
      </w:r>
    </w:p>
    <w:p w14:paraId="58F1FBE5" w14:textId="77777777" w:rsidR="00083B74" w:rsidRDefault="00B405C9" w:rsidP="00083B74">
      <w:pPr>
        <w:pStyle w:val="GOSTNameTable"/>
      </w:pPr>
      <w:r>
        <w:rPr>
          <w:noProof/>
        </w:rPr>
        <w:fldChar w:fldCharType="begin"/>
      </w:r>
      <w:r>
        <w:rPr>
          <w:noProof/>
        </w:rPr>
        <w:instrText xml:space="preserve"> SEQ Таблица \* ARABIC </w:instrText>
      </w:r>
      <w:r>
        <w:rPr>
          <w:noProof/>
        </w:rPr>
        <w:fldChar w:fldCharType="separate"/>
      </w:r>
      <w:bookmarkStart w:id="79" w:name="_Ref17202862"/>
      <w:bookmarkStart w:id="80" w:name="_Toc17982353"/>
      <w:bookmarkStart w:id="81" w:name="_Toc82180590"/>
      <w:bookmarkStart w:id="82" w:name="_Toc82773999"/>
      <w:bookmarkStart w:id="83" w:name="_Toc96938894"/>
      <w:r w:rsidR="001E1453">
        <w:rPr>
          <w:noProof/>
        </w:rPr>
        <w:t>2</w:t>
      </w:r>
      <w:bookmarkEnd w:id="79"/>
      <w:r>
        <w:rPr>
          <w:noProof/>
        </w:rPr>
        <w:fldChar w:fldCharType="end"/>
      </w:r>
      <w:r w:rsidR="00083B74" w:rsidRPr="009D34E9">
        <w:t>. Полномочия и коды ролей доступа</w:t>
      </w:r>
      <w:bookmarkEnd w:id="80"/>
      <w:bookmarkEnd w:id="81"/>
      <w:bookmarkEnd w:id="82"/>
      <w:bookmarkEnd w:id="83"/>
    </w:p>
    <w:tbl>
      <w:tblPr>
        <w:tblStyle w:val="GOSTTable"/>
        <w:tblW w:w="5000" w:type="pct"/>
        <w:tblLayout w:type="fixed"/>
        <w:tblLook w:val="00A0" w:firstRow="1" w:lastRow="0" w:firstColumn="1" w:lastColumn="0" w:noHBand="0" w:noVBand="0"/>
      </w:tblPr>
      <w:tblGrid>
        <w:gridCol w:w="2656"/>
        <w:gridCol w:w="2378"/>
        <w:gridCol w:w="4594"/>
      </w:tblGrid>
      <w:tr w:rsidR="00B2255F" w:rsidRPr="00D943F1" w14:paraId="09F75166" w14:textId="77777777" w:rsidTr="00C60D2D">
        <w:trPr>
          <w:cnfStyle w:val="100000000000" w:firstRow="1" w:lastRow="0" w:firstColumn="0" w:lastColumn="0" w:oddVBand="0" w:evenVBand="0" w:oddHBand="0" w:evenHBand="0" w:firstRowFirstColumn="0" w:firstRowLastColumn="0" w:lastRowFirstColumn="0" w:lastRowLastColumn="0"/>
          <w:trHeight w:hRule="exact" w:val="758"/>
        </w:trPr>
        <w:tc>
          <w:tcPr>
            <w:tcW w:w="2614" w:type="pct"/>
            <w:gridSpan w:val="2"/>
          </w:tcPr>
          <w:p w14:paraId="18B708BC" w14:textId="77777777" w:rsidR="00B2255F" w:rsidRPr="00D943F1" w:rsidRDefault="00B2255F" w:rsidP="003408DD">
            <w:pPr>
              <w:pStyle w:val="GOSTTableHead"/>
            </w:pPr>
            <w:r w:rsidRPr="00D943F1">
              <w:t>Полномочие</w:t>
            </w:r>
          </w:p>
        </w:tc>
        <w:tc>
          <w:tcPr>
            <w:tcW w:w="2386" w:type="pct"/>
          </w:tcPr>
          <w:p w14:paraId="40D6C2AE" w14:textId="77777777" w:rsidR="00B2255F" w:rsidRPr="00D943F1" w:rsidRDefault="00B2255F" w:rsidP="003408DD">
            <w:pPr>
              <w:pStyle w:val="GOSTTableHead"/>
            </w:pPr>
            <w:r w:rsidRPr="00D943F1">
              <w:t xml:space="preserve">Код роли доступа в </w:t>
            </w:r>
            <w:proofErr w:type="spellStart"/>
            <w:r w:rsidRPr="00D943F1">
              <w:t>ПУР</w:t>
            </w:r>
            <w:proofErr w:type="spellEnd"/>
            <w:r w:rsidRPr="00D943F1">
              <w:t xml:space="preserve"> ЭБ</w:t>
            </w:r>
          </w:p>
        </w:tc>
      </w:tr>
      <w:tr w:rsidR="00B2255F" w:rsidRPr="00D943F1" w14:paraId="725289BE" w14:textId="77777777" w:rsidTr="00C60D2D">
        <w:trPr>
          <w:cnfStyle w:val="000000100000" w:firstRow="0" w:lastRow="0" w:firstColumn="0" w:lastColumn="0" w:oddVBand="0" w:evenVBand="0" w:oddHBand="1" w:evenHBand="0" w:firstRowFirstColumn="0" w:firstRowLastColumn="0" w:lastRowFirstColumn="0" w:lastRowLastColumn="0"/>
          <w:trHeight w:val="341"/>
        </w:trPr>
        <w:tc>
          <w:tcPr>
            <w:tcW w:w="1379" w:type="pct"/>
            <w:vMerge w:val="restart"/>
          </w:tcPr>
          <w:p w14:paraId="6FFA74C4" w14:textId="77777777" w:rsidR="00B2255F" w:rsidRPr="00D943F1" w:rsidRDefault="00B2255F" w:rsidP="003408DD">
            <w:pPr>
              <w:pStyle w:val="GOSTTablenorm"/>
            </w:pPr>
            <w:r w:rsidRPr="00380078">
              <w:rPr>
                <w:szCs w:val="22"/>
              </w:rPr>
              <w:t>Формирование и ведение документов (</w:t>
            </w:r>
            <w:r>
              <w:t>Автономные учреждения, Бюджетные учреждения, Обособленные подразделения</w:t>
            </w:r>
            <w:r w:rsidRPr="00380078">
              <w:rPr>
                <w:szCs w:val="22"/>
              </w:rPr>
              <w:t>)</w:t>
            </w:r>
          </w:p>
        </w:tc>
        <w:tc>
          <w:tcPr>
            <w:tcW w:w="1235" w:type="pct"/>
          </w:tcPr>
          <w:p w14:paraId="765E84AD" w14:textId="77777777" w:rsidR="00B2255F" w:rsidRPr="00D83F0C" w:rsidRDefault="00B2255F" w:rsidP="003408DD">
            <w:pPr>
              <w:pStyle w:val="GOSTTablenorm"/>
            </w:pPr>
            <w:r w:rsidRPr="00D83F0C">
              <w:t>Ввод данных</w:t>
            </w:r>
          </w:p>
        </w:tc>
        <w:tc>
          <w:tcPr>
            <w:tcW w:w="2386" w:type="pct"/>
          </w:tcPr>
          <w:p w14:paraId="2314DC42" w14:textId="77777777" w:rsidR="00B2255F" w:rsidRPr="00445F3C" w:rsidRDefault="00B2255F" w:rsidP="003408DD">
            <w:pPr>
              <w:pStyle w:val="GOSTTablenorm"/>
            </w:pPr>
            <w:proofErr w:type="spellStart"/>
            <w:r w:rsidRPr="00B62C3E">
              <w:t>АУ_БУ_001</w:t>
            </w:r>
            <w:proofErr w:type="spellEnd"/>
            <w:r w:rsidRPr="00B62C3E">
              <w:t xml:space="preserve"> Клиент. Ввод данных</w:t>
            </w:r>
          </w:p>
        </w:tc>
      </w:tr>
      <w:tr w:rsidR="00B2255F" w:rsidRPr="00D943F1" w14:paraId="3A68CB2E" w14:textId="77777777" w:rsidTr="00C60D2D">
        <w:trPr>
          <w:cnfStyle w:val="000000010000" w:firstRow="0" w:lastRow="0" w:firstColumn="0" w:lastColumn="0" w:oddVBand="0" w:evenVBand="0" w:oddHBand="0" w:evenHBand="1" w:firstRowFirstColumn="0" w:firstRowLastColumn="0" w:lastRowFirstColumn="0" w:lastRowLastColumn="0"/>
          <w:trHeight w:val="421"/>
        </w:trPr>
        <w:tc>
          <w:tcPr>
            <w:tcW w:w="1379" w:type="pct"/>
            <w:vMerge/>
          </w:tcPr>
          <w:p w14:paraId="637B3FF3" w14:textId="77777777" w:rsidR="00B2255F" w:rsidRPr="00D943F1" w:rsidRDefault="00B2255F" w:rsidP="003408DD">
            <w:pPr>
              <w:pStyle w:val="GOSTTablenorm"/>
            </w:pPr>
          </w:p>
        </w:tc>
        <w:tc>
          <w:tcPr>
            <w:tcW w:w="1235" w:type="pct"/>
          </w:tcPr>
          <w:p w14:paraId="0A5125EC" w14:textId="77777777" w:rsidR="00B2255F" w:rsidRDefault="00B2255F" w:rsidP="003408DD">
            <w:pPr>
              <w:pStyle w:val="GOSTTablenorm"/>
            </w:pPr>
            <w:r w:rsidRPr="00D83F0C">
              <w:t>Согласование</w:t>
            </w:r>
          </w:p>
        </w:tc>
        <w:tc>
          <w:tcPr>
            <w:tcW w:w="2386" w:type="pct"/>
          </w:tcPr>
          <w:p w14:paraId="66287DA3" w14:textId="77777777" w:rsidR="00B2255F" w:rsidRDefault="00B2255F" w:rsidP="003408DD">
            <w:pPr>
              <w:pStyle w:val="GOSTTablenorm"/>
            </w:pPr>
            <w:proofErr w:type="spellStart"/>
            <w:r w:rsidRPr="00B62C3E">
              <w:t>АУ_БУ_002</w:t>
            </w:r>
            <w:proofErr w:type="spellEnd"/>
            <w:r w:rsidRPr="00B62C3E">
              <w:t xml:space="preserve"> Клиент. Согласование данных</w:t>
            </w:r>
          </w:p>
        </w:tc>
      </w:tr>
      <w:tr w:rsidR="00B2255F" w:rsidRPr="00D943F1" w14:paraId="19B55187" w14:textId="77777777" w:rsidTr="00C60D2D">
        <w:trPr>
          <w:cnfStyle w:val="000000100000" w:firstRow="0" w:lastRow="0" w:firstColumn="0" w:lastColumn="0" w:oddVBand="0" w:evenVBand="0" w:oddHBand="1" w:evenHBand="0" w:firstRowFirstColumn="0" w:firstRowLastColumn="0" w:lastRowFirstColumn="0" w:lastRowLastColumn="0"/>
          <w:trHeight w:val="502"/>
        </w:trPr>
        <w:tc>
          <w:tcPr>
            <w:tcW w:w="1379" w:type="pct"/>
            <w:vMerge/>
          </w:tcPr>
          <w:p w14:paraId="61476BF1" w14:textId="77777777" w:rsidR="00B2255F" w:rsidRPr="00D943F1" w:rsidRDefault="00B2255F" w:rsidP="003408DD">
            <w:pPr>
              <w:pStyle w:val="GOSTTablenorm"/>
            </w:pPr>
          </w:p>
        </w:tc>
        <w:tc>
          <w:tcPr>
            <w:tcW w:w="1235" w:type="pct"/>
          </w:tcPr>
          <w:p w14:paraId="0C04DA4A" w14:textId="77777777" w:rsidR="00B2255F" w:rsidRDefault="00B2255F" w:rsidP="003408DD">
            <w:pPr>
              <w:pStyle w:val="GOSTTablenorm"/>
            </w:pPr>
            <w:r w:rsidRPr="00D83F0C">
              <w:t>Утверждение</w:t>
            </w:r>
          </w:p>
        </w:tc>
        <w:tc>
          <w:tcPr>
            <w:tcW w:w="2386" w:type="pct"/>
          </w:tcPr>
          <w:p w14:paraId="31370547" w14:textId="77777777" w:rsidR="00B2255F" w:rsidRPr="00B62C3E" w:rsidRDefault="00B2255F" w:rsidP="003408DD">
            <w:pPr>
              <w:pStyle w:val="GOSTTablenorm"/>
            </w:pPr>
            <w:proofErr w:type="spellStart"/>
            <w:r w:rsidRPr="00B62C3E">
              <w:t>АУ_БУ_003</w:t>
            </w:r>
            <w:proofErr w:type="spellEnd"/>
            <w:r w:rsidRPr="00B62C3E">
              <w:t xml:space="preserve"> Клиент. Утверждение данных</w:t>
            </w:r>
          </w:p>
          <w:p w14:paraId="26D237B5" w14:textId="77777777" w:rsidR="00B2255F" w:rsidRPr="00B62C3E" w:rsidRDefault="00B2255F" w:rsidP="003408DD">
            <w:pPr>
              <w:pStyle w:val="GOSTTablenorm"/>
            </w:pPr>
            <w:proofErr w:type="spellStart"/>
            <w:r w:rsidRPr="00B62C3E">
              <w:t>АУ_БУ_004</w:t>
            </w:r>
            <w:proofErr w:type="spellEnd"/>
            <w:r w:rsidRPr="00B62C3E">
              <w:t xml:space="preserve"> Клиент. Главный бухгалтер</w:t>
            </w:r>
          </w:p>
          <w:p w14:paraId="69AFD618" w14:textId="77777777" w:rsidR="00B2255F" w:rsidRDefault="00B2255F" w:rsidP="003408DD">
            <w:pPr>
              <w:pStyle w:val="GOSTTablenorm"/>
            </w:pPr>
            <w:proofErr w:type="spellStart"/>
            <w:r w:rsidRPr="00B62C3E">
              <w:t>АУ_БУ_005</w:t>
            </w:r>
            <w:proofErr w:type="spellEnd"/>
            <w:r w:rsidRPr="00B62C3E">
              <w:t xml:space="preserve"> Клиент. Руководитель </w:t>
            </w:r>
            <w:proofErr w:type="spellStart"/>
            <w:r w:rsidRPr="00B62C3E">
              <w:t>ФЭС</w:t>
            </w:r>
            <w:proofErr w:type="spellEnd"/>
          </w:p>
        </w:tc>
      </w:tr>
      <w:tr w:rsidR="00B2255F" w:rsidRPr="00AB22B2" w14:paraId="299CA6CE" w14:textId="77777777" w:rsidTr="00C60D2D">
        <w:trPr>
          <w:cnfStyle w:val="000000010000" w:firstRow="0" w:lastRow="0" w:firstColumn="0" w:lastColumn="0" w:oddVBand="0" w:evenVBand="0" w:oddHBand="0" w:evenHBand="1" w:firstRowFirstColumn="0" w:firstRowLastColumn="0" w:lastRowFirstColumn="0" w:lastRowLastColumn="0"/>
          <w:trHeight w:val="502"/>
        </w:trPr>
        <w:tc>
          <w:tcPr>
            <w:tcW w:w="1379" w:type="pct"/>
            <w:vMerge/>
          </w:tcPr>
          <w:p w14:paraId="5C0576B7" w14:textId="77777777" w:rsidR="00B2255F" w:rsidRPr="00D943F1" w:rsidRDefault="00B2255F" w:rsidP="003408DD">
            <w:pPr>
              <w:pStyle w:val="GOSTTablenorm"/>
            </w:pPr>
          </w:p>
        </w:tc>
        <w:tc>
          <w:tcPr>
            <w:tcW w:w="1235" w:type="pct"/>
          </w:tcPr>
          <w:p w14:paraId="58A8400B" w14:textId="77777777" w:rsidR="00B2255F" w:rsidRDefault="00B2255F" w:rsidP="003408DD">
            <w:pPr>
              <w:pStyle w:val="GOSTTablenorm"/>
            </w:pPr>
            <w:r w:rsidRPr="00D83F0C">
              <w:t>Просмотр</w:t>
            </w:r>
          </w:p>
        </w:tc>
        <w:tc>
          <w:tcPr>
            <w:tcW w:w="2386" w:type="pct"/>
          </w:tcPr>
          <w:p w14:paraId="49ADBF9C" w14:textId="77777777" w:rsidR="00B2255F" w:rsidRPr="00445F3C" w:rsidRDefault="00B2255F" w:rsidP="003408DD">
            <w:pPr>
              <w:pStyle w:val="GOSTTablenorm"/>
            </w:pPr>
            <w:proofErr w:type="spellStart"/>
            <w:r w:rsidRPr="00B62C3E">
              <w:t>АУ_БУ_006</w:t>
            </w:r>
            <w:proofErr w:type="spellEnd"/>
            <w:r w:rsidRPr="00B62C3E">
              <w:t xml:space="preserve"> Клиент. Просмотр данных</w:t>
            </w:r>
          </w:p>
        </w:tc>
      </w:tr>
      <w:tr w:rsidR="00B2255F" w:rsidRPr="00AB22B2" w14:paraId="0C5BCD47" w14:textId="77777777" w:rsidTr="00C60D2D">
        <w:trPr>
          <w:cnfStyle w:val="000000100000" w:firstRow="0" w:lastRow="0" w:firstColumn="0" w:lastColumn="0" w:oddVBand="0" w:evenVBand="0" w:oddHBand="1" w:evenHBand="0" w:firstRowFirstColumn="0" w:firstRowLastColumn="0" w:lastRowFirstColumn="0" w:lastRowLastColumn="0"/>
          <w:trHeight w:val="502"/>
        </w:trPr>
        <w:tc>
          <w:tcPr>
            <w:tcW w:w="1379" w:type="pct"/>
          </w:tcPr>
          <w:p w14:paraId="79B7EC39" w14:textId="77777777" w:rsidR="00B2255F" w:rsidRPr="00D943F1" w:rsidRDefault="00B2255F" w:rsidP="003408DD">
            <w:pPr>
              <w:pStyle w:val="GOSTTablenorm"/>
            </w:pPr>
            <w:r>
              <w:lastRenderedPageBreak/>
              <w:t>Работа с документами (</w:t>
            </w:r>
            <w:proofErr w:type="spellStart"/>
            <w:r>
              <w:t>ГРБС</w:t>
            </w:r>
            <w:proofErr w:type="spellEnd"/>
            <w:r>
              <w:t>)</w:t>
            </w:r>
          </w:p>
        </w:tc>
        <w:tc>
          <w:tcPr>
            <w:tcW w:w="1235" w:type="pct"/>
          </w:tcPr>
          <w:p w14:paraId="1FEE3A2C" w14:textId="77777777" w:rsidR="00B2255F" w:rsidRPr="00D83F0C" w:rsidRDefault="00B2255F" w:rsidP="003408DD">
            <w:pPr>
              <w:pStyle w:val="GOSTTablenorm"/>
            </w:pPr>
            <w:r>
              <w:t>Утверждение</w:t>
            </w:r>
          </w:p>
        </w:tc>
        <w:tc>
          <w:tcPr>
            <w:tcW w:w="2386" w:type="pct"/>
          </w:tcPr>
          <w:p w14:paraId="113A8061" w14:textId="77777777" w:rsidR="00B2255F" w:rsidRPr="00AB22B2" w:rsidRDefault="00B2255F" w:rsidP="003408DD">
            <w:pPr>
              <w:pStyle w:val="GOSTTablenorm"/>
            </w:pPr>
            <w:proofErr w:type="spellStart"/>
            <w:r w:rsidRPr="00B62C3E">
              <w:t>АУ_БУ_007</w:t>
            </w:r>
            <w:proofErr w:type="spellEnd"/>
            <w:r w:rsidRPr="00B62C3E">
              <w:t xml:space="preserve"> Учредитель. Утверждение</w:t>
            </w:r>
          </w:p>
        </w:tc>
      </w:tr>
      <w:tr w:rsidR="00B2255F" w:rsidRPr="00AB22B2" w14:paraId="0A1A0855" w14:textId="77777777" w:rsidTr="00C60D2D">
        <w:trPr>
          <w:cnfStyle w:val="000000010000" w:firstRow="0" w:lastRow="0" w:firstColumn="0" w:lastColumn="0" w:oddVBand="0" w:evenVBand="0" w:oddHBand="0" w:evenHBand="1" w:firstRowFirstColumn="0" w:firstRowLastColumn="0" w:lastRowFirstColumn="0" w:lastRowLastColumn="0"/>
          <w:trHeight w:val="502"/>
        </w:trPr>
        <w:tc>
          <w:tcPr>
            <w:tcW w:w="1379" w:type="pct"/>
          </w:tcPr>
          <w:p w14:paraId="56813D65" w14:textId="505A0C7A" w:rsidR="00B2255F" w:rsidRPr="004E3854" w:rsidRDefault="00B2255F" w:rsidP="009750E5">
            <w:pPr>
              <w:pStyle w:val="GOSTTablenorm"/>
            </w:pPr>
            <w:r>
              <w:t>Работа со справочниками</w:t>
            </w:r>
          </w:p>
        </w:tc>
        <w:tc>
          <w:tcPr>
            <w:tcW w:w="1235" w:type="pct"/>
          </w:tcPr>
          <w:p w14:paraId="7360EDA5" w14:textId="43D7FEE2" w:rsidR="00B2255F" w:rsidRDefault="00B2255F" w:rsidP="009750E5">
            <w:pPr>
              <w:ind w:firstLine="0"/>
            </w:pPr>
            <w:r w:rsidRPr="004E3854">
              <w:rPr>
                <w:sz w:val="22"/>
              </w:rPr>
              <w:t>Заполнение локальных справочников</w:t>
            </w:r>
          </w:p>
        </w:tc>
        <w:tc>
          <w:tcPr>
            <w:tcW w:w="2386" w:type="pct"/>
          </w:tcPr>
          <w:p w14:paraId="6889D0BE" w14:textId="77777777" w:rsidR="00B2255F" w:rsidRPr="00B62C3E" w:rsidRDefault="00B2255F" w:rsidP="003408DD">
            <w:pPr>
              <w:pStyle w:val="GOSTTablenorm"/>
            </w:pPr>
            <w:proofErr w:type="spellStart"/>
            <w:r w:rsidRPr="004E3854">
              <w:t>АУ_БУ_08</w:t>
            </w:r>
            <w:proofErr w:type="spellEnd"/>
            <w:r w:rsidRPr="004E3854">
              <w:t xml:space="preserve"> Работа со справочниками</w:t>
            </w:r>
          </w:p>
        </w:tc>
      </w:tr>
    </w:tbl>
    <w:p w14:paraId="74E5868A" w14:textId="77777777" w:rsidR="008A72EA" w:rsidRPr="00AA758E" w:rsidRDefault="008A72EA" w:rsidP="008A72EA">
      <w:pPr>
        <w:pStyle w:val="1"/>
        <w:rPr>
          <w:rFonts w:ascii="Times New Roman Полужирный" w:hAnsi="Times New Roman Полужирный"/>
        </w:rPr>
      </w:pPr>
      <w:bookmarkStart w:id="84" w:name="_Ref82710094"/>
      <w:bookmarkStart w:id="85" w:name="_Toc83047971"/>
      <w:bookmarkStart w:id="86" w:name="_Ref491279793"/>
      <w:bookmarkStart w:id="87" w:name="_Toc493764408"/>
      <w:bookmarkStart w:id="88" w:name="_Ref516160815"/>
      <w:bookmarkStart w:id="89" w:name="_Toc96938867"/>
      <w:r w:rsidRPr="00AA758E">
        <w:rPr>
          <w:rFonts w:ascii="Times New Roman Полужирный" w:hAnsi="Times New Roman Полужирный"/>
        </w:rPr>
        <w:lastRenderedPageBreak/>
        <w:t>Описание последовательности действий работника</w:t>
      </w:r>
      <w:bookmarkEnd w:id="84"/>
      <w:bookmarkEnd w:id="85"/>
      <w:bookmarkEnd w:id="89"/>
    </w:p>
    <w:p w14:paraId="24675991" w14:textId="77777777" w:rsidR="008A72EA" w:rsidRPr="00B10FAB" w:rsidRDefault="008A72EA" w:rsidP="008A72EA">
      <w:pPr>
        <w:pStyle w:val="21"/>
      </w:pPr>
      <w:bookmarkStart w:id="90" w:name="_Ref366757751"/>
      <w:bookmarkStart w:id="91" w:name="_Toc368649088"/>
      <w:bookmarkStart w:id="92" w:name="_Toc371665991"/>
      <w:bookmarkStart w:id="93" w:name="_Toc436849416"/>
      <w:bookmarkStart w:id="94" w:name="_Toc460236928"/>
      <w:bookmarkStart w:id="95" w:name="_Toc492550741"/>
      <w:bookmarkStart w:id="96" w:name="_Toc83047972"/>
      <w:bookmarkStart w:id="97" w:name="_Toc493764405"/>
      <w:bookmarkStart w:id="98" w:name="_Toc16165828"/>
      <w:bookmarkStart w:id="99" w:name="_Toc96938868"/>
      <w:r w:rsidRPr="00B10FAB">
        <w:t xml:space="preserve">Авторизация в Личном кабинете веб-портала, предоставляющего доступ пользователям к функциям </w:t>
      </w:r>
      <w:proofErr w:type="spellStart"/>
      <w:r w:rsidRPr="00B10FAB">
        <w:t>ППО</w:t>
      </w:r>
      <w:bookmarkEnd w:id="90"/>
      <w:bookmarkEnd w:id="91"/>
      <w:bookmarkEnd w:id="92"/>
      <w:bookmarkEnd w:id="93"/>
      <w:bookmarkEnd w:id="94"/>
      <w:bookmarkEnd w:id="95"/>
      <w:bookmarkEnd w:id="96"/>
      <w:bookmarkEnd w:id="99"/>
      <w:proofErr w:type="spellEnd"/>
    </w:p>
    <w:p w14:paraId="2BE3C5DA" w14:textId="77777777" w:rsidR="008A72EA" w:rsidRDefault="008A72EA" w:rsidP="008A72EA">
      <w:pPr>
        <w:pStyle w:val="GOSTNormal"/>
      </w:pPr>
      <w:r w:rsidRPr="000F7A2D">
        <w:t>Операция предназначена для обеспечения доступа пользователя</w:t>
      </w:r>
      <w:r>
        <w:t>м</w:t>
      </w:r>
      <w:r w:rsidRPr="000F7A2D">
        <w:t xml:space="preserve"> к функциям </w:t>
      </w:r>
      <w:proofErr w:type="spellStart"/>
      <w:r w:rsidRPr="000F7A2D">
        <w:t>ППО</w:t>
      </w:r>
      <w:proofErr w:type="spellEnd"/>
      <w:r w:rsidRPr="000F7A2D">
        <w:t xml:space="preserve"> через интерфейс Личного кабинета веб-портала с использованием механизмов однократной авторизации (</w:t>
      </w:r>
      <w:proofErr w:type="spellStart"/>
      <w:r w:rsidRPr="000F7A2D">
        <w:t>SSO</w:t>
      </w:r>
      <w:proofErr w:type="spellEnd"/>
      <w:r w:rsidRPr="000F7A2D">
        <w:t>).</w:t>
      </w:r>
    </w:p>
    <w:p w14:paraId="5C29FC2F" w14:textId="77777777" w:rsidR="008A72EA" w:rsidRPr="007F2EBC" w:rsidRDefault="008A72EA" w:rsidP="008A72EA">
      <w:pPr>
        <w:pStyle w:val="GOSTNormalWithout"/>
      </w:pPr>
      <w:r w:rsidRPr="007F2EBC">
        <w:t>Для выполнения операции необходимо выполнить следующие действия:</w:t>
      </w:r>
    </w:p>
    <w:p w14:paraId="51BC758F" w14:textId="77777777" w:rsidR="008A72EA" w:rsidRPr="007F2EBC" w:rsidRDefault="008A72EA" w:rsidP="00412B3B">
      <w:pPr>
        <w:pStyle w:val="GOSTListnum"/>
        <w:numPr>
          <w:ilvl w:val="0"/>
          <w:numId w:val="65"/>
        </w:numPr>
      </w:pPr>
      <w:r w:rsidRPr="007F2EBC">
        <w:t xml:space="preserve">Перейти в интернет-браузере в </w:t>
      </w:r>
      <w:r>
        <w:t>Л</w:t>
      </w:r>
      <w:r w:rsidRPr="007F2EBC">
        <w:t xml:space="preserve">ичный кабинет пользователя. В результате откроется страница авторизации веб-портала </w:t>
      </w:r>
      <w:r>
        <w:t>(рис. </w:t>
      </w:r>
      <w:r w:rsidRPr="007F2EBC">
        <w:fldChar w:fldCharType="begin"/>
      </w:r>
      <w:r w:rsidRPr="007F2EBC">
        <w:instrText xml:space="preserve"> REF _Ref366070051 \h  \* MERGEFORMAT </w:instrText>
      </w:r>
      <w:r w:rsidRPr="007F2EBC">
        <w:fldChar w:fldCharType="separate"/>
      </w:r>
      <w:r w:rsidR="001E1453">
        <w:t>1</w:t>
      </w:r>
      <w:r w:rsidRPr="007F2EBC">
        <w:fldChar w:fldCharType="end"/>
      </w:r>
      <w:r w:rsidRPr="007F2EBC">
        <w:t>).</w:t>
      </w:r>
    </w:p>
    <w:p w14:paraId="45F6CAA9" w14:textId="77777777" w:rsidR="008A72EA" w:rsidRPr="007F2EBC" w:rsidRDefault="008A72EA" w:rsidP="008A72EA">
      <w:pPr>
        <w:pStyle w:val="GOSTFigure"/>
      </w:pPr>
      <w:r w:rsidRPr="00C47CBD">
        <w:rPr>
          <w:noProof/>
        </w:rPr>
        <w:drawing>
          <wp:inline distT="0" distB="0" distL="0" distR="0" wp14:anchorId="3882184E" wp14:editId="71EB3CED">
            <wp:extent cx="6120130" cy="3931285"/>
            <wp:effectExtent l="0" t="0" r="0"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3931285"/>
                    </a:xfrm>
                    <a:prstGeom prst="rect">
                      <a:avLst/>
                    </a:prstGeom>
                  </pic:spPr>
                </pic:pic>
              </a:graphicData>
            </a:graphic>
          </wp:inline>
        </w:drawing>
      </w:r>
    </w:p>
    <w:bookmarkStart w:id="100" w:name="_Ref492130118"/>
    <w:p w14:paraId="27C99BD3" w14:textId="77777777" w:rsidR="008A72EA" w:rsidRPr="007F2EBC" w:rsidRDefault="008A72EA" w:rsidP="008A72EA">
      <w:pPr>
        <w:pStyle w:val="GOSTFigName"/>
      </w:pPr>
      <w:r w:rsidRPr="007F2EBC">
        <w:fldChar w:fldCharType="begin"/>
      </w:r>
      <w:r w:rsidRPr="007F2EBC">
        <w:instrText xml:space="preserve"> SEQ Рисунок \* ARABIC </w:instrText>
      </w:r>
      <w:r w:rsidRPr="007F2EBC">
        <w:fldChar w:fldCharType="separate"/>
      </w:r>
      <w:bookmarkStart w:id="101" w:name="_Ref366070051"/>
      <w:bookmarkStart w:id="102" w:name="_Toc494634392"/>
      <w:bookmarkStart w:id="103" w:name="_Toc37166330"/>
      <w:bookmarkStart w:id="104" w:name="_Toc83048002"/>
      <w:bookmarkStart w:id="105" w:name="_Toc96938897"/>
      <w:r w:rsidR="001E1453">
        <w:rPr>
          <w:noProof/>
        </w:rPr>
        <w:t>1</w:t>
      </w:r>
      <w:bookmarkEnd w:id="101"/>
      <w:r w:rsidRPr="007F2EBC">
        <w:fldChar w:fldCharType="end"/>
      </w:r>
      <w:r w:rsidRPr="007F2EBC">
        <w:t>. Страница авторизации</w:t>
      </w:r>
      <w:bookmarkEnd w:id="100"/>
      <w:bookmarkEnd w:id="102"/>
      <w:bookmarkEnd w:id="103"/>
      <w:bookmarkEnd w:id="104"/>
      <w:bookmarkEnd w:id="105"/>
    </w:p>
    <w:p w14:paraId="7C6BACBD" w14:textId="77777777" w:rsidR="008A72EA" w:rsidRDefault="008A72EA" w:rsidP="00DB12D3">
      <w:pPr>
        <w:pStyle w:val="GOSTListnum"/>
      </w:pPr>
      <w:r w:rsidRPr="007F2EBC">
        <w:t>В открывшемся окне (см. рис. </w:t>
      </w:r>
      <w:r w:rsidRPr="007F2EBC">
        <w:fldChar w:fldCharType="begin"/>
      </w:r>
      <w:r w:rsidRPr="007F2EBC">
        <w:instrText xml:space="preserve"> REF _Ref366070051 \h  \* MERGEFORMAT </w:instrText>
      </w:r>
      <w:r w:rsidRPr="007F2EBC">
        <w:fldChar w:fldCharType="separate"/>
      </w:r>
      <w:r w:rsidR="001E1453">
        <w:t>1</w:t>
      </w:r>
      <w:r w:rsidRPr="007F2EBC">
        <w:fldChar w:fldCharType="end"/>
      </w:r>
      <w:r w:rsidRPr="007F2EBC">
        <w:t xml:space="preserve">) указать имя пользователя и пароль. </w:t>
      </w:r>
      <w:r>
        <w:t>Нажать кнопку «</w:t>
      </w:r>
      <w:r w:rsidRPr="007F2EBC">
        <w:t>Войти».</w:t>
      </w:r>
    </w:p>
    <w:p w14:paraId="49CECC9D" w14:textId="77777777" w:rsidR="008A72EA" w:rsidRPr="007F2EBC" w:rsidRDefault="008A72EA" w:rsidP="008A72EA">
      <w:pPr>
        <w:pStyle w:val="GOSTListnormal18"/>
      </w:pPr>
      <w:r w:rsidRPr="007F2EBC">
        <w:t xml:space="preserve">После прохождения авторизации откроется </w:t>
      </w:r>
      <w:r>
        <w:t>г</w:t>
      </w:r>
      <w:r w:rsidRPr="007F2EBC">
        <w:t>лавная страница Личного кабинета пользователя, пример внешнего вида которой представлен на рисунке </w:t>
      </w:r>
      <w:r w:rsidRPr="007F2EBC">
        <w:fldChar w:fldCharType="begin"/>
      </w:r>
      <w:r w:rsidRPr="007F2EBC">
        <w:instrText xml:space="preserve"> REF _Ref366070222 \h  \* MERGEFORMAT </w:instrText>
      </w:r>
      <w:r w:rsidRPr="007F2EBC">
        <w:fldChar w:fldCharType="separate"/>
      </w:r>
      <w:r w:rsidR="001E1453">
        <w:t>2</w:t>
      </w:r>
      <w:r w:rsidRPr="007F2EBC">
        <w:fldChar w:fldCharType="end"/>
      </w:r>
      <w:r w:rsidRPr="007F2EBC">
        <w:t>.</w:t>
      </w:r>
    </w:p>
    <w:p w14:paraId="1D8C89EA" w14:textId="77777777" w:rsidR="008A72EA" w:rsidRPr="007F2EBC" w:rsidRDefault="008A72EA" w:rsidP="008A72EA">
      <w:pPr>
        <w:pStyle w:val="GOSTFigure"/>
      </w:pPr>
      <w:r>
        <w:rPr>
          <w:noProof/>
        </w:rPr>
        <w:lastRenderedPageBreak/>
        <w:drawing>
          <wp:inline distT="0" distB="0" distL="0" distR="0" wp14:anchorId="688D5312" wp14:editId="10B8C6DD">
            <wp:extent cx="6120130" cy="2863215"/>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Snap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2863215"/>
                    </a:xfrm>
                    <a:prstGeom prst="rect">
                      <a:avLst/>
                    </a:prstGeom>
                  </pic:spPr>
                </pic:pic>
              </a:graphicData>
            </a:graphic>
          </wp:inline>
        </w:drawing>
      </w:r>
    </w:p>
    <w:bookmarkStart w:id="106" w:name="_Ref492130128"/>
    <w:p w14:paraId="3393988C" w14:textId="77777777" w:rsidR="008A72EA" w:rsidRDefault="008A72EA" w:rsidP="008A72EA">
      <w:pPr>
        <w:pStyle w:val="GOSTFigName"/>
      </w:pPr>
      <w:r w:rsidRPr="007F2EBC">
        <w:fldChar w:fldCharType="begin"/>
      </w:r>
      <w:r w:rsidRPr="007F2EBC">
        <w:instrText xml:space="preserve"> SEQ Рисунок \* ARABIC </w:instrText>
      </w:r>
      <w:r w:rsidRPr="007F2EBC">
        <w:fldChar w:fldCharType="separate"/>
      </w:r>
      <w:bookmarkStart w:id="107" w:name="_Ref366070222"/>
      <w:bookmarkStart w:id="108" w:name="_Toc494634393"/>
      <w:bookmarkStart w:id="109" w:name="_Toc37166331"/>
      <w:bookmarkStart w:id="110" w:name="_Toc83048003"/>
      <w:bookmarkStart w:id="111" w:name="_Toc96938898"/>
      <w:r w:rsidR="001E1453">
        <w:rPr>
          <w:noProof/>
        </w:rPr>
        <w:t>2</w:t>
      </w:r>
      <w:bookmarkEnd w:id="107"/>
      <w:r w:rsidRPr="007F2EBC">
        <w:fldChar w:fldCharType="end"/>
      </w:r>
      <w:r w:rsidRPr="007F2EBC">
        <w:t>. Главная страница веб-портала</w:t>
      </w:r>
      <w:bookmarkEnd w:id="106"/>
      <w:bookmarkEnd w:id="108"/>
      <w:bookmarkEnd w:id="109"/>
      <w:bookmarkEnd w:id="110"/>
      <w:bookmarkEnd w:id="111"/>
    </w:p>
    <w:p w14:paraId="404FF1B9" w14:textId="77777777" w:rsidR="008A72EA" w:rsidRPr="00F716C9" w:rsidRDefault="008A72EA" w:rsidP="008A72EA">
      <w:pPr>
        <w:pStyle w:val="GOSTNormal"/>
      </w:pPr>
      <w:r w:rsidRPr="00F15A0C">
        <w:t xml:space="preserve">Подробные сведения о Личном кабинете пользователя приведены в документе «Руководство пользователя. Подсистема обеспечения интеграции, ведения реестров и формуляров системы «Электронный бюджет» (код документа: </w:t>
      </w:r>
      <w:proofErr w:type="gramStart"/>
      <w:r w:rsidRPr="00F15A0C">
        <w:t>548</w:t>
      </w:r>
      <w:r>
        <w:t>19512.20.13,00.09.005</w:t>
      </w:r>
      <w:proofErr w:type="gramEnd"/>
      <w:r>
        <w:t>-1.0</w:t>
      </w:r>
      <w:r w:rsidRPr="00F15A0C">
        <w:t xml:space="preserve"> 1).</w:t>
      </w:r>
    </w:p>
    <w:p w14:paraId="55F92F41" w14:textId="371B1E64" w:rsidR="008A72EA" w:rsidRPr="008E0C94" w:rsidRDefault="008A72EA" w:rsidP="008A72EA">
      <w:pPr>
        <w:pStyle w:val="21"/>
      </w:pPr>
      <w:bookmarkStart w:id="112" w:name="_Toc83047973"/>
      <w:bookmarkStart w:id="113" w:name="_Toc96938869"/>
      <w:r w:rsidRPr="008E0C94">
        <w:t xml:space="preserve">Описание интерфейса, управляющих элементов и </w:t>
      </w:r>
      <w:bookmarkEnd w:id="97"/>
      <w:r w:rsidRPr="008E0C94">
        <w:t xml:space="preserve">сообщений Модуля </w:t>
      </w:r>
      <w:proofErr w:type="spellStart"/>
      <w:r w:rsidRPr="008E0C94">
        <w:t>ЛС</w:t>
      </w:r>
      <w:proofErr w:type="spellEnd"/>
      <w:r w:rsidRPr="008E0C94">
        <w:t xml:space="preserve"> </w:t>
      </w:r>
      <w:r w:rsidR="00745ED4">
        <w:t xml:space="preserve">АУ, </w:t>
      </w:r>
      <w:proofErr w:type="spellStart"/>
      <w:r w:rsidR="00745ED4">
        <w:t>БУ</w:t>
      </w:r>
      <w:proofErr w:type="spellEnd"/>
      <w:r w:rsidR="00745ED4">
        <w:t xml:space="preserve"> </w:t>
      </w:r>
      <w:proofErr w:type="spellStart"/>
      <w:r w:rsidRPr="008E0C94">
        <w:t>ПУР</w:t>
      </w:r>
      <w:proofErr w:type="spellEnd"/>
      <w:r w:rsidRPr="008E0C94">
        <w:t xml:space="preserve"> ЭБ</w:t>
      </w:r>
      <w:bookmarkEnd w:id="98"/>
      <w:bookmarkEnd w:id="112"/>
      <w:bookmarkEnd w:id="113"/>
    </w:p>
    <w:p w14:paraId="5396C3C7" w14:textId="77777777" w:rsidR="008A72EA" w:rsidRDefault="008A72EA" w:rsidP="008A72EA">
      <w:pPr>
        <w:pStyle w:val="GOSTNormal"/>
      </w:pPr>
      <w:bookmarkStart w:id="114" w:name="_Ref13578198"/>
      <w:bookmarkStart w:id="115" w:name="_Toc15041591"/>
      <w:bookmarkStart w:id="116" w:name="_Toc16165834"/>
      <w:bookmarkStart w:id="117" w:name="_Toc452115256"/>
      <w:bookmarkStart w:id="118" w:name="_Toc487026039"/>
      <w:bookmarkStart w:id="119" w:name="_Toc487028672"/>
      <w:bookmarkStart w:id="120" w:name="_Toc513450269"/>
      <w:bookmarkStart w:id="121" w:name="_Toc517365443"/>
      <w:r w:rsidRPr="00923100">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w:t>
      </w:r>
      <w:r>
        <w:t xml:space="preserve"> </w:t>
      </w:r>
      <w:r w:rsidRPr="00923100">
        <w:t>отображается перечень доступных типов документов</w:t>
      </w:r>
      <w:r>
        <w:t xml:space="preserve"> </w:t>
      </w:r>
      <w:r w:rsidRPr="00923100">
        <w:t>(</w:t>
      </w:r>
      <w:r>
        <w:t>рис. </w:t>
      </w:r>
      <w:r>
        <w:fldChar w:fldCharType="begin"/>
      </w:r>
      <w:r>
        <w:instrText xml:space="preserve"> REF _Ref421803737 \h  \* MERGEFORMAT </w:instrText>
      </w:r>
      <w:r>
        <w:fldChar w:fldCharType="separate"/>
      </w:r>
      <w:r w:rsidR="001E1453">
        <w:t>3</w:t>
      </w:r>
      <w:r>
        <w:fldChar w:fldCharType="end"/>
      </w:r>
      <w:r>
        <w:t>).</w:t>
      </w:r>
    </w:p>
    <w:p w14:paraId="59E18A19" w14:textId="77777777" w:rsidR="008A72EA" w:rsidRPr="00923100" w:rsidRDefault="008A72EA" w:rsidP="008A72EA">
      <w:pPr>
        <w:pStyle w:val="GOSTFigure"/>
      </w:pPr>
      <w:r>
        <w:rPr>
          <w:noProof/>
        </w:rPr>
        <w:drawing>
          <wp:inline distT="0" distB="0" distL="0" distR="0" wp14:anchorId="1BB1C04A" wp14:editId="0D2A8C9C">
            <wp:extent cx="6120130" cy="2773045"/>
            <wp:effectExtent l="0" t="0" r="0" b="825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nap2.png"/>
                    <pic:cNvPicPr/>
                  </pic:nvPicPr>
                  <pic:blipFill>
                    <a:blip r:embed="rId18">
                      <a:extLst>
                        <a:ext uri="{28A0092B-C50C-407E-A947-70E740481C1C}">
                          <a14:useLocalDpi xmlns:a14="http://schemas.microsoft.com/office/drawing/2010/main" val="0"/>
                        </a:ext>
                      </a:extLst>
                    </a:blip>
                    <a:stretch>
                      <a:fillRect/>
                    </a:stretch>
                  </pic:blipFill>
                  <pic:spPr>
                    <a:xfrm>
                      <a:off x="0" y="0"/>
                      <a:ext cx="6120130" cy="2773045"/>
                    </a:xfrm>
                    <a:prstGeom prst="rect">
                      <a:avLst/>
                    </a:prstGeom>
                  </pic:spPr>
                </pic:pic>
              </a:graphicData>
            </a:graphic>
          </wp:inline>
        </w:drawing>
      </w:r>
    </w:p>
    <w:bookmarkStart w:id="122" w:name="_Ref421803737"/>
    <w:p w14:paraId="3C7BD4FF" w14:textId="77777777" w:rsidR="008A72EA" w:rsidRPr="00923100" w:rsidRDefault="008A72EA" w:rsidP="008A72EA">
      <w:pPr>
        <w:pStyle w:val="GOSTFigName"/>
      </w:pPr>
      <w:r>
        <w:fldChar w:fldCharType="begin"/>
      </w:r>
      <w:r>
        <w:instrText xml:space="preserve"> SEQ Рисунок \* ARABIC </w:instrText>
      </w:r>
      <w:r>
        <w:fldChar w:fldCharType="separate"/>
      </w:r>
      <w:bookmarkStart w:id="123" w:name="_Toc82536771"/>
      <w:bookmarkStart w:id="124" w:name="_Toc82968419"/>
      <w:bookmarkStart w:id="125" w:name="_Toc83048004"/>
      <w:bookmarkStart w:id="126" w:name="_Toc96938899"/>
      <w:r w:rsidR="001E1453">
        <w:rPr>
          <w:noProof/>
        </w:rPr>
        <w:t>3</w:t>
      </w:r>
      <w:r>
        <w:fldChar w:fldCharType="end"/>
      </w:r>
      <w:bookmarkEnd w:id="122"/>
      <w:r w:rsidRPr="00923100">
        <w:t>. Раздел «Меню»</w:t>
      </w:r>
      <w:bookmarkEnd w:id="123"/>
      <w:bookmarkEnd w:id="124"/>
      <w:bookmarkEnd w:id="125"/>
      <w:bookmarkEnd w:id="126"/>
    </w:p>
    <w:p w14:paraId="75A71466" w14:textId="77777777" w:rsidR="008A72EA" w:rsidRPr="00923100" w:rsidRDefault="008A72EA" w:rsidP="00C60D2D">
      <w:pPr>
        <w:pStyle w:val="GOSTNormalWithout"/>
      </w:pPr>
      <w:r w:rsidRPr="00923100">
        <w:lastRenderedPageBreak/>
        <w:t>Для перехода к списковой форме документов определенного вида необходимо выполнить следующие действия:</w:t>
      </w:r>
    </w:p>
    <w:p w14:paraId="25C67E20" w14:textId="77777777" w:rsidR="008A72EA" w:rsidRPr="00923100" w:rsidRDefault="008A72EA" w:rsidP="00F874A0">
      <w:pPr>
        <w:pStyle w:val="GOSTListnum1"/>
        <w:numPr>
          <w:ilvl w:val="0"/>
          <w:numId w:val="61"/>
        </w:numPr>
      </w:pPr>
      <w:r w:rsidRPr="00923100">
        <w:t>На панели «Меню» выбрать вид деятельности (</w:t>
      </w:r>
      <w:r>
        <w:t>«Подсистема у</w:t>
      </w:r>
      <w:r w:rsidRPr="00923100">
        <w:t>правление расход</w:t>
      </w:r>
      <w:r>
        <w:t xml:space="preserve">ами в части развития АУ </w:t>
      </w:r>
      <w:proofErr w:type="spellStart"/>
      <w:r>
        <w:t>БУ</w:t>
      </w:r>
      <w:proofErr w:type="spellEnd"/>
      <w:r>
        <w:t>»).</w:t>
      </w:r>
    </w:p>
    <w:p w14:paraId="4AE148D9" w14:textId="77777777" w:rsidR="008A72EA" w:rsidRDefault="008A72EA" w:rsidP="00C60D2D">
      <w:pPr>
        <w:pStyle w:val="GOSTListnormal1"/>
      </w:pPr>
      <w:r w:rsidRPr="007F2EBC">
        <w:t xml:space="preserve">Далее перемещаясь по дереву навигации, перейти к искомому виду документов. </w:t>
      </w:r>
      <w:r>
        <w:t>Например, п</w:t>
      </w:r>
      <w:r w:rsidRPr="007F2EBC">
        <w:t>ерейти по пути</w:t>
      </w:r>
      <w:r>
        <w:t xml:space="preserve"> «Компонент ведения операций со средствами АУ/</w:t>
      </w:r>
      <w:proofErr w:type="spellStart"/>
      <w:r>
        <w:t>БУ</w:t>
      </w:r>
      <w:proofErr w:type="spellEnd"/>
      <w:r>
        <w:t xml:space="preserve"> – Операции по лицевым счетам – Акт приемки-передачи – Все документы» (рис. </w:t>
      </w:r>
      <w:r>
        <w:fldChar w:fldCharType="begin"/>
      </w:r>
      <w:r>
        <w:instrText xml:space="preserve"> REF _Ref515980583 \h  \* MERGEFORMAT </w:instrText>
      </w:r>
      <w:r>
        <w:fldChar w:fldCharType="separate"/>
      </w:r>
      <w:r w:rsidR="001E1453">
        <w:rPr>
          <w:noProof/>
        </w:rPr>
        <w:t>4</w:t>
      </w:r>
      <w:r>
        <w:fldChar w:fldCharType="end"/>
      </w:r>
      <w:r>
        <w:t xml:space="preserve">). </w:t>
      </w:r>
      <w:r w:rsidRPr="00923100">
        <w:t>Откроется списковая форма всех документов «</w:t>
      </w:r>
      <w:r>
        <w:t>Акт приемки-передачи</w:t>
      </w:r>
      <w:r w:rsidRPr="00923100">
        <w:t>» (рис.</w:t>
      </w:r>
      <w:r>
        <w:t xml:space="preserve"> </w:t>
      </w:r>
      <w:r>
        <w:fldChar w:fldCharType="begin"/>
      </w:r>
      <w:r>
        <w:instrText xml:space="preserve"> REF _Ref37253130 \h </w:instrText>
      </w:r>
      <w:r>
        <w:fldChar w:fldCharType="separate"/>
      </w:r>
      <w:r w:rsidR="001E1453">
        <w:rPr>
          <w:noProof/>
        </w:rPr>
        <w:t>5</w:t>
      </w:r>
      <w:r>
        <w:fldChar w:fldCharType="end"/>
      </w:r>
      <w:r>
        <w:t>).</w:t>
      </w:r>
    </w:p>
    <w:p w14:paraId="3FB481A7" w14:textId="77777777" w:rsidR="008A72EA" w:rsidRPr="00923100" w:rsidRDefault="008A72EA" w:rsidP="008A72EA">
      <w:pPr>
        <w:pStyle w:val="GOSTFigure"/>
      </w:pPr>
      <w:r>
        <w:rPr>
          <w:noProof/>
        </w:rPr>
        <w:drawing>
          <wp:inline distT="0" distB="0" distL="0" distR="0" wp14:anchorId="3460F937" wp14:editId="074583D5">
            <wp:extent cx="6120130" cy="2804160"/>
            <wp:effectExtent l="0" t="0" r="0" b="0"/>
            <wp:docPr id="714" name="Рисунок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 name="Snap1.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0130" cy="2804160"/>
                    </a:xfrm>
                    <a:prstGeom prst="rect">
                      <a:avLst/>
                    </a:prstGeom>
                  </pic:spPr>
                </pic:pic>
              </a:graphicData>
            </a:graphic>
          </wp:inline>
        </w:drawing>
      </w:r>
    </w:p>
    <w:p w14:paraId="0ADEAED3" w14:textId="77777777" w:rsidR="008A72EA" w:rsidRDefault="00B405C9" w:rsidP="008A72EA">
      <w:pPr>
        <w:pStyle w:val="GOSTFigName"/>
      </w:pPr>
      <w:r>
        <w:rPr>
          <w:noProof/>
        </w:rPr>
        <w:fldChar w:fldCharType="begin"/>
      </w:r>
      <w:r>
        <w:rPr>
          <w:noProof/>
        </w:rPr>
        <w:instrText xml:space="preserve"> SEQ Рисунок \* ARABIC </w:instrText>
      </w:r>
      <w:r>
        <w:rPr>
          <w:noProof/>
        </w:rPr>
        <w:fldChar w:fldCharType="separate"/>
      </w:r>
      <w:bookmarkStart w:id="127" w:name="_Ref515980583"/>
      <w:bookmarkStart w:id="128" w:name="_Toc532895794"/>
      <w:bookmarkStart w:id="129" w:name="_Toc37689846"/>
      <w:bookmarkStart w:id="130" w:name="_Toc82536772"/>
      <w:bookmarkStart w:id="131" w:name="_Toc82968420"/>
      <w:bookmarkStart w:id="132" w:name="_Toc83048005"/>
      <w:bookmarkStart w:id="133" w:name="_Toc96938900"/>
      <w:r w:rsidR="001E1453">
        <w:rPr>
          <w:noProof/>
        </w:rPr>
        <w:t>4</w:t>
      </w:r>
      <w:bookmarkEnd w:id="127"/>
      <w:r>
        <w:rPr>
          <w:noProof/>
        </w:rPr>
        <w:fldChar w:fldCharType="end"/>
      </w:r>
      <w:r w:rsidR="008A72EA" w:rsidRPr="00923100">
        <w:t>. Переход к списковой форме документов</w:t>
      </w:r>
      <w:bookmarkEnd w:id="128"/>
      <w:bookmarkEnd w:id="129"/>
      <w:bookmarkEnd w:id="130"/>
      <w:bookmarkEnd w:id="131"/>
      <w:bookmarkEnd w:id="132"/>
      <w:bookmarkEnd w:id="133"/>
    </w:p>
    <w:p w14:paraId="1BE58F40" w14:textId="77777777" w:rsidR="008A72EA" w:rsidRDefault="008A72EA" w:rsidP="008A72EA">
      <w:pPr>
        <w:pStyle w:val="32"/>
      </w:pPr>
      <w:bookmarkStart w:id="134" w:name="__RefHeading___Toc428787540"/>
      <w:bookmarkStart w:id="135" w:name="_Ref421804243"/>
      <w:bookmarkStart w:id="136" w:name="_Toc487026033"/>
      <w:bookmarkStart w:id="137" w:name="_Toc487028666"/>
      <w:bookmarkStart w:id="138" w:name="_Toc82536712"/>
      <w:bookmarkStart w:id="139" w:name="_Toc82978277"/>
      <w:bookmarkStart w:id="140" w:name="_Toc83047974"/>
      <w:bookmarkStart w:id="141" w:name="_Toc96938870"/>
      <w:bookmarkEnd w:id="134"/>
      <w:r w:rsidRPr="00923100">
        <w:t>Списковая форма</w:t>
      </w:r>
      <w:bookmarkEnd w:id="135"/>
      <w:bookmarkEnd w:id="136"/>
      <w:bookmarkEnd w:id="137"/>
      <w:bookmarkEnd w:id="138"/>
      <w:bookmarkEnd w:id="139"/>
      <w:bookmarkEnd w:id="140"/>
      <w:bookmarkEnd w:id="141"/>
    </w:p>
    <w:p w14:paraId="50B53F60" w14:textId="77777777" w:rsidR="008A72EA" w:rsidRDefault="008A72EA" w:rsidP="008A72EA">
      <w:pPr>
        <w:pStyle w:val="GOSTNormal"/>
      </w:pPr>
      <w:r w:rsidRPr="005F3880">
        <w:t>Списковая форма содержит перечень экземпляров документов данного типа, доступных пользователю (рис.</w:t>
      </w:r>
      <w:r>
        <w:t> </w:t>
      </w:r>
      <w:r>
        <w:fldChar w:fldCharType="begin"/>
      </w:r>
      <w:r>
        <w:instrText xml:space="preserve"> REF _Ref37253130 \h </w:instrText>
      </w:r>
      <w:r>
        <w:fldChar w:fldCharType="separate"/>
      </w:r>
      <w:r w:rsidR="001E1453">
        <w:rPr>
          <w:noProof/>
        </w:rPr>
        <w:t>5</w:t>
      </w:r>
      <w:r>
        <w:fldChar w:fldCharType="end"/>
      </w:r>
      <w:r w:rsidRPr="005F3880">
        <w:t>). Набор полей списковой формы зависит от атрибутов формируемых документов и может быть различным</w:t>
      </w:r>
      <w:r>
        <w:t>,</w:t>
      </w:r>
      <w:r w:rsidRPr="005F3880">
        <w:t xml:space="preserve"> в зависимости от выбранного справочника или документа.</w:t>
      </w:r>
    </w:p>
    <w:p w14:paraId="544D1765" w14:textId="77777777" w:rsidR="008A72EA" w:rsidRDefault="008A72EA" w:rsidP="008A72EA">
      <w:pPr>
        <w:pStyle w:val="GOSTFigure"/>
      </w:pPr>
      <w:r>
        <w:rPr>
          <w:noProof/>
        </w:rPr>
        <w:drawing>
          <wp:inline distT="0" distB="0" distL="0" distR="0" wp14:anchorId="10DF357C" wp14:editId="5E1384E0">
            <wp:extent cx="6120130" cy="1287145"/>
            <wp:effectExtent l="0" t="0" r="0" b="8255"/>
            <wp:docPr id="715" name="Рисунок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 name="Snap2.png"/>
                    <pic:cNvPicPr/>
                  </pic:nvPicPr>
                  <pic:blipFill>
                    <a:blip r:embed="rId20">
                      <a:extLst>
                        <a:ext uri="{28A0092B-C50C-407E-A947-70E740481C1C}">
                          <a14:useLocalDpi xmlns:a14="http://schemas.microsoft.com/office/drawing/2010/main" val="0"/>
                        </a:ext>
                      </a:extLst>
                    </a:blip>
                    <a:stretch>
                      <a:fillRect/>
                    </a:stretch>
                  </pic:blipFill>
                  <pic:spPr>
                    <a:xfrm>
                      <a:off x="0" y="0"/>
                      <a:ext cx="6120130" cy="1287145"/>
                    </a:xfrm>
                    <a:prstGeom prst="rect">
                      <a:avLst/>
                    </a:prstGeom>
                  </pic:spPr>
                </pic:pic>
              </a:graphicData>
            </a:graphic>
          </wp:inline>
        </w:drawing>
      </w:r>
    </w:p>
    <w:p w14:paraId="2C876F82" w14:textId="77777777" w:rsidR="008A72EA" w:rsidRDefault="00B405C9" w:rsidP="008A72EA">
      <w:pPr>
        <w:pStyle w:val="GOSTFigName"/>
      </w:pPr>
      <w:r>
        <w:rPr>
          <w:noProof/>
        </w:rPr>
        <w:fldChar w:fldCharType="begin"/>
      </w:r>
      <w:r>
        <w:rPr>
          <w:noProof/>
        </w:rPr>
        <w:instrText xml:space="preserve"> SEQ Рисунок \* ARABIC </w:instrText>
      </w:r>
      <w:r>
        <w:rPr>
          <w:noProof/>
        </w:rPr>
        <w:fldChar w:fldCharType="separate"/>
      </w:r>
      <w:bookmarkStart w:id="142" w:name="_Ref37253130"/>
      <w:bookmarkStart w:id="143" w:name="_Toc37253033"/>
      <w:bookmarkStart w:id="144" w:name="_Toc82536773"/>
      <w:bookmarkStart w:id="145" w:name="_Toc82968421"/>
      <w:bookmarkStart w:id="146" w:name="_Toc83048006"/>
      <w:bookmarkStart w:id="147" w:name="_Toc96938901"/>
      <w:r w:rsidR="001E1453">
        <w:rPr>
          <w:noProof/>
        </w:rPr>
        <w:t>5</w:t>
      </w:r>
      <w:bookmarkEnd w:id="142"/>
      <w:r>
        <w:rPr>
          <w:noProof/>
        </w:rPr>
        <w:fldChar w:fldCharType="end"/>
      </w:r>
      <w:r w:rsidR="008A72EA" w:rsidRPr="0059439F">
        <w:t>. Списковая форма документов «</w:t>
      </w:r>
      <w:r w:rsidR="008A72EA">
        <w:t>Акт приемки-передачи</w:t>
      </w:r>
      <w:r w:rsidR="008A72EA" w:rsidRPr="0059439F">
        <w:t>»</w:t>
      </w:r>
      <w:bookmarkEnd w:id="143"/>
      <w:bookmarkEnd w:id="144"/>
      <w:bookmarkEnd w:id="145"/>
      <w:bookmarkEnd w:id="146"/>
      <w:bookmarkEnd w:id="147"/>
    </w:p>
    <w:p w14:paraId="62CDA4B1" w14:textId="77777777" w:rsidR="008A72EA" w:rsidRDefault="008A72EA" w:rsidP="008A72EA">
      <w:pPr>
        <w:pStyle w:val="GOSTNormal"/>
      </w:pPr>
      <w:r w:rsidRPr="005F3880">
        <w:t>Набор отображаемых столбцов в табличной части можно изменить, используя инструмент настройки списка.</w:t>
      </w:r>
      <w:r>
        <w:t xml:space="preserve"> Для этого нужно нажать правой кнопкой мыши на шапке таблицы списковой формы и в открывшемся списке выбрать опцию «Выбор колонок» (рис. </w:t>
      </w:r>
      <w:r>
        <w:fldChar w:fldCharType="begin"/>
      </w:r>
      <w:r>
        <w:instrText xml:space="preserve"> REF _Ref36546508 \h </w:instrText>
      </w:r>
      <w:r>
        <w:fldChar w:fldCharType="separate"/>
      </w:r>
      <w:r w:rsidR="001E1453">
        <w:rPr>
          <w:noProof/>
        </w:rPr>
        <w:t>6</w:t>
      </w:r>
      <w:r>
        <w:fldChar w:fldCharType="end"/>
      </w:r>
      <w:r>
        <w:t xml:space="preserve">). </w:t>
      </w:r>
    </w:p>
    <w:p w14:paraId="06340BAC" w14:textId="77777777" w:rsidR="008A72EA" w:rsidRDefault="008A72EA" w:rsidP="008A72EA">
      <w:pPr>
        <w:pStyle w:val="GOSTFigure"/>
      </w:pPr>
      <w:r w:rsidRPr="004566DA">
        <w:rPr>
          <w:noProof/>
        </w:rPr>
        <w:lastRenderedPageBreak/>
        <w:drawing>
          <wp:inline distT="0" distB="0" distL="0" distR="0" wp14:anchorId="2DDD735F" wp14:editId="239FCFDE">
            <wp:extent cx="1561905" cy="780952"/>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21">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15B07225" w14:textId="77777777" w:rsidR="008A72EA" w:rsidRPr="004566DA" w:rsidRDefault="00B405C9" w:rsidP="008A72EA">
      <w:pPr>
        <w:pStyle w:val="GOSTFigName"/>
      </w:pPr>
      <w:r>
        <w:rPr>
          <w:noProof/>
        </w:rPr>
        <w:fldChar w:fldCharType="begin"/>
      </w:r>
      <w:r>
        <w:rPr>
          <w:noProof/>
        </w:rPr>
        <w:instrText xml:space="preserve"> SEQ Рисунок \* ARABIC </w:instrText>
      </w:r>
      <w:r>
        <w:rPr>
          <w:noProof/>
        </w:rPr>
        <w:fldChar w:fldCharType="separate"/>
      </w:r>
      <w:bookmarkStart w:id="148" w:name="_Ref36546508"/>
      <w:bookmarkStart w:id="149" w:name="_Toc37166336"/>
      <w:bookmarkStart w:id="150" w:name="_Toc37166883"/>
      <w:bookmarkStart w:id="151" w:name="_Toc37237359"/>
      <w:bookmarkStart w:id="152" w:name="_Toc37253034"/>
      <w:bookmarkStart w:id="153" w:name="_Toc82536774"/>
      <w:bookmarkStart w:id="154" w:name="_Toc82968422"/>
      <w:bookmarkStart w:id="155" w:name="_Toc83048007"/>
      <w:bookmarkStart w:id="156" w:name="_Toc96938902"/>
      <w:r w:rsidR="001E1453">
        <w:rPr>
          <w:noProof/>
        </w:rPr>
        <w:t>6</w:t>
      </w:r>
      <w:bookmarkEnd w:id="148"/>
      <w:r>
        <w:rPr>
          <w:noProof/>
        </w:rPr>
        <w:fldChar w:fldCharType="end"/>
      </w:r>
      <w:r w:rsidR="008A72EA" w:rsidRPr="004566DA">
        <w:t>. Меню действий с колонками</w:t>
      </w:r>
      <w:bookmarkEnd w:id="149"/>
      <w:bookmarkEnd w:id="150"/>
      <w:bookmarkEnd w:id="151"/>
      <w:bookmarkEnd w:id="152"/>
      <w:bookmarkEnd w:id="153"/>
      <w:bookmarkEnd w:id="154"/>
      <w:bookmarkEnd w:id="155"/>
      <w:bookmarkEnd w:id="156"/>
    </w:p>
    <w:p w14:paraId="2D17B2CF" w14:textId="77777777" w:rsidR="008A72EA" w:rsidRDefault="008A72EA" w:rsidP="008A72EA">
      <w:pPr>
        <w:pStyle w:val="GOSTNormal"/>
      </w:pPr>
      <w:r>
        <w:t xml:space="preserve">Появится окно с перечнем колонок: те реквизиты, рядом с которыми стоит галочка, отображаются в списковой форме. На рисунке </w:t>
      </w:r>
      <w:r>
        <w:fldChar w:fldCharType="begin"/>
      </w:r>
      <w:r>
        <w:instrText xml:space="preserve"> REF _Ref495962218 \h </w:instrText>
      </w:r>
      <w:r>
        <w:fldChar w:fldCharType="separate"/>
      </w:r>
      <w:r w:rsidR="001E1453">
        <w:rPr>
          <w:noProof/>
        </w:rPr>
        <w:t>7</w:t>
      </w:r>
      <w:r>
        <w:fldChar w:fldCharType="end"/>
      </w:r>
      <w:r>
        <w:t xml:space="preserve"> приведен пример выбора колонок для списковой формы всех документов «Акт приемки-передачи».</w:t>
      </w:r>
    </w:p>
    <w:p w14:paraId="01337FFA" w14:textId="77777777" w:rsidR="008A72EA" w:rsidRPr="0059439F" w:rsidRDefault="008A72EA" w:rsidP="008A72EA">
      <w:pPr>
        <w:pStyle w:val="GOSTFigure"/>
      </w:pPr>
      <w:r>
        <w:rPr>
          <w:noProof/>
        </w:rPr>
        <w:drawing>
          <wp:inline distT="0" distB="0" distL="0" distR="0" wp14:anchorId="44F62EA5" wp14:editId="33685638">
            <wp:extent cx="2685714" cy="3561905"/>
            <wp:effectExtent l="0" t="0" r="635" b="635"/>
            <wp:docPr id="716" name="Рисунок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 name="Snap3.png"/>
                    <pic:cNvPicPr/>
                  </pic:nvPicPr>
                  <pic:blipFill>
                    <a:blip r:embed="rId22">
                      <a:extLst>
                        <a:ext uri="{28A0092B-C50C-407E-A947-70E740481C1C}">
                          <a14:useLocalDpi xmlns:a14="http://schemas.microsoft.com/office/drawing/2010/main" val="0"/>
                        </a:ext>
                      </a:extLst>
                    </a:blip>
                    <a:stretch>
                      <a:fillRect/>
                    </a:stretch>
                  </pic:blipFill>
                  <pic:spPr>
                    <a:xfrm>
                      <a:off x="0" y="0"/>
                      <a:ext cx="2685714" cy="3561905"/>
                    </a:xfrm>
                    <a:prstGeom prst="rect">
                      <a:avLst/>
                    </a:prstGeom>
                  </pic:spPr>
                </pic:pic>
              </a:graphicData>
            </a:graphic>
          </wp:inline>
        </w:drawing>
      </w:r>
    </w:p>
    <w:bookmarkStart w:id="157" w:name="_Ref421804209"/>
    <w:p w14:paraId="2FC145F4" w14:textId="77777777" w:rsidR="008A72EA" w:rsidRPr="0059439F" w:rsidRDefault="008A72EA" w:rsidP="008A72EA">
      <w:pPr>
        <w:pStyle w:val="GOSTFigName"/>
      </w:pPr>
      <w:r w:rsidRPr="0059439F">
        <w:fldChar w:fldCharType="begin"/>
      </w:r>
      <w:r w:rsidRPr="0059439F">
        <w:instrText xml:space="preserve"> SEQ Рисунок \* ARABIC </w:instrText>
      </w:r>
      <w:r w:rsidRPr="0059439F">
        <w:fldChar w:fldCharType="separate"/>
      </w:r>
      <w:bookmarkStart w:id="158" w:name="_Ref495962218"/>
      <w:bookmarkStart w:id="159" w:name="_Toc37253035"/>
      <w:bookmarkStart w:id="160" w:name="_Toc82536775"/>
      <w:bookmarkStart w:id="161" w:name="_Toc82968423"/>
      <w:bookmarkStart w:id="162" w:name="_Toc83048008"/>
      <w:bookmarkStart w:id="163" w:name="_Toc96938903"/>
      <w:r w:rsidR="001E1453">
        <w:rPr>
          <w:noProof/>
        </w:rPr>
        <w:t>7</w:t>
      </w:r>
      <w:bookmarkEnd w:id="158"/>
      <w:r w:rsidRPr="0059439F">
        <w:fldChar w:fldCharType="end"/>
      </w:r>
      <w:bookmarkEnd w:id="157"/>
      <w:r w:rsidRPr="0059439F">
        <w:t>. Списковая форма документов «</w:t>
      </w:r>
      <w:r>
        <w:t>Заявка на кассовый расход</w:t>
      </w:r>
      <w:r w:rsidRPr="0059439F">
        <w:t>»</w:t>
      </w:r>
      <w:bookmarkEnd w:id="159"/>
      <w:bookmarkEnd w:id="160"/>
      <w:bookmarkEnd w:id="161"/>
      <w:bookmarkEnd w:id="162"/>
      <w:bookmarkEnd w:id="163"/>
    </w:p>
    <w:p w14:paraId="24A57AF5" w14:textId="77777777" w:rsidR="008A72EA" w:rsidRPr="00923100" w:rsidRDefault="008A72EA" w:rsidP="008A72EA">
      <w:pPr>
        <w:pStyle w:val="32"/>
      </w:pPr>
      <w:bookmarkStart w:id="164" w:name="_Toc495961695"/>
      <w:bookmarkStart w:id="165" w:name="_Toc495961696"/>
      <w:bookmarkStart w:id="166" w:name="_Toc495961697"/>
      <w:bookmarkStart w:id="167" w:name="_Toc495961698"/>
      <w:bookmarkStart w:id="168" w:name="_Toc495961699"/>
      <w:bookmarkStart w:id="169" w:name="_Toc495961700"/>
      <w:bookmarkStart w:id="170" w:name="_Toc495961701"/>
      <w:bookmarkStart w:id="171" w:name="_Toc495961702"/>
      <w:bookmarkStart w:id="172" w:name="_Toc495961703"/>
      <w:bookmarkStart w:id="173" w:name="_Toc495961704"/>
      <w:bookmarkStart w:id="174" w:name="_Toc495961705"/>
      <w:bookmarkStart w:id="175" w:name="_Toc495961706"/>
      <w:bookmarkStart w:id="176" w:name="_Toc495961707"/>
      <w:bookmarkStart w:id="177" w:name="_Toc495961708"/>
      <w:bookmarkStart w:id="178" w:name="_Toc495961709"/>
      <w:bookmarkStart w:id="179" w:name="_Toc495961710"/>
      <w:bookmarkStart w:id="180" w:name="_Toc495961711"/>
      <w:bookmarkStart w:id="181" w:name="_Toc495961712"/>
      <w:bookmarkStart w:id="182" w:name="_Toc495961713"/>
      <w:bookmarkStart w:id="183" w:name="__RefHeading___Toc428787541"/>
      <w:bookmarkStart w:id="184" w:name="_Toc452115240"/>
      <w:bookmarkStart w:id="185" w:name="_Toc487026034"/>
      <w:bookmarkStart w:id="186" w:name="_Toc487028667"/>
      <w:bookmarkStart w:id="187" w:name="_Toc82536713"/>
      <w:bookmarkStart w:id="188" w:name="_Toc82978278"/>
      <w:bookmarkStart w:id="189" w:name="_Toc83047975"/>
      <w:bookmarkStart w:id="190" w:name="_Toc96938871"/>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sidRPr="00923100">
        <w:t>Фильтр-папки</w:t>
      </w:r>
      <w:bookmarkEnd w:id="184"/>
      <w:bookmarkEnd w:id="185"/>
      <w:bookmarkEnd w:id="186"/>
      <w:bookmarkEnd w:id="187"/>
      <w:bookmarkEnd w:id="188"/>
      <w:bookmarkEnd w:id="189"/>
      <w:bookmarkEnd w:id="190"/>
      <w:r w:rsidRPr="00923100">
        <w:tab/>
      </w:r>
    </w:p>
    <w:p w14:paraId="7B6ADBC2" w14:textId="77777777" w:rsidR="008A72EA" w:rsidRDefault="008A72EA" w:rsidP="008A72EA">
      <w:pPr>
        <w:pStyle w:val="GOSTNormal"/>
      </w:pPr>
      <w:r w:rsidRPr="00923100">
        <w:t>Для более оперативной работы в дереве навигации реализованы «Фильтр-папки», которые позволяют фильтровать д</w:t>
      </w:r>
      <w:r>
        <w:t>окументы по различным условиям.</w:t>
      </w:r>
    </w:p>
    <w:p w14:paraId="4D7DA65D" w14:textId="77777777" w:rsidR="008A72EA" w:rsidRPr="0012776F" w:rsidRDefault="008A72EA" w:rsidP="008A72EA">
      <w:pPr>
        <w:pStyle w:val="GOSTNormal"/>
      </w:pPr>
      <w:r>
        <w:t>Доступность фильтр-папок зависит от уровня доступа пользователя.</w:t>
      </w:r>
    </w:p>
    <w:p w14:paraId="686409D6" w14:textId="77777777" w:rsidR="008A72EA" w:rsidRPr="00923100" w:rsidRDefault="008A72EA" w:rsidP="008A72EA">
      <w:pPr>
        <w:pStyle w:val="32"/>
      </w:pPr>
      <w:bookmarkStart w:id="191" w:name="_Toc487026035"/>
      <w:bookmarkStart w:id="192" w:name="_Toc487028668"/>
      <w:bookmarkStart w:id="193" w:name="_Toc82536714"/>
      <w:bookmarkStart w:id="194" w:name="_Toc82978279"/>
      <w:bookmarkStart w:id="195" w:name="_Toc83047976"/>
      <w:bookmarkStart w:id="196" w:name="_Toc96938872"/>
      <w:r w:rsidRPr="00923100">
        <w:t>Панель инструментов</w:t>
      </w:r>
      <w:bookmarkEnd w:id="191"/>
      <w:bookmarkEnd w:id="192"/>
      <w:bookmarkEnd w:id="193"/>
      <w:bookmarkEnd w:id="194"/>
      <w:bookmarkEnd w:id="195"/>
      <w:bookmarkEnd w:id="196"/>
    </w:p>
    <w:p w14:paraId="60DA3E97" w14:textId="77777777" w:rsidR="008A72EA" w:rsidRPr="00923100" w:rsidRDefault="008A72EA" w:rsidP="008A72EA">
      <w:pPr>
        <w:pStyle w:val="GOSTNormal"/>
      </w:pPr>
      <w:r w:rsidRPr="00923100">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t>в таблице </w:t>
      </w:r>
      <w:r>
        <w:fldChar w:fldCharType="begin"/>
      </w:r>
      <w:r>
        <w:instrText xml:space="preserve"> REF _Ref421784145 \h </w:instrText>
      </w:r>
      <w:r>
        <w:fldChar w:fldCharType="separate"/>
      </w:r>
      <w:r w:rsidR="001E1453">
        <w:rPr>
          <w:noProof/>
        </w:rPr>
        <w:t>3</w:t>
      </w:r>
      <w:r>
        <w:fldChar w:fldCharType="end"/>
      </w:r>
      <w:r w:rsidRPr="00923100">
        <w:t>.</w:t>
      </w:r>
    </w:p>
    <w:bookmarkStart w:id="197" w:name="_Ref421784119"/>
    <w:p w14:paraId="2FA01D9E" w14:textId="77777777" w:rsidR="008A72EA" w:rsidRDefault="008A72EA" w:rsidP="008A72EA">
      <w:pPr>
        <w:pStyle w:val="GOSTNameTable"/>
      </w:pPr>
      <w:r w:rsidRPr="00923100">
        <w:fldChar w:fldCharType="begin"/>
      </w:r>
      <w:r w:rsidRPr="00923100">
        <w:instrText xml:space="preserve"> SEQ "Таблица" \*Arabic </w:instrText>
      </w:r>
      <w:r w:rsidRPr="00923100">
        <w:fldChar w:fldCharType="separate"/>
      </w:r>
      <w:bookmarkStart w:id="198" w:name="_Ref421784145"/>
      <w:bookmarkStart w:id="199" w:name="_Toc82536757"/>
      <w:bookmarkStart w:id="200" w:name="_Toc82968415"/>
      <w:bookmarkStart w:id="201" w:name="_Toc83048000"/>
      <w:bookmarkStart w:id="202" w:name="_Toc96938895"/>
      <w:r w:rsidR="001E1453">
        <w:rPr>
          <w:noProof/>
        </w:rPr>
        <w:t>3</w:t>
      </w:r>
      <w:bookmarkEnd w:id="198"/>
      <w:r w:rsidRPr="00923100">
        <w:fldChar w:fldCharType="end"/>
      </w:r>
      <w:r w:rsidRPr="00923100">
        <w:t xml:space="preserve">. </w:t>
      </w:r>
      <w:r w:rsidRPr="00707A03">
        <w:t>Описание</w:t>
      </w:r>
      <w:r w:rsidRPr="00923100">
        <w:t xml:space="preserve"> функциональных кнопок</w:t>
      </w:r>
      <w:bookmarkEnd w:id="197"/>
      <w:bookmarkEnd w:id="199"/>
      <w:bookmarkEnd w:id="200"/>
      <w:bookmarkEnd w:id="201"/>
      <w:bookmarkEnd w:id="202"/>
    </w:p>
    <w:tbl>
      <w:tblPr>
        <w:tblStyle w:val="GOSTTable"/>
        <w:tblW w:w="9639" w:type="dxa"/>
        <w:tblLook w:val="01E0" w:firstRow="1" w:lastRow="1" w:firstColumn="1" w:lastColumn="1" w:noHBand="0" w:noVBand="0"/>
      </w:tblPr>
      <w:tblGrid>
        <w:gridCol w:w="4170"/>
        <w:gridCol w:w="5469"/>
      </w:tblGrid>
      <w:tr w:rsidR="008A72EA" w:rsidRPr="00BD751D" w14:paraId="289F3D59" w14:textId="77777777" w:rsidTr="009750E5">
        <w:trPr>
          <w:cnfStyle w:val="100000000000" w:firstRow="1" w:lastRow="0" w:firstColumn="0" w:lastColumn="0" w:oddVBand="0" w:evenVBand="0" w:oddHBand="0" w:evenHBand="0" w:firstRowFirstColumn="0" w:firstRowLastColumn="0" w:lastRowFirstColumn="0" w:lastRowLastColumn="0"/>
        </w:trPr>
        <w:tc>
          <w:tcPr>
            <w:tcW w:w="4184" w:type="dxa"/>
          </w:tcPr>
          <w:p w14:paraId="2C9D0C6B" w14:textId="77777777" w:rsidR="008A72EA" w:rsidRPr="00BD751D" w:rsidRDefault="008A72EA" w:rsidP="00FD3EBE">
            <w:pPr>
              <w:keepNext/>
              <w:suppressAutoHyphens/>
              <w:ind w:firstLine="0"/>
              <w:jc w:val="center"/>
              <w:rPr>
                <w:b/>
                <w:bCs/>
              </w:rPr>
            </w:pPr>
            <w:r w:rsidRPr="00BD751D">
              <w:rPr>
                <w:b/>
                <w:bCs/>
              </w:rPr>
              <w:t>Вид кнопки на интерфейсе</w:t>
            </w:r>
          </w:p>
        </w:tc>
        <w:tc>
          <w:tcPr>
            <w:tcW w:w="5793" w:type="dxa"/>
          </w:tcPr>
          <w:p w14:paraId="1FF22C6E" w14:textId="77777777" w:rsidR="008A72EA" w:rsidRPr="00BD751D" w:rsidRDefault="008A72EA" w:rsidP="00FD3EBE">
            <w:pPr>
              <w:keepNext/>
              <w:suppressAutoHyphens/>
              <w:ind w:firstLine="0"/>
              <w:jc w:val="center"/>
              <w:rPr>
                <w:b/>
                <w:bCs/>
              </w:rPr>
            </w:pPr>
            <w:r w:rsidRPr="00BD751D">
              <w:rPr>
                <w:b/>
                <w:bCs/>
              </w:rPr>
              <w:t>Значение кнопки (действия, функции)</w:t>
            </w:r>
          </w:p>
        </w:tc>
      </w:tr>
      <w:tr w:rsidR="008A72EA" w:rsidRPr="00BD751D" w14:paraId="1CC77541" w14:textId="77777777" w:rsidTr="009750E5">
        <w:trPr>
          <w:cnfStyle w:val="000000100000" w:firstRow="0" w:lastRow="0" w:firstColumn="0" w:lastColumn="0" w:oddVBand="0" w:evenVBand="0" w:oddHBand="1" w:evenHBand="0" w:firstRowFirstColumn="0" w:firstRowLastColumn="0" w:lastRowFirstColumn="0" w:lastRowLastColumn="0"/>
          <w:trHeight w:val="316"/>
        </w:trPr>
        <w:tc>
          <w:tcPr>
            <w:tcW w:w="4184" w:type="dxa"/>
          </w:tcPr>
          <w:p w14:paraId="00013A74" w14:textId="77777777" w:rsidR="008A72EA" w:rsidRPr="00BD751D" w:rsidRDefault="008A72EA" w:rsidP="00FD3EBE">
            <w:pPr>
              <w:ind w:firstLine="0"/>
              <w:rPr>
                <w:sz w:val="22"/>
              </w:rPr>
            </w:pPr>
            <w:r>
              <w:rPr>
                <w:noProof/>
                <w:sz w:val="22"/>
              </w:rPr>
              <w:drawing>
                <wp:inline distT="0" distB="0" distL="0" distR="0" wp14:anchorId="44C079DC" wp14:editId="270FCCC2">
                  <wp:extent cx="276225" cy="304800"/>
                  <wp:effectExtent l="19050" t="0" r="9525" b="0"/>
                  <wp:docPr id="24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3"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5793" w:type="dxa"/>
          </w:tcPr>
          <w:p w14:paraId="4A2C33AE" w14:textId="77777777" w:rsidR="008A72EA" w:rsidRPr="00BD751D" w:rsidRDefault="008A72EA" w:rsidP="00FD3EBE">
            <w:pPr>
              <w:ind w:firstLine="0"/>
              <w:rPr>
                <w:sz w:val="22"/>
              </w:rPr>
            </w:pPr>
            <w:r w:rsidRPr="00BD751D">
              <w:rPr>
                <w:sz w:val="22"/>
              </w:rPr>
              <w:t>Создать новый документ – при нажатии на кнопку открывается окно с активными полями для ввода данных.</w:t>
            </w:r>
          </w:p>
        </w:tc>
      </w:tr>
      <w:tr w:rsidR="008A72EA" w:rsidRPr="00BD751D" w14:paraId="611B30DF" w14:textId="77777777" w:rsidTr="009750E5">
        <w:trPr>
          <w:cnfStyle w:val="000000010000" w:firstRow="0" w:lastRow="0" w:firstColumn="0" w:lastColumn="0" w:oddVBand="0" w:evenVBand="0" w:oddHBand="0" w:evenHBand="1" w:firstRowFirstColumn="0" w:firstRowLastColumn="0" w:lastRowFirstColumn="0" w:lastRowLastColumn="0"/>
        </w:trPr>
        <w:tc>
          <w:tcPr>
            <w:tcW w:w="4184" w:type="dxa"/>
          </w:tcPr>
          <w:p w14:paraId="2AE9F430" w14:textId="77777777" w:rsidR="008A72EA" w:rsidRPr="00BD751D" w:rsidRDefault="008A72EA" w:rsidP="00FD3EBE">
            <w:pPr>
              <w:ind w:firstLine="0"/>
              <w:rPr>
                <w:sz w:val="22"/>
              </w:rPr>
            </w:pPr>
            <w:r>
              <w:rPr>
                <w:noProof/>
                <w:sz w:val="22"/>
              </w:rPr>
              <w:lastRenderedPageBreak/>
              <w:drawing>
                <wp:inline distT="0" distB="0" distL="0" distR="0" wp14:anchorId="242EEE2B" wp14:editId="3773AA3C">
                  <wp:extent cx="304800" cy="276225"/>
                  <wp:effectExtent l="19050" t="0" r="0" b="0"/>
                  <wp:docPr id="5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4"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793" w:type="dxa"/>
          </w:tcPr>
          <w:p w14:paraId="6C49AA67" w14:textId="77777777" w:rsidR="008A72EA" w:rsidRPr="00BD751D" w:rsidRDefault="008A72EA" w:rsidP="00FD3EBE">
            <w:pPr>
              <w:ind w:firstLine="0"/>
              <w:rPr>
                <w:sz w:val="22"/>
              </w:rPr>
            </w:pPr>
            <w:r w:rsidRPr="00BD751D">
              <w:rPr>
                <w:sz w:val="22"/>
              </w:rPr>
              <w:t>Открыть документ на редактирование – при нажатии на кнопку открывается окно для просмотра введенных данных.</w:t>
            </w:r>
          </w:p>
        </w:tc>
      </w:tr>
      <w:tr w:rsidR="008A72EA" w:rsidRPr="00BD751D" w14:paraId="21D1B392" w14:textId="77777777" w:rsidTr="009750E5">
        <w:trPr>
          <w:cnfStyle w:val="000000100000" w:firstRow="0" w:lastRow="0" w:firstColumn="0" w:lastColumn="0" w:oddVBand="0" w:evenVBand="0" w:oddHBand="1" w:evenHBand="0" w:firstRowFirstColumn="0" w:firstRowLastColumn="0" w:lastRowFirstColumn="0" w:lastRowLastColumn="0"/>
        </w:trPr>
        <w:tc>
          <w:tcPr>
            <w:tcW w:w="4184" w:type="dxa"/>
          </w:tcPr>
          <w:p w14:paraId="6B2EB3CD" w14:textId="77777777" w:rsidR="008A72EA" w:rsidRPr="00BD751D" w:rsidRDefault="008A72EA" w:rsidP="00FD3EBE">
            <w:pPr>
              <w:ind w:firstLine="0"/>
              <w:rPr>
                <w:sz w:val="22"/>
              </w:rPr>
            </w:pPr>
            <w:r>
              <w:rPr>
                <w:noProof/>
                <w:sz w:val="22"/>
              </w:rPr>
              <w:drawing>
                <wp:inline distT="0" distB="0" distL="0" distR="0" wp14:anchorId="6B5685A1" wp14:editId="7151566A">
                  <wp:extent cx="314325" cy="314325"/>
                  <wp:effectExtent l="19050" t="0" r="9525" b="0"/>
                  <wp:docPr id="56"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5"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5793" w:type="dxa"/>
          </w:tcPr>
          <w:p w14:paraId="79B4A2AD" w14:textId="77777777" w:rsidR="008A72EA" w:rsidRPr="00BD751D" w:rsidRDefault="008A72EA" w:rsidP="00FD3EBE">
            <w:pPr>
              <w:ind w:firstLine="0"/>
              <w:rPr>
                <w:sz w:val="22"/>
              </w:rPr>
            </w:pPr>
            <w:r w:rsidRPr="00BD751D">
              <w:rPr>
                <w:sz w:val="22"/>
              </w:rPr>
              <w:t>Открыть документ на просмотр – при нажатии на кнопку открывается окно для просмотра введенных данных без возможности редактирования.</w:t>
            </w:r>
          </w:p>
        </w:tc>
      </w:tr>
      <w:tr w:rsidR="008A72EA" w:rsidRPr="00BD751D" w14:paraId="0BBF9F94" w14:textId="77777777" w:rsidTr="009750E5">
        <w:trPr>
          <w:cnfStyle w:val="000000010000" w:firstRow="0" w:lastRow="0" w:firstColumn="0" w:lastColumn="0" w:oddVBand="0" w:evenVBand="0" w:oddHBand="0" w:evenHBand="1" w:firstRowFirstColumn="0" w:firstRowLastColumn="0" w:lastRowFirstColumn="0" w:lastRowLastColumn="0"/>
        </w:trPr>
        <w:tc>
          <w:tcPr>
            <w:tcW w:w="4184" w:type="dxa"/>
          </w:tcPr>
          <w:p w14:paraId="04E2B119" w14:textId="77777777" w:rsidR="008A72EA" w:rsidRPr="00BD751D" w:rsidRDefault="008A72EA" w:rsidP="00FD3EBE">
            <w:pPr>
              <w:ind w:firstLine="0"/>
              <w:rPr>
                <w:sz w:val="22"/>
              </w:rPr>
            </w:pPr>
            <w:r w:rsidRPr="00BD751D">
              <w:rPr>
                <w:sz w:val="22"/>
              </w:rPr>
              <w:object w:dxaOrig="787" w:dyaOrig="579" w14:anchorId="1D9AEC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24.75pt" o:ole="">
                  <v:imagedata r:id="rId26" o:title=""/>
                </v:shape>
                <o:OLEObject Type="Embed" ProgID="PBrush" ShapeID="_x0000_i1025" DrawAspect="Content" ObjectID="_1707552111" r:id="rId27"/>
              </w:object>
            </w:r>
          </w:p>
        </w:tc>
        <w:tc>
          <w:tcPr>
            <w:tcW w:w="5793" w:type="dxa"/>
          </w:tcPr>
          <w:p w14:paraId="07B0C362" w14:textId="77777777" w:rsidR="008A72EA" w:rsidRPr="00BD751D" w:rsidRDefault="008A72EA" w:rsidP="00FD3EBE">
            <w:pPr>
              <w:ind w:firstLine="0"/>
              <w:rPr>
                <w:sz w:val="22"/>
              </w:rPr>
            </w:pPr>
            <w:r w:rsidRPr="00BD751D">
              <w:rPr>
                <w:sz w:val="22"/>
              </w:rPr>
              <w:t>Удалить – удаление документа из Системы.</w:t>
            </w:r>
          </w:p>
          <w:p w14:paraId="23443C07" w14:textId="77777777" w:rsidR="008A72EA" w:rsidRPr="00BD751D" w:rsidRDefault="008A72EA" w:rsidP="00FD3EBE">
            <w:pPr>
              <w:ind w:firstLine="0"/>
              <w:rPr>
                <w:sz w:val="22"/>
              </w:rPr>
            </w:pPr>
            <w:r w:rsidRPr="00BD751D">
              <w:rPr>
                <w:sz w:val="22"/>
              </w:rPr>
              <w:t>В корзину – удаление документа в корзину</w:t>
            </w:r>
          </w:p>
        </w:tc>
      </w:tr>
      <w:tr w:rsidR="008A72EA" w:rsidRPr="00BD751D" w14:paraId="373BA49F" w14:textId="77777777" w:rsidTr="009750E5">
        <w:trPr>
          <w:cnfStyle w:val="000000100000" w:firstRow="0" w:lastRow="0" w:firstColumn="0" w:lastColumn="0" w:oddVBand="0" w:evenVBand="0" w:oddHBand="1" w:evenHBand="0" w:firstRowFirstColumn="0" w:firstRowLastColumn="0" w:lastRowFirstColumn="0" w:lastRowLastColumn="0"/>
        </w:trPr>
        <w:tc>
          <w:tcPr>
            <w:tcW w:w="4184" w:type="dxa"/>
          </w:tcPr>
          <w:p w14:paraId="5159ABBC" w14:textId="77777777" w:rsidR="008A72EA" w:rsidRPr="00BD751D" w:rsidRDefault="008A72EA" w:rsidP="00FD3EBE">
            <w:pPr>
              <w:ind w:firstLine="0"/>
              <w:rPr>
                <w:sz w:val="22"/>
              </w:rPr>
            </w:pPr>
            <w:r>
              <w:rPr>
                <w:noProof/>
                <w:sz w:val="22"/>
              </w:rPr>
              <w:drawing>
                <wp:inline distT="0" distB="0" distL="0" distR="0" wp14:anchorId="586D141F" wp14:editId="6BA9CD97">
                  <wp:extent cx="314325" cy="295275"/>
                  <wp:effectExtent l="19050" t="0" r="9525" b="0"/>
                  <wp:docPr id="57"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8"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5793" w:type="dxa"/>
          </w:tcPr>
          <w:p w14:paraId="781E2342" w14:textId="77777777" w:rsidR="008A72EA" w:rsidRPr="00BD751D" w:rsidRDefault="008A72EA" w:rsidP="00FD3EBE">
            <w:pPr>
              <w:ind w:firstLine="0"/>
              <w:rPr>
                <w:sz w:val="22"/>
              </w:rPr>
            </w:pPr>
            <w:r w:rsidRPr="00BD751D">
              <w:rPr>
                <w:sz w:val="22"/>
              </w:rPr>
              <w:t>Печать списка – вывод на печать выбранных документов.</w:t>
            </w:r>
          </w:p>
        </w:tc>
      </w:tr>
      <w:tr w:rsidR="008A72EA" w:rsidRPr="00BD751D" w14:paraId="185316F1" w14:textId="77777777" w:rsidTr="009750E5">
        <w:trPr>
          <w:cnfStyle w:val="000000010000" w:firstRow="0" w:lastRow="0" w:firstColumn="0" w:lastColumn="0" w:oddVBand="0" w:evenVBand="0" w:oddHBand="0" w:evenHBand="1" w:firstRowFirstColumn="0" w:firstRowLastColumn="0" w:lastRowFirstColumn="0" w:lastRowLastColumn="0"/>
        </w:trPr>
        <w:tc>
          <w:tcPr>
            <w:tcW w:w="4184" w:type="dxa"/>
          </w:tcPr>
          <w:p w14:paraId="0627352B" w14:textId="77777777" w:rsidR="008A72EA" w:rsidRPr="00BD751D" w:rsidRDefault="008A72EA" w:rsidP="00FD3EBE">
            <w:pPr>
              <w:ind w:firstLine="0"/>
              <w:rPr>
                <w:sz w:val="22"/>
              </w:rPr>
            </w:pPr>
            <w:r>
              <w:rPr>
                <w:noProof/>
                <w:sz w:val="22"/>
              </w:rPr>
              <w:drawing>
                <wp:inline distT="0" distB="0" distL="0" distR="0" wp14:anchorId="6C40FC02" wp14:editId="1410D722">
                  <wp:extent cx="2390775" cy="304800"/>
                  <wp:effectExtent l="19050" t="0" r="9525" b="0"/>
                  <wp:docPr id="24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9" cstate="print"/>
                          <a:srcRect/>
                          <a:stretch>
                            <a:fillRect/>
                          </a:stretch>
                        </pic:blipFill>
                        <pic:spPr bwMode="auto">
                          <a:xfrm>
                            <a:off x="0" y="0"/>
                            <a:ext cx="2390775" cy="304800"/>
                          </a:xfrm>
                          <a:prstGeom prst="rect">
                            <a:avLst/>
                          </a:prstGeom>
                          <a:noFill/>
                          <a:ln w="9525">
                            <a:noFill/>
                            <a:miter lim="800000"/>
                            <a:headEnd/>
                            <a:tailEnd/>
                          </a:ln>
                        </pic:spPr>
                      </pic:pic>
                    </a:graphicData>
                  </a:graphic>
                </wp:inline>
              </w:drawing>
            </w:r>
          </w:p>
        </w:tc>
        <w:tc>
          <w:tcPr>
            <w:tcW w:w="5793" w:type="dxa"/>
          </w:tcPr>
          <w:p w14:paraId="292F5816" w14:textId="77777777" w:rsidR="008A72EA" w:rsidRPr="00BD751D" w:rsidRDefault="008A72EA" w:rsidP="00FD3EBE">
            <w:pPr>
              <w:ind w:firstLine="0"/>
              <w:rPr>
                <w:sz w:val="22"/>
              </w:rPr>
            </w:pPr>
            <w:r w:rsidRPr="00BD751D">
              <w:rPr>
                <w:sz w:val="22"/>
              </w:rPr>
              <w:t>Пользовательский фильтр – вызывает окно для задания параметров поиска по документам.</w:t>
            </w:r>
          </w:p>
        </w:tc>
      </w:tr>
      <w:tr w:rsidR="008A72EA" w:rsidRPr="00BD751D" w14:paraId="223D661C" w14:textId="77777777" w:rsidTr="009750E5">
        <w:trPr>
          <w:cnfStyle w:val="000000100000" w:firstRow="0" w:lastRow="0" w:firstColumn="0" w:lastColumn="0" w:oddVBand="0" w:evenVBand="0" w:oddHBand="1" w:evenHBand="0" w:firstRowFirstColumn="0" w:firstRowLastColumn="0" w:lastRowFirstColumn="0" w:lastRowLastColumn="0"/>
        </w:trPr>
        <w:tc>
          <w:tcPr>
            <w:tcW w:w="4184" w:type="dxa"/>
          </w:tcPr>
          <w:p w14:paraId="46A3D1F3" w14:textId="77777777" w:rsidR="008A72EA" w:rsidRPr="00BD751D" w:rsidRDefault="008A72EA" w:rsidP="00FD3EBE">
            <w:pPr>
              <w:ind w:firstLine="0"/>
              <w:rPr>
                <w:sz w:val="22"/>
              </w:rPr>
            </w:pPr>
            <w:r>
              <w:rPr>
                <w:noProof/>
                <w:sz w:val="22"/>
              </w:rPr>
              <w:drawing>
                <wp:inline distT="0" distB="0" distL="0" distR="0" wp14:anchorId="6519F74F" wp14:editId="3031883D">
                  <wp:extent cx="304800" cy="276225"/>
                  <wp:effectExtent l="19050" t="0" r="0" b="0"/>
                  <wp:docPr id="3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0"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793" w:type="dxa"/>
          </w:tcPr>
          <w:p w14:paraId="15BA2C2D" w14:textId="77777777" w:rsidR="008A72EA" w:rsidRPr="00BD751D" w:rsidRDefault="008A72EA" w:rsidP="00FD3EBE">
            <w:pPr>
              <w:ind w:firstLine="0"/>
              <w:rPr>
                <w:sz w:val="22"/>
              </w:rPr>
            </w:pPr>
            <w:r w:rsidRPr="00BD751D">
              <w:rPr>
                <w:sz w:val="22"/>
              </w:rPr>
              <w:t>Обновить список документов – обновление списка документов на интерфейсе.</w:t>
            </w:r>
          </w:p>
        </w:tc>
      </w:tr>
      <w:tr w:rsidR="008A72EA" w:rsidRPr="00BD751D" w14:paraId="1461F3D7" w14:textId="77777777" w:rsidTr="009750E5">
        <w:trPr>
          <w:cnfStyle w:val="000000010000" w:firstRow="0" w:lastRow="0" w:firstColumn="0" w:lastColumn="0" w:oddVBand="0" w:evenVBand="0" w:oddHBand="0" w:evenHBand="1" w:firstRowFirstColumn="0" w:firstRowLastColumn="0" w:lastRowFirstColumn="0" w:lastRowLastColumn="0"/>
        </w:trPr>
        <w:tc>
          <w:tcPr>
            <w:tcW w:w="4184" w:type="dxa"/>
          </w:tcPr>
          <w:p w14:paraId="2882F6A6" w14:textId="77777777" w:rsidR="008A72EA" w:rsidRPr="00BD751D" w:rsidRDefault="008A72EA" w:rsidP="00FD3EBE">
            <w:pPr>
              <w:ind w:firstLine="0"/>
              <w:rPr>
                <w:sz w:val="22"/>
              </w:rPr>
            </w:pPr>
            <w:r>
              <w:rPr>
                <w:noProof/>
                <w:sz w:val="22"/>
              </w:rPr>
              <w:drawing>
                <wp:inline distT="0" distB="0" distL="0" distR="0" wp14:anchorId="77444D45" wp14:editId="12554A5A">
                  <wp:extent cx="257175" cy="257175"/>
                  <wp:effectExtent l="19050" t="0" r="9525" b="0"/>
                  <wp:docPr id="6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1"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5793" w:type="dxa"/>
          </w:tcPr>
          <w:p w14:paraId="433CF3CE" w14:textId="77777777" w:rsidR="008A72EA" w:rsidRPr="00BD751D" w:rsidRDefault="008A72EA" w:rsidP="00FD3EBE">
            <w:pPr>
              <w:ind w:firstLine="0"/>
              <w:rPr>
                <w:sz w:val="22"/>
              </w:rPr>
            </w:pPr>
            <w:r w:rsidRPr="00BD751D">
              <w:rPr>
                <w:sz w:val="22"/>
              </w:rPr>
              <w:t>Применить фильтр.</w:t>
            </w:r>
          </w:p>
        </w:tc>
      </w:tr>
      <w:tr w:rsidR="008A72EA" w:rsidRPr="00BD751D" w14:paraId="1A53E1F2" w14:textId="77777777" w:rsidTr="009750E5">
        <w:trPr>
          <w:cnfStyle w:val="000000100000" w:firstRow="0" w:lastRow="0" w:firstColumn="0" w:lastColumn="0" w:oddVBand="0" w:evenVBand="0" w:oddHBand="1" w:evenHBand="0" w:firstRowFirstColumn="0" w:firstRowLastColumn="0" w:lastRowFirstColumn="0" w:lastRowLastColumn="0"/>
        </w:trPr>
        <w:tc>
          <w:tcPr>
            <w:tcW w:w="4184" w:type="dxa"/>
          </w:tcPr>
          <w:p w14:paraId="0CD435F5" w14:textId="77777777" w:rsidR="008A72EA" w:rsidRPr="00BD751D" w:rsidRDefault="008A72EA" w:rsidP="00FD3EBE">
            <w:pPr>
              <w:ind w:firstLine="0"/>
              <w:rPr>
                <w:sz w:val="22"/>
              </w:rPr>
            </w:pPr>
            <w:r>
              <w:rPr>
                <w:noProof/>
                <w:sz w:val="22"/>
              </w:rPr>
              <w:drawing>
                <wp:inline distT="0" distB="0" distL="0" distR="0" wp14:anchorId="6D1222F4" wp14:editId="6BD3D6AF">
                  <wp:extent cx="276225" cy="342900"/>
                  <wp:effectExtent l="19050" t="0" r="9525" b="0"/>
                  <wp:docPr id="4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2"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5793" w:type="dxa"/>
          </w:tcPr>
          <w:p w14:paraId="4426A9FB" w14:textId="77777777" w:rsidR="008A72EA" w:rsidRPr="00BD751D" w:rsidRDefault="008A72EA" w:rsidP="00FD3EBE">
            <w:pPr>
              <w:ind w:firstLine="0"/>
              <w:rPr>
                <w:sz w:val="22"/>
              </w:rPr>
            </w:pPr>
            <w:r w:rsidRPr="00BD751D">
              <w:rPr>
                <w:sz w:val="22"/>
              </w:rPr>
              <w:t>Сбросить фильтр (находится справа от элемента «Пользовательский фильтр»).</w:t>
            </w:r>
          </w:p>
        </w:tc>
      </w:tr>
      <w:tr w:rsidR="008A72EA" w:rsidRPr="00BD751D" w14:paraId="0333F7BD" w14:textId="77777777" w:rsidTr="009750E5">
        <w:trPr>
          <w:cnfStyle w:val="000000010000" w:firstRow="0" w:lastRow="0" w:firstColumn="0" w:lastColumn="0" w:oddVBand="0" w:evenVBand="0" w:oddHBand="0" w:evenHBand="1" w:firstRowFirstColumn="0" w:firstRowLastColumn="0" w:lastRowFirstColumn="0" w:lastRowLastColumn="0"/>
        </w:trPr>
        <w:tc>
          <w:tcPr>
            <w:tcW w:w="4184" w:type="dxa"/>
          </w:tcPr>
          <w:p w14:paraId="1F0FB9A3" w14:textId="77777777" w:rsidR="008A72EA" w:rsidRPr="00BD751D" w:rsidRDefault="008A72EA" w:rsidP="00FD3EBE">
            <w:pPr>
              <w:ind w:firstLine="0"/>
              <w:rPr>
                <w:sz w:val="22"/>
              </w:rPr>
            </w:pPr>
            <w:r>
              <w:rPr>
                <w:noProof/>
                <w:sz w:val="22"/>
              </w:rPr>
              <w:drawing>
                <wp:inline distT="0" distB="0" distL="0" distR="0" wp14:anchorId="38DFF514" wp14:editId="02C9E3B3">
                  <wp:extent cx="276225" cy="276225"/>
                  <wp:effectExtent l="19050" t="0" r="9525" b="0"/>
                  <wp:docPr id="6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3"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5793" w:type="dxa"/>
          </w:tcPr>
          <w:p w14:paraId="395168F3" w14:textId="77777777" w:rsidR="008A72EA" w:rsidRPr="00BD751D" w:rsidRDefault="008A72EA" w:rsidP="00FD3EBE">
            <w:pPr>
              <w:ind w:firstLine="0"/>
              <w:rPr>
                <w:sz w:val="22"/>
              </w:rPr>
            </w:pPr>
            <w:r w:rsidRPr="00BD751D">
              <w:rPr>
                <w:sz w:val="22"/>
              </w:rPr>
              <w:t>Печать документа.</w:t>
            </w:r>
          </w:p>
        </w:tc>
      </w:tr>
      <w:tr w:rsidR="008A72EA" w:rsidRPr="00BD751D" w14:paraId="734DC809" w14:textId="77777777" w:rsidTr="009750E5">
        <w:trPr>
          <w:cnfStyle w:val="000000100000" w:firstRow="0" w:lastRow="0" w:firstColumn="0" w:lastColumn="0" w:oddVBand="0" w:evenVBand="0" w:oddHBand="1" w:evenHBand="0" w:firstRowFirstColumn="0" w:firstRowLastColumn="0" w:lastRowFirstColumn="0" w:lastRowLastColumn="0"/>
        </w:trPr>
        <w:tc>
          <w:tcPr>
            <w:tcW w:w="4184" w:type="dxa"/>
          </w:tcPr>
          <w:p w14:paraId="7BB3CFBE" w14:textId="77777777" w:rsidR="008A72EA" w:rsidRPr="00BD751D" w:rsidRDefault="008A72EA" w:rsidP="00FD3EBE">
            <w:pPr>
              <w:ind w:firstLine="0"/>
              <w:rPr>
                <w:sz w:val="22"/>
              </w:rPr>
            </w:pPr>
            <w:bookmarkStart w:id="203" w:name="OLE_LINK131"/>
            <w:bookmarkStart w:id="204" w:name="OLE_LINK132"/>
            <w:r>
              <w:rPr>
                <w:noProof/>
                <w:sz w:val="22"/>
              </w:rPr>
              <w:drawing>
                <wp:inline distT="0" distB="0" distL="0" distR="0" wp14:anchorId="1630FEEE" wp14:editId="70B0AD14">
                  <wp:extent cx="495300" cy="295275"/>
                  <wp:effectExtent l="19050" t="0" r="0" b="0"/>
                  <wp:docPr id="63"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4"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203"/>
            <w:bookmarkEnd w:id="204"/>
          </w:p>
        </w:tc>
        <w:tc>
          <w:tcPr>
            <w:tcW w:w="5793" w:type="dxa"/>
          </w:tcPr>
          <w:p w14:paraId="3C35B42C" w14:textId="77777777" w:rsidR="008A72EA" w:rsidRPr="00BD751D" w:rsidRDefault="008A72EA" w:rsidP="00FD3EBE">
            <w:pPr>
              <w:ind w:firstLine="0"/>
              <w:rPr>
                <w:sz w:val="22"/>
              </w:rPr>
            </w:pPr>
            <w:r w:rsidRPr="00BD751D">
              <w:rPr>
                <w:sz w:val="22"/>
              </w:rPr>
              <w:t xml:space="preserve">Экспорт – выгрузка документа в формате текстового файла или </w:t>
            </w:r>
            <w:proofErr w:type="spellStart"/>
            <w:r w:rsidRPr="00BD751D">
              <w:rPr>
                <w:sz w:val="22"/>
              </w:rPr>
              <w:t>XML</w:t>
            </w:r>
            <w:proofErr w:type="spellEnd"/>
            <w:r w:rsidRPr="00BD751D">
              <w:rPr>
                <w:sz w:val="22"/>
              </w:rPr>
              <w:t xml:space="preserve">-файла в утвержденных форматах </w:t>
            </w:r>
            <w:proofErr w:type="spellStart"/>
            <w:r w:rsidRPr="00BD751D">
              <w:rPr>
                <w:sz w:val="22"/>
              </w:rPr>
              <w:t>ТФФ</w:t>
            </w:r>
            <w:proofErr w:type="spellEnd"/>
            <w:r w:rsidRPr="00BD751D">
              <w:rPr>
                <w:sz w:val="22"/>
              </w:rPr>
              <w:t xml:space="preserve"> версии Альбома 22.0.</w:t>
            </w:r>
          </w:p>
        </w:tc>
      </w:tr>
      <w:tr w:rsidR="008A72EA" w:rsidRPr="00BD751D" w14:paraId="27D45B28" w14:textId="77777777" w:rsidTr="009750E5">
        <w:trPr>
          <w:cnfStyle w:val="000000010000" w:firstRow="0" w:lastRow="0" w:firstColumn="0" w:lastColumn="0" w:oddVBand="0" w:evenVBand="0" w:oddHBand="0" w:evenHBand="1" w:firstRowFirstColumn="0" w:firstRowLastColumn="0" w:lastRowFirstColumn="0" w:lastRowLastColumn="0"/>
        </w:trPr>
        <w:tc>
          <w:tcPr>
            <w:tcW w:w="4184" w:type="dxa"/>
          </w:tcPr>
          <w:p w14:paraId="09FFE920" w14:textId="77777777" w:rsidR="008A72EA" w:rsidRPr="00BD751D" w:rsidRDefault="008A72EA" w:rsidP="00FD3EBE">
            <w:pPr>
              <w:ind w:firstLine="0"/>
              <w:rPr>
                <w:sz w:val="22"/>
              </w:rPr>
            </w:pPr>
            <w:r>
              <w:rPr>
                <w:noProof/>
                <w:sz w:val="22"/>
              </w:rPr>
              <w:drawing>
                <wp:inline distT="0" distB="0" distL="0" distR="0" wp14:anchorId="44ECC716" wp14:editId="4A9E6358">
                  <wp:extent cx="495300" cy="314325"/>
                  <wp:effectExtent l="19050" t="0" r="0" b="0"/>
                  <wp:docPr id="44"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5" cstate="print"/>
                          <a:srcRect/>
                          <a:stretch>
                            <a:fillRect/>
                          </a:stretch>
                        </pic:blipFill>
                        <pic:spPr bwMode="auto">
                          <a:xfrm>
                            <a:off x="0" y="0"/>
                            <a:ext cx="495300" cy="314325"/>
                          </a:xfrm>
                          <a:prstGeom prst="rect">
                            <a:avLst/>
                          </a:prstGeom>
                          <a:noFill/>
                          <a:ln w="9525">
                            <a:noFill/>
                            <a:miter lim="800000"/>
                            <a:headEnd/>
                            <a:tailEnd/>
                          </a:ln>
                        </pic:spPr>
                      </pic:pic>
                    </a:graphicData>
                  </a:graphic>
                </wp:inline>
              </w:drawing>
            </w:r>
          </w:p>
        </w:tc>
        <w:tc>
          <w:tcPr>
            <w:tcW w:w="5793" w:type="dxa"/>
          </w:tcPr>
          <w:p w14:paraId="399F1ACF" w14:textId="77777777" w:rsidR="008A72EA" w:rsidRPr="00BD751D" w:rsidRDefault="008A72EA" w:rsidP="00FD3EBE">
            <w:pPr>
              <w:ind w:firstLine="0"/>
              <w:rPr>
                <w:sz w:val="22"/>
              </w:rPr>
            </w:pPr>
            <w:r w:rsidRPr="00BD751D">
              <w:rPr>
                <w:sz w:val="22"/>
              </w:rPr>
              <w:t xml:space="preserve">Импорт – загрузка файла в текстовом формате или </w:t>
            </w:r>
            <w:proofErr w:type="spellStart"/>
            <w:r w:rsidRPr="00BD751D">
              <w:rPr>
                <w:sz w:val="22"/>
              </w:rPr>
              <w:t>XML</w:t>
            </w:r>
            <w:proofErr w:type="spellEnd"/>
            <w:r w:rsidRPr="00BD751D">
              <w:rPr>
                <w:sz w:val="22"/>
              </w:rPr>
              <w:t xml:space="preserve">-файла в Систему в утвержденных форматах </w:t>
            </w:r>
            <w:proofErr w:type="spellStart"/>
            <w:r w:rsidRPr="00BD751D">
              <w:rPr>
                <w:sz w:val="22"/>
              </w:rPr>
              <w:t>ТФФ</w:t>
            </w:r>
            <w:proofErr w:type="spellEnd"/>
            <w:r w:rsidRPr="00BD751D">
              <w:rPr>
                <w:sz w:val="22"/>
              </w:rPr>
              <w:t xml:space="preserve"> версии Альбома 22.0.</w:t>
            </w:r>
          </w:p>
        </w:tc>
      </w:tr>
      <w:tr w:rsidR="008A72EA" w:rsidRPr="00BD751D" w14:paraId="7D1EEC2A" w14:textId="77777777" w:rsidTr="009750E5">
        <w:trPr>
          <w:cnfStyle w:val="000000100000" w:firstRow="0" w:lastRow="0" w:firstColumn="0" w:lastColumn="0" w:oddVBand="0" w:evenVBand="0" w:oddHBand="1" w:evenHBand="0" w:firstRowFirstColumn="0" w:firstRowLastColumn="0" w:lastRowFirstColumn="0" w:lastRowLastColumn="0"/>
        </w:trPr>
        <w:tc>
          <w:tcPr>
            <w:tcW w:w="4184" w:type="dxa"/>
          </w:tcPr>
          <w:p w14:paraId="18B9CCD9" w14:textId="77777777" w:rsidR="008A72EA" w:rsidRPr="00BD751D" w:rsidRDefault="008A72EA" w:rsidP="00FD3EBE">
            <w:pPr>
              <w:ind w:firstLine="0"/>
              <w:rPr>
                <w:sz w:val="22"/>
              </w:rPr>
            </w:pPr>
            <w:r>
              <w:rPr>
                <w:noProof/>
                <w:sz w:val="22"/>
              </w:rPr>
              <w:drawing>
                <wp:inline distT="0" distB="0" distL="0" distR="0" wp14:anchorId="39560455" wp14:editId="33F0F0CB">
                  <wp:extent cx="495300" cy="314325"/>
                  <wp:effectExtent l="19050" t="0" r="0" b="0"/>
                  <wp:docPr id="71"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6" cstate="print"/>
                          <a:srcRect/>
                          <a:stretch>
                            <a:fillRect/>
                          </a:stretch>
                        </pic:blipFill>
                        <pic:spPr bwMode="auto">
                          <a:xfrm>
                            <a:off x="0" y="0"/>
                            <a:ext cx="495300" cy="314325"/>
                          </a:xfrm>
                          <a:prstGeom prst="rect">
                            <a:avLst/>
                          </a:prstGeom>
                          <a:noFill/>
                          <a:ln w="9525">
                            <a:noFill/>
                            <a:miter lim="800000"/>
                            <a:headEnd/>
                            <a:tailEnd/>
                          </a:ln>
                        </pic:spPr>
                      </pic:pic>
                    </a:graphicData>
                  </a:graphic>
                </wp:inline>
              </w:drawing>
            </w:r>
          </w:p>
        </w:tc>
        <w:tc>
          <w:tcPr>
            <w:tcW w:w="5793" w:type="dxa"/>
          </w:tcPr>
          <w:p w14:paraId="2AF466F7" w14:textId="77777777" w:rsidR="008A72EA" w:rsidRPr="00BD751D" w:rsidRDefault="008A72EA" w:rsidP="00FD3EBE">
            <w:pPr>
              <w:ind w:firstLine="0"/>
              <w:rPr>
                <w:sz w:val="22"/>
              </w:rPr>
            </w:pPr>
            <w:r w:rsidRPr="00BD751D">
              <w:rPr>
                <w:sz w:val="22"/>
              </w:rPr>
              <w:t>Копия с вложениями – создать новый документ с данными, скопированными из выбранного документа.</w:t>
            </w:r>
          </w:p>
        </w:tc>
      </w:tr>
      <w:tr w:rsidR="008A72EA" w:rsidRPr="00BD751D" w14:paraId="0B9026D2" w14:textId="77777777" w:rsidTr="009750E5">
        <w:trPr>
          <w:cnfStyle w:val="000000010000" w:firstRow="0" w:lastRow="0" w:firstColumn="0" w:lastColumn="0" w:oddVBand="0" w:evenVBand="0" w:oddHBand="0" w:evenHBand="1" w:firstRowFirstColumn="0" w:firstRowLastColumn="0" w:lastRowFirstColumn="0" w:lastRowLastColumn="0"/>
        </w:trPr>
        <w:tc>
          <w:tcPr>
            <w:tcW w:w="4184" w:type="dxa"/>
          </w:tcPr>
          <w:p w14:paraId="265710AE" w14:textId="77777777" w:rsidR="008A72EA" w:rsidRPr="00BD751D" w:rsidRDefault="008A72EA" w:rsidP="00FD3EBE">
            <w:pPr>
              <w:ind w:firstLine="0"/>
              <w:rPr>
                <w:sz w:val="22"/>
              </w:rPr>
            </w:pPr>
            <w:r w:rsidRPr="00BD751D">
              <w:rPr>
                <w:sz w:val="22"/>
              </w:rPr>
              <w:object w:dxaOrig="750" w:dyaOrig="435" w14:anchorId="5B70DA52">
                <v:shape id="_x0000_i1026" type="#_x0000_t75" style="width:36.75pt;height:24.75pt" o:ole="">
                  <v:imagedata r:id="rId37" o:title=""/>
                </v:shape>
                <o:OLEObject Type="Embed" ProgID="PBrush" ShapeID="_x0000_i1026" DrawAspect="Content" ObjectID="_1707552112" r:id="rId38"/>
              </w:object>
            </w:r>
          </w:p>
        </w:tc>
        <w:tc>
          <w:tcPr>
            <w:tcW w:w="5793" w:type="dxa"/>
          </w:tcPr>
          <w:p w14:paraId="75279BC7" w14:textId="77777777" w:rsidR="008A72EA" w:rsidRPr="00BD751D" w:rsidRDefault="008A72EA" w:rsidP="00FD3EBE">
            <w:pPr>
              <w:ind w:firstLine="0"/>
              <w:rPr>
                <w:sz w:val="22"/>
              </w:rPr>
            </w:pPr>
            <w:r w:rsidRPr="00BD751D">
              <w:rPr>
                <w:sz w:val="22"/>
              </w:rPr>
              <w:t>Подписать – наложение на документ электронной подписи.</w:t>
            </w:r>
          </w:p>
        </w:tc>
      </w:tr>
      <w:tr w:rsidR="008A72EA" w:rsidRPr="00BD751D" w14:paraId="008D2D43" w14:textId="77777777" w:rsidTr="009750E5">
        <w:trPr>
          <w:cnfStyle w:val="000000100000" w:firstRow="0" w:lastRow="0" w:firstColumn="0" w:lastColumn="0" w:oddVBand="0" w:evenVBand="0" w:oddHBand="1" w:evenHBand="0" w:firstRowFirstColumn="0" w:firstRowLastColumn="0" w:lastRowFirstColumn="0" w:lastRowLastColumn="0"/>
        </w:trPr>
        <w:tc>
          <w:tcPr>
            <w:tcW w:w="4184" w:type="dxa"/>
          </w:tcPr>
          <w:p w14:paraId="342DEDC7" w14:textId="77777777" w:rsidR="008A72EA" w:rsidRPr="00BD751D" w:rsidRDefault="008A72EA" w:rsidP="00FD3EBE">
            <w:pPr>
              <w:ind w:firstLine="0"/>
              <w:rPr>
                <w:sz w:val="22"/>
              </w:rPr>
            </w:pPr>
            <w:r>
              <w:rPr>
                <w:noProof/>
                <w:sz w:val="22"/>
              </w:rPr>
              <w:drawing>
                <wp:inline distT="0" distB="0" distL="0" distR="0" wp14:anchorId="3D527343" wp14:editId="1F1CB12D">
                  <wp:extent cx="257175" cy="219075"/>
                  <wp:effectExtent l="19050" t="0" r="9525" b="0"/>
                  <wp:docPr id="7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9" cstate="print"/>
                          <a:srcRect/>
                          <a:stretch>
                            <a:fillRect/>
                          </a:stretch>
                        </pic:blipFill>
                        <pic:spPr bwMode="auto">
                          <a:xfrm>
                            <a:off x="0" y="0"/>
                            <a:ext cx="257175" cy="219075"/>
                          </a:xfrm>
                          <a:prstGeom prst="rect">
                            <a:avLst/>
                          </a:prstGeom>
                          <a:noFill/>
                          <a:ln w="9525">
                            <a:noFill/>
                            <a:miter lim="800000"/>
                            <a:headEnd/>
                            <a:tailEnd/>
                          </a:ln>
                        </pic:spPr>
                      </pic:pic>
                    </a:graphicData>
                  </a:graphic>
                </wp:inline>
              </w:drawing>
            </w:r>
          </w:p>
        </w:tc>
        <w:tc>
          <w:tcPr>
            <w:tcW w:w="5793" w:type="dxa"/>
          </w:tcPr>
          <w:p w14:paraId="6107BA91" w14:textId="77777777" w:rsidR="008A72EA" w:rsidRPr="00BD751D" w:rsidRDefault="008A72EA" w:rsidP="00FD3EBE">
            <w:pPr>
              <w:ind w:firstLine="0"/>
              <w:rPr>
                <w:sz w:val="22"/>
              </w:rPr>
            </w:pPr>
            <w:r w:rsidRPr="00BD751D">
              <w:rPr>
                <w:sz w:val="22"/>
              </w:rPr>
              <w:t>Проверка подписи – проверка наличия электронной подписи у документа.</w:t>
            </w:r>
          </w:p>
        </w:tc>
      </w:tr>
      <w:tr w:rsidR="008A72EA" w:rsidRPr="00BD751D" w14:paraId="36A659E4" w14:textId="77777777" w:rsidTr="009750E5">
        <w:trPr>
          <w:cnfStyle w:val="000000010000" w:firstRow="0" w:lastRow="0" w:firstColumn="0" w:lastColumn="0" w:oddVBand="0" w:evenVBand="0" w:oddHBand="0" w:evenHBand="1" w:firstRowFirstColumn="0" w:firstRowLastColumn="0" w:lastRowFirstColumn="0" w:lastRowLastColumn="0"/>
        </w:trPr>
        <w:tc>
          <w:tcPr>
            <w:tcW w:w="4184" w:type="dxa"/>
          </w:tcPr>
          <w:p w14:paraId="430E1BFC" w14:textId="77777777" w:rsidR="008A72EA" w:rsidRPr="00BD751D" w:rsidRDefault="008A72EA" w:rsidP="00FD3EBE">
            <w:pPr>
              <w:ind w:firstLine="0"/>
              <w:rPr>
                <w:sz w:val="22"/>
              </w:rPr>
            </w:pPr>
            <w:r>
              <w:rPr>
                <w:noProof/>
                <w:sz w:val="22"/>
              </w:rPr>
              <w:drawing>
                <wp:inline distT="0" distB="0" distL="0" distR="0" wp14:anchorId="2AC5CB0A" wp14:editId="010B0140">
                  <wp:extent cx="495300" cy="295275"/>
                  <wp:effectExtent l="19050" t="0" r="0" b="0"/>
                  <wp:docPr id="84"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40"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p>
        </w:tc>
        <w:tc>
          <w:tcPr>
            <w:tcW w:w="5793" w:type="dxa"/>
          </w:tcPr>
          <w:p w14:paraId="0F5478AE" w14:textId="77777777" w:rsidR="008A72EA" w:rsidRPr="00BD751D" w:rsidRDefault="008A72EA" w:rsidP="00FD3EBE">
            <w:pPr>
              <w:ind w:firstLine="0"/>
              <w:rPr>
                <w:sz w:val="22"/>
              </w:rPr>
            </w:pPr>
            <w:r w:rsidRPr="00BD751D">
              <w:rPr>
                <w:sz w:val="22"/>
              </w:rPr>
              <w:t>Удаление подписи – удаление наложенной ранее на документ электронной подписи.</w:t>
            </w:r>
          </w:p>
        </w:tc>
      </w:tr>
      <w:tr w:rsidR="008A72EA" w:rsidRPr="00BD751D" w14:paraId="5962880F" w14:textId="77777777" w:rsidTr="009750E5">
        <w:trPr>
          <w:cnfStyle w:val="000000100000" w:firstRow="0" w:lastRow="0" w:firstColumn="0" w:lastColumn="0" w:oddVBand="0" w:evenVBand="0" w:oddHBand="1" w:evenHBand="0" w:firstRowFirstColumn="0" w:firstRowLastColumn="0" w:lastRowFirstColumn="0" w:lastRowLastColumn="0"/>
        </w:trPr>
        <w:tc>
          <w:tcPr>
            <w:tcW w:w="4184" w:type="dxa"/>
          </w:tcPr>
          <w:p w14:paraId="26D35FE3" w14:textId="77777777" w:rsidR="008A72EA" w:rsidRPr="00BD751D" w:rsidRDefault="008A72EA" w:rsidP="00FD3EBE">
            <w:pPr>
              <w:ind w:firstLine="0"/>
              <w:rPr>
                <w:sz w:val="22"/>
              </w:rPr>
            </w:pPr>
            <w:bookmarkStart w:id="205" w:name="OLE_LINK80"/>
            <w:bookmarkStart w:id="206" w:name="OLE_LINK81"/>
            <w:r>
              <w:rPr>
                <w:noProof/>
                <w:sz w:val="22"/>
              </w:rPr>
              <w:drawing>
                <wp:inline distT="0" distB="0" distL="0" distR="0" wp14:anchorId="1E3B93B9" wp14:editId="6E9EDEC5">
                  <wp:extent cx="323850" cy="352425"/>
                  <wp:effectExtent l="19050" t="0" r="0" b="0"/>
                  <wp:docPr id="88"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1"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205"/>
            <w:bookmarkEnd w:id="206"/>
          </w:p>
        </w:tc>
        <w:tc>
          <w:tcPr>
            <w:tcW w:w="5793" w:type="dxa"/>
          </w:tcPr>
          <w:p w14:paraId="16125C10" w14:textId="77777777" w:rsidR="008A72EA" w:rsidRPr="00BD751D" w:rsidRDefault="008A72EA" w:rsidP="00FD3EBE">
            <w:pPr>
              <w:ind w:firstLine="0"/>
              <w:rPr>
                <w:sz w:val="22"/>
              </w:rPr>
            </w:pPr>
            <w:r w:rsidRPr="00BD751D">
              <w:rPr>
                <w:sz w:val="22"/>
              </w:rPr>
              <w:t>«Направить на согласование» – при нажатии на кнопку открывается диалоговое окно заполнения сведений по согласующим и утверждающим документ пользователям.</w:t>
            </w:r>
          </w:p>
        </w:tc>
      </w:tr>
      <w:tr w:rsidR="008A72EA" w:rsidRPr="00BD751D" w14:paraId="742FF242" w14:textId="77777777" w:rsidTr="009750E5">
        <w:trPr>
          <w:cnfStyle w:val="000000010000" w:firstRow="0" w:lastRow="0" w:firstColumn="0" w:lastColumn="0" w:oddVBand="0" w:evenVBand="0" w:oddHBand="0" w:evenHBand="1" w:firstRowFirstColumn="0" w:firstRowLastColumn="0" w:lastRowFirstColumn="0" w:lastRowLastColumn="0"/>
        </w:trPr>
        <w:tc>
          <w:tcPr>
            <w:tcW w:w="4184" w:type="dxa"/>
          </w:tcPr>
          <w:p w14:paraId="340A94C5" w14:textId="77777777" w:rsidR="008A72EA" w:rsidRPr="00BD751D" w:rsidRDefault="008A72EA" w:rsidP="00FD3EBE">
            <w:pPr>
              <w:ind w:firstLine="0"/>
              <w:rPr>
                <w:sz w:val="22"/>
              </w:rPr>
            </w:pPr>
            <w:bookmarkStart w:id="207" w:name="OLE_LINK115"/>
            <w:bookmarkStart w:id="208" w:name="OLE_LINK128"/>
            <w:r>
              <w:rPr>
                <w:noProof/>
                <w:sz w:val="22"/>
              </w:rPr>
              <w:drawing>
                <wp:inline distT="0" distB="0" distL="0" distR="0" wp14:anchorId="5FD52A9B" wp14:editId="0FD06849">
                  <wp:extent cx="333375" cy="304800"/>
                  <wp:effectExtent l="19050" t="0" r="9525" b="0"/>
                  <wp:docPr id="9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2"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207"/>
            <w:bookmarkEnd w:id="208"/>
          </w:p>
        </w:tc>
        <w:tc>
          <w:tcPr>
            <w:tcW w:w="5793" w:type="dxa"/>
          </w:tcPr>
          <w:p w14:paraId="14FA23EF" w14:textId="77777777" w:rsidR="008A72EA" w:rsidRPr="00BD751D" w:rsidRDefault="008A72EA" w:rsidP="00FD3EBE">
            <w:pPr>
              <w:ind w:firstLine="0"/>
              <w:rPr>
                <w:sz w:val="22"/>
              </w:rPr>
            </w:pPr>
            <w:r w:rsidRPr="00BD751D">
              <w:rPr>
                <w:sz w:val="22"/>
              </w:rPr>
              <w:t xml:space="preserve">«Согласовать» </w:t>
            </w:r>
            <w:bookmarkStart w:id="209" w:name="OLE_LINK27"/>
            <w:bookmarkStart w:id="210" w:name="OLE_LINK28"/>
            <w:r w:rsidRPr="00BD751D">
              <w:rPr>
                <w:sz w:val="22"/>
              </w:rPr>
              <w:t xml:space="preserve">– </w:t>
            </w:r>
            <w:bookmarkEnd w:id="209"/>
            <w:bookmarkEnd w:id="210"/>
            <w:r w:rsidRPr="00BD751D">
              <w:rPr>
                <w:sz w:val="22"/>
              </w:rPr>
              <w:t>при нажатии на кнопку открывается диалоговое окно с вариантами решения.</w:t>
            </w:r>
          </w:p>
          <w:p w14:paraId="5B413D8C" w14:textId="77777777" w:rsidR="008A72EA" w:rsidRPr="00BD751D" w:rsidRDefault="008A72EA" w:rsidP="00FD3EBE">
            <w:pPr>
              <w:ind w:firstLine="0"/>
              <w:rPr>
                <w:sz w:val="22"/>
              </w:rPr>
            </w:pPr>
            <w:r w:rsidRPr="00BD751D">
              <w:rPr>
                <w:sz w:val="22"/>
              </w:rPr>
              <w:t>«Утвердить» – при нажатии на кнопку открывается диалоговое окно с вариантами решения.</w:t>
            </w:r>
          </w:p>
          <w:p w14:paraId="70E306C3" w14:textId="77777777" w:rsidR="008A72EA" w:rsidRPr="00BD751D" w:rsidRDefault="008A72EA" w:rsidP="00FD3EBE">
            <w:pPr>
              <w:ind w:firstLine="0"/>
              <w:rPr>
                <w:sz w:val="22"/>
              </w:rPr>
            </w:pPr>
            <w:r w:rsidRPr="00BD751D">
              <w:rPr>
                <w:sz w:val="22"/>
              </w:rPr>
              <w:t xml:space="preserve">«Взять в работу» – при нажатии на кнопку документ на статусе «Не согласован» переводится </w:t>
            </w:r>
            <w:r>
              <w:rPr>
                <w:sz w:val="22"/>
              </w:rPr>
              <w:t>на</w:t>
            </w:r>
            <w:r w:rsidRPr="00BD751D">
              <w:rPr>
                <w:sz w:val="22"/>
              </w:rPr>
              <w:t xml:space="preserve"> статус «Черновик».</w:t>
            </w:r>
          </w:p>
          <w:p w14:paraId="50875E0D" w14:textId="77777777" w:rsidR="008A72EA" w:rsidRPr="00BD751D" w:rsidRDefault="008A72EA" w:rsidP="00FD3EBE">
            <w:pPr>
              <w:ind w:firstLine="0"/>
              <w:rPr>
                <w:sz w:val="22"/>
              </w:rPr>
            </w:pPr>
            <w:r w:rsidRPr="00BD751D">
              <w:rPr>
                <w:sz w:val="22"/>
              </w:rPr>
              <w:lastRenderedPageBreak/>
              <w:t>«С</w:t>
            </w:r>
            <w:r>
              <w:rPr>
                <w:sz w:val="22"/>
              </w:rPr>
              <w:t>оздать новую версию документа» –</w:t>
            </w:r>
            <w:r w:rsidRPr="00BD751D">
              <w:rPr>
                <w:sz w:val="22"/>
              </w:rPr>
              <w:t xml:space="preserve"> при нажатии на кнопку текущему документу проставляется флаг актуальности «Не актуален», создаётся новый документ на основе текущего с флагом актуальности «Актуален».</w:t>
            </w:r>
          </w:p>
        </w:tc>
      </w:tr>
      <w:tr w:rsidR="008A72EA" w:rsidRPr="00BD751D" w14:paraId="3021F76B" w14:textId="77777777" w:rsidTr="009750E5">
        <w:trPr>
          <w:cnfStyle w:val="000000100000" w:firstRow="0" w:lastRow="0" w:firstColumn="0" w:lastColumn="0" w:oddVBand="0" w:evenVBand="0" w:oddHBand="1" w:evenHBand="0" w:firstRowFirstColumn="0" w:firstRowLastColumn="0" w:lastRowFirstColumn="0" w:lastRowLastColumn="0"/>
        </w:trPr>
        <w:tc>
          <w:tcPr>
            <w:tcW w:w="4184" w:type="dxa"/>
          </w:tcPr>
          <w:p w14:paraId="6E6DD080" w14:textId="77777777" w:rsidR="008A72EA" w:rsidRPr="00BD751D" w:rsidRDefault="008A72EA" w:rsidP="00FD3EBE">
            <w:pPr>
              <w:ind w:firstLine="0"/>
              <w:rPr>
                <w:sz w:val="22"/>
              </w:rPr>
            </w:pPr>
            <w:r>
              <w:rPr>
                <w:noProof/>
                <w:sz w:val="22"/>
              </w:rPr>
              <w:lastRenderedPageBreak/>
              <w:drawing>
                <wp:inline distT="0" distB="0" distL="0" distR="0" wp14:anchorId="493D622E" wp14:editId="52EC5840">
                  <wp:extent cx="304800" cy="276225"/>
                  <wp:effectExtent l="19050" t="0" r="0" b="0"/>
                  <wp:docPr id="91"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3"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793" w:type="dxa"/>
          </w:tcPr>
          <w:p w14:paraId="05E4A887" w14:textId="77777777" w:rsidR="008A72EA" w:rsidRPr="00BD751D" w:rsidRDefault="008A72EA" w:rsidP="00FD3EBE">
            <w:pPr>
              <w:ind w:firstLine="0"/>
              <w:rPr>
                <w:sz w:val="22"/>
              </w:rPr>
            </w:pPr>
            <w:r w:rsidRPr="00BD751D">
              <w:rPr>
                <w:sz w:val="22"/>
              </w:rPr>
              <w:t>Редактировать лист согласования– при нажатии на кнопку открывается окно для указания Согласующего и Утверждающего.</w:t>
            </w:r>
          </w:p>
        </w:tc>
      </w:tr>
      <w:tr w:rsidR="008A72EA" w:rsidRPr="00BD751D" w14:paraId="62A1B6A1" w14:textId="77777777" w:rsidTr="009750E5">
        <w:trPr>
          <w:cnfStyle w:val="000000010000" w:firstRow="0" w:lastRow="0" w:firstColumn="0" w:lastColumn="0" w:oddVBand="0" w:evenVBand="0" w:oddHBand="0" w:evenHBand="1" w:firstRowFirstColumn="0" w:firstRowLastColumn="0" w:lastRowFirstColumn="0" w:lastRowLastColumn="0"/>
        </w:trPr>
        <w:tc>
          <w:tcPr>
            <w:tcW w:w="4184" w:type="dxa"/>
          </w:tcPr>
          <w:p w14:paraId="221D9C70" w14:textId="77777777" w:rsidR="008A72EA" w:rsidRPr="00BD751D" w:rsidRDefault="008A72EA" w:rsidP="00FD3EBE">
            <w:pPr>
              <w:ind w:firstLine="0"/>
              <w:rPr>
                <w:sz w:val="22"/>
              </w:rPr>
            </w:pPr>
            <w:r>
              <w:rPr>
                <w:noProof/>
                <w:sz w:val="22"/>
              </w:rPr>
              <w:drawing>
                <wp:inline distT="0" distB="0" distL="0" distR="0" wp14:anchorId="50026B69" wp14:editId="07DF8506">
                  <wp:extent cx="342900" cy="314325"/>
                  <wp:effectExtent l="19050" t="0" r="0" b="0"/>
                  <wp:docPr id="92"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4"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5793" w:type="dxa"/>
          </w:tcPr>
          <w:p w14:paraId="650742FC" w14:textId="77777777" w:rsidR="008A72EA" w:rsidRPr="00BD751D" w:rsidRDefault="008A72EA" w:rsidP="00FD3EBE">
            <w:pPr>
              <w:ind w:firstLine="0"/>
              <w:rPr>
                <w:sz w:val="22"/>
              </w:rPr>
            </w:pPr>
            <w:r w:rsidRPr="00BD751D">
              <w:rPr>
                <w:sz w:val="22"/>
              </w:rPr>
              <w:t>Настройки списковой формы – при нажатии на кнопку открывается окно для задания параметров списковой формы.</w:t>
            </w:r>
          </w:p>
        </w:tc>
      </w:tr>
    </w:tbl>
    <w:p w14:paraId="70E82CB5" w14:textId="77777777" w:rsidR="008A72EA" w:rsidRPr="00923100" w:rsidRDefault="008A72EA" w:rsidP="008A72EA">
      <w:pPr>
        <w:pStyle w:val="21"/>
      </w:pPr>
      <w:bookmarkStart w:id="211" w:name="_Toc391395050"/>
      <w:bookmarkStart w:id="212" w:name="_Toc421735090"/>
      <w:bookmarkStart w:id="213" w:name="_Toc452115244"/>
      <w:bookmarkStart w:id="214" w:name="_Toc487026038"/>
      <w:bookmarkStart w:id="215" w:name="_Toc487028671"/>
      <w:bookmarkStart w:id="216" w:name="_Ref517706300"/>
      <w:bookmarkStart w:id="217" w:name="_Toc82536715"/>
      <w:bookmarkStart w:id="218" w:name="_Toc82978280"/>
      <w:bookmarkStart w:id="219" w:name="_Toc83047977"/>
      <w:bookmarkStart w:id="220" w:name="_Toc96938873"/>
      <w:r w:rsidRPr="00923100">
        <w:t>Формирование и ведение справочников</w:t>
      </w:r>
      <w:bookmarkEnd w:id="211"/>
      <w:bookmarkEnd w:id="212"/>
      <w:bookmarkEnd w:id="213"/>
      <w:bookmarkEnd w:id="214"/>
      <w:bookmarkEnd w:id="215"/>
      <w:bookmarkEnd w:id="216"/>
      <w:bookmarkEnd w:id="217"/>
      <w:bookmarkEnd w:id="218"/>
      <w:bookmarkEnd w:id="219"/>
      <w:bookmarkEnd w:id="220"/>
      <w:r w:rsidRPr="00923100">
        <w:t xml:space="preserve"> </w:t>
      </w:r>
    </w:p>
    <w:p w14:paraId="1607FD04" w14:textId="77777777" w:rsidR="008A72EA" w:rsidRPr="00923100" w:rsidRDefault="008A72EA" w:rsidP="008A72EA">
      <w:pPr>
        <w:pStyle w:val="32"/>
        <w:tabs>
          <w:tab w:val="num" w:pos="1134"/>
        </w:tabs>
        <w:ind w:left="1134" w:hanging="1134"/>
      </w:pPr>
      <w:bookmarkStart w:id="221" w:name="_Toc421735092"/>
      <w:bookmarkStart w:id="222" w:name="_Ref35781109"/>
      <w:bookmarkStart w:id="223" w:name="_Toc82536716"/>
      <w:bookmarkStart w:id="224" w:name="_Toc82978281"/>
      <w:bookmarkStart w:id="225" w:name="_Toc83047978"/>
      <w:bookmarkStart w:id="226" w:name="_Toc96938874"/>
      <w:r w:rsidRPr="00923100">
        <w:t>Заполнение справочника «Шаблон листа согласования»</w:t>
      </w:r>
      <w:bookmarkEnd w:id="221"/>
      <w:bookmarkEnd w:id="222"/>
      <w:bookmarkEnd w:id="223"/>
      <w:bookmarkEnd w:id="224"/>
      <w:bookmarkEnd w:id="225"/>
      <w:bookmarkEnd w:id="226"/>
    </w:p>
    <w:p w14:paraId="4B822D3D" w14:textId="77777777" w:rsidR="008A72EA" w:rsidRPr="00923100" w:rsidRDefault="008A72EA" w:rsidP="008A72EA">
      <w:pPr>
        <w:pStyle w:val="41"/>
        <w:tabs>
          <w:tab w:val="num" w:pos="1304"/>
        </w:tabs>
        <w:ind w:left="1304" w:hanging="1304"/>
      </w:pPr>
      <w:bookmarkStart w:id="227" w:name="_Toc487026040"/>
      <w:bookmarkStart w:id="228" w:name="_Toc487028673"/>
      <w:r w:rsidRPr="00923100">
        <w:t>Условия выполнения операции</w:t>
      </w:r>
      <w:bookmarkEnd w:id="227"/>
      <w:bookmarkEnd w:id="228"/>
    </w:p>
    <w:p w14:paraId="5C0E4C22" w14:textId="77777777" w:rsidR="008A72EA" w:rsidRPr="00923100" w:rsidRDefault="008A72EA" w:rsidP="008A72EA">
      <w:pPr>
        <w:pStyle w:val="GOSTNormal"/>
      </w:pPr>
      <w:r w:rsidRPr="00923100">
        <w:t>Для автоматического заполнения Листа согласования док</w:t>
      </w:r>
      <w:r>
        <w:t>ументов, используемых при санкционировании и проведении кассовых выплат, применяется</w:t>
      </w:r>
      <w:r w:rsidRPr="00923100">
        <w:t xml:space="preserve"> справочник «Шаблон листа согласования», который ведется самостоятельно </w:t>
      </w:r>
      <w:r>
        <w:t>пользователями</w:t>
      </w:r>
      <w:r w:rsidRPr="00923100">
        <w:t>.</w:t>
      </w:r>
    </w:p>
    <w:p w14:paraId="2B8B9F6D" w14:textId="77777777" w:rsidR="008A72EA" w:rsidRPr="00923100" w:rsidRDefault="008A72EA" w:rsidP="008A72EA">
      <w:pPr>
        <w:pStyle w:val="41"/>
        <w:tabs>
          <w:tab w:val="num" w:pos="1304"/>
        </w:tabs>
        <w:ind w:left="1304" w:hanging="1304"/>
      </w:pPr>
      <w:bookmarkStart w:id="229" w:name="_Toc487026041"/>
      <w:bookmarkStart w:id="230" w:name="_Toc487028674"/>
      <w:r w:rsidRPr="00923100">
        <w:t>Последовательность действий</w:t>
      </w:r>
      <w:bookmarkEnd w:id="229"/>
      <w:bookmarkEnd w:id="230"/>
    </w:p>
    <w:p w14:paraId="266FE1BB" w14:textId="77777777" w:rsidR="008A72EA" w:rsidRPr="00923100" w:rsidRDefault="008A72EA" w:rsidP="008A72EA">
      <w:pPr>
        <w:pStyle w:val="GOSTNormalWithout"/>
      </w:pPr>
      <w:r w:rsidRPr="00923100">
        <w:t>Для начала работы со справочником «Шаблон листа согласования» необходимо выполнить следующие действия:</w:t>
      </w:r>
    </w:p>
    <w:p w14:paraId="2D338133" w14:textId="77777777" w:rsidR="008A72EA" w:rsidRPr="00923100" w:rsidRDefault="008A72EA" w:rsidP="00F874A0">
      <w:pPr>
        <w:pStyle w:val="GOSTListnum"/>
        <w:numPr>
          <w:ilvl w:val="0"/>
          <w:numId w:val="56"/>
        </w:numPr>
      </w:pPr>
      <w:r w:rsidRPr="00923100">
        <w:t>Выбрать пункт меню</w:t>
      </w:r>
      <w:r>
        <w:t xml:space="preserve"> «Подсистема управления расходами в части развития АУ </w:t>
      </w:r>
      <w:proofErr w:type="spellStart"/>
      <w:r>
        <w:t>БУ</w:t>
      </w:r>
      <w:proofErr w:type="spellEnd"/>
      <w:r>
        <w:t xml:space="preserve"> – Компонент ведения операций со средствами АУ/</w:t>
      </w:r>
      <w:proofErr w:type="spellStart"/>
      <w:r>
        <w:t>БУ</w:t>
      </w:r>
      <w:proofErr w:type="spellEnd"/>
      <w:r>
        <w:t xml:space="preserve"> – Справочники – Шаблон листа согласования»</w:t>
      </w:r>
      <w:r w:rsidRPr="00923100">
        <w:t>.</w:t>
      </w:r>
    </w:p>
    <w:p w14:paraId="2BF05932" w14:textId="77777777" w:rsidR="008A72EA" w:rsidRPr="00923100" w:rsidRDefault="008A72EA" w:rsidP="00DB12D3">
      <w:pPr>
        <w:pStyle w:val="GOSTListnum"/>
      </w:pPr>
      <w:r>
        <w:t xml:space="preserve">Нажать </w:t>
      </w:r>
      <w:proofErr w:type="gramStart"/>
      <w:r>
        <w:t>кнопку </w:t>
      </w:r>
      <w:r>
        <w:rPr>
          <w:noProof/>
        </w:rPr>
        <w:drawing>
          <wp:inline distT="0" distB="0" distL="0" distR="0" wp14:anchorId="24FEDD8C" wp14:editId="6085F755">
            <wp:extent cx="257175" cy="267672"/>
            <wp:effectExtent l="19050" t="0" r="9525" b="0"/>
            <wp:docPr id="7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cstate="print"/>
                    <a:srcRect/>
                    <a:stretch>
                      <a:fillRect/>
                    </a:stretch>
                  </pic:blipFill>
                  <pic:spPr bwMode="auto">
                    <a:xfrm>
                      <a:off x="0" y="0"/>
                      <a:ext cx="257175" cy="267672"/>
                    </a:xfrm>
                    <a:prstGeom prst="rect">
                      <a:avLst/>
                    </a:prstGeom>
                    <a:noFill/>
                    <a:ln w="9525">
                      <a:noFill/>
                      <a:miter lim="800000"/>
                      <a:headEnd/>
                      <a:tailEnd/>
                    </a:ln>
                  </pic:spPr>
                </pic:pic>
              </a:graphicData>
            </a:graphic>
          </wp:inline>
        </w:drawing>
      </w:r>
      <w:r w:rsidRPr="00923100">
        <w:t xml:space="preserve"> (</w:t>
      </w:r>
      <w:proofErr w:type="gramEnd"/>
      <w:r w:rsidRPr="00923100">
        <w:t>Создать новый документ).</w:t>
      </w:r>
    </w:p>
    <w:p w14:paraId="3E9A9A92" w14:textId="36991BC0" w:rsidR="008A72EA" w:rsidRDefault="008A72EA" w:rsidP="008A72EA">
      <w:pPr>
        <w:pStyle w:val="GOSTListnormal1"/>
      </w:pPr>
      <w:r w:rsidRPr="00923100">
        <w:t>Откроется визуальная форма экземпляра формуляра «Шаблон листа согласования» с возможностью ее редактирования (</w:t>
      </w:r>
      <w:r>
        <w:t>рис. </w:t>
      </w:r>
      <w:r w:rsidR="00485C58">
        <w:fldChar w:fldCharType="begin"/>
      </w:r>
      <w:r w:rsidR="00485C58">
        <w:instrText xml:space="preserve"> REF _Ref89028094 \h </w:instrText>
      </w:r>
      <w:r w:rsidR="00485C58">
        <w:fldChar w:fldCharType="separate"/>
      </w:r>
      <w:r w:rsidR="001E1453">
        <w:rPr>
          <w:noProof/>
        </w:rPr>
        <w:t>8</w:t>
      </w:r>
      <w:r w:rsidR="00485C58">
        <w:fldChar w:fldCharType="end"/>
      </w:r>
      <w:r w:rsidR="00485C58">
        <w:t xml:space="preserve">, </w:t>
      </w:r>
      <w:r>
        <w:fldChar w:fldCharType="begin"/>
      </w:r>
      <w:r>
        <w:instrText xml:space="preserve"> REF _Ref497130771 \h </w:instrText>
      </w:r>
      <w:r>
        <w:fldChar w:fldCharType="separate"/>
      </w:r>
      <w:r w:rsidR="001E1453">
        <w:rPr>
          <w:noProof/>
        </w:rPr>
        <w:t>9</w:t>
      </w:r>
      <w:r>
        <w:fldChar w:fldCharType="end"/>
      </w:r>
      <w:r w:rsidRPr="00923100">
        <w:t>).</w:t>
      </w:r>
    </w:p>
    <w:p w14:paraId="4C28B0D9" w14:textId="4DEC4219" w:rsidR="00485C58" w:rsidRDefault="008A72EA" w:rsidP="008A72EA">
      <w:pPr>
        <w:pStyle w:val="GOSTFigure"/>
      </w:pPr>
      <w:r>
        <w:rPr>
          <w:noProof/>
        </w:rPr>
        <w:lastRenderedPageBreak/>
        <w:drawing>
          <wp:inline distT="0" distB="0" distL="0" distR="0" wp14:anchorId="0E6E6FEB" wp14:editId="57A77579">
            <wp:extent cx="6038850" cy="5906763"/>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041943" cy="5909788"/>
                    </a:xfrm>
                    <a:prstGeom prst="rect">
                      <a:avLst/>
                    </a:prstGeom>
                  </pic:spPr>
                </pic:pic>
              </a:graphicData>
            </a:graphic>
          </wp:inline>
        </w:drawing>
      </w:r>
    </w:p>
    <w:p w14:paraId="0AAC846E" w14:textId="5C483D55" w:rsidR="008A72EA" w:rsidRPr="00485C58" w:rsidRDefault="003408DD" w:rsidP="00485C58">
      <w:pPr>
        <w:pStyle w:val="GOSTFigName"/>
      </w:pPr>
      <w:r>
        <w:rPr>
          <w:noProof/>
        </w:rPr>
        <w:fldChar w:fldCharType="begin"/>
      </w:r>
      <w:r>
        <w:rPr>
          <w:noProof/>
        </w:rPr>
        <w:instrText xml:space="preserve"> SEQ Рисунок \* ARABIC </w:instrText>
      </w:r>
      <w:r>
        <w:rPr>
          <w:noProof/>
        </w:rPr>
        <w:fldChar w:fldCharType="separate"/>
      </w:r>
      <w:bookmarkStart w:id="231" w:name="_Ref89028094"/>
      <w:bookmarkStart w:id="232" w:name="_Toc96938904"/>
      <w:r w:rsidR="001E1453">
        <w:rPr>
          <w:noProof/>
        </w:rPr>
        <w:t>8</w:t>
      </w:r>
      <w:bookmarkEnd w:id="231"/>
      <w:r>
        <w:rPr>
          <w:noProof/>
        </w:rPr>
        <w:fldChar w:fldCharType="end"/>
      </w:r>
      <w:r w:rsidR="00485C58">
        <w:t>. Визуальная форма экземпляра формуляра «Шаблон листа согласования» (начало)</w:t>
      </w:r>
      <w:bookmarkEnd w:id="232"/>
    </w:p>
    <w:p w14:paraId="50155E8E" w14:textId="77777777" w:rsidR="008A72EA" w:rsidRPr="00021A2E" w:rsidRDefault="008A72EA" w:rsidP="008A72EA">
      <w:pPr>
        <w:pStyle w:val="GOSTFigure"/>
      </w:pPr>
      <w:r>
        <w:rPr>
          <w:noProof/>
        </w:rPr>
        <w:lastRenderedPageBreak/>
        <w:drawing>
          <wp:inline distT="0" distB="0" distL="0" distR="0" wp14:anchorId="45E84048" wp14:editId="79F6D5E8">
            <wp:extent cx="6117116" cy="4400550"/>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119717" cy="4402421"/>
                    </a:xfrm>
                    <a:prstGeom prst="rect">
                      <a:avLst/>
                    </a:prstGeom>
                  </pic:spPr>
                </pic:pic>
              </a:graphicData>
            </a:graphic>
          </wp:inline>
        </w:drawing>
      </w:r>
    </w:p>
    <w:p w14:paraId="5ED952BD" w14:textId="17FBD6A4" w:rsidR="008A72EA" w:rsidRPr="00485C58" w:rsidRDefault="003408DD" w:rsidP="00485C58">
      <w:pPr>
        <w:pStyle w:val="GOSTFigName"/>
      </w:pPr>
      <w:r>
        <w:rPr>
          <w:noProof/>
        </w:rPr>
        <w:fldChar w:fldCharType="begin"/>
      </w:r>
      <w:r>
        <w:rPr>
          <w:noProof/>
        </w:rPr>
        <w:instrText xml:space="preserve"> SEQ Рисунок \* ARABIC </w:instrText>
      </w:r>
      <w:r>
        <w:rPr>
          <w:noProof/>
        </w:rPr>
        <w:fldChar w:fldCharType="separate"/>
      </w:r>
      <w:bookmarkStart w:id="233" w:name="_Ref497130771"/>
      <w:bookmarkStart w:id="234" w:name="_Toc82536776"/>
      <w:bookmarkStart w:id="235" w:name="_Toc82968424"/>
      <w:bookmarkStart w:id="236" w:name="_Toc83048009"/>
      <w:bookmarkStart w:id="237" w:name="_Toc96938905"/>
      <w:r w:rsidR="001E1453">
        <w:rPr>
          <w:noProof/>
        </w:rPr>
        <w:t>9</w:t>
      </w:r>
      <w:bookmarkEnd w:id="233"/>
      <w:r>
        <w:rPr>
          <w:noProof/>
        </w:rPr>
        <w:fldChar w:fldCharType="end"/>
      </w:r>
      <w:r w:rsidR="008A72EA" w:rsidRPr="00485C58">
        <w:t>. Визуальная форма экземпляра формуляра «Шаблон листа согласования»</w:t>
      </w:r>
      <w:bookmarkEnd w:id="234"/>
      <w:bookmarkEnd w:id="235"/>
      <w:bookmarkEnd w:id="236"/>
      <w:r w:rsidR="00485C58" w:rsidRPr="00485C58">
        <w:t xml:space="preserve"> (продолжение)</w:t>
      </w:r>
      <w:bookmarkEnd w:id="237"/>
    </w:p>
    <w:p w14:paraId="5247FEBE" w14:textId="77777777" w:rsidR="008A72EA" w:rsidRPr="00923100" w:rsidRDefault="008A72EA" w:rsidP="00DB12D3">
      <w:pPr>
        <w:pStyle w:val="GOSTListnum"/>
      </w:pPr>
      <w:r w:rsidRPr="00923100">
        <w:t xml:space="preserve">В открывшейся визуальной форме экземпляра формуляра «Шаблон листа согласования» необходимо заполнить </w:t>
      </w:r>
      <w:r w:rsidRPr="00BF07CF">
        <w:t>реквизиты</w:t>
      </w:r>
      <w:r w:rsidRPr="00923100">
        <w:t xml:space="preserve">, приведённые </w:t>
      </w:r>
      <w:r>
        <w:t>в таблице </w:t>
      </w:r>
      <w:r>
        <w:fldChar w:fldCharType="begin"/>
      </w:r>
      <w:r>
        <w:instrText xml:space="preserve"> REF _Ref454455728 \h  \* MERGEFORMAT </w:instrText>
      </w:r>
      <w:r>
        <w:fldChar w:fldCharType="separate"/>
      </w:r>
      <w:r w:rsidR="001E1453">
        <w:t>4</w:t>
      </w:r>
      <w:r>
        <w:fldChar w:fldCharType="end"/>
      </w:r>
      <w:r w:rsidRPr="00923100">
        <w:t>.</w:t>
      </w:r>
      <w:r>
        <w:t xml:space="preserve"> Реквизиты, не указанные в таблице, заполняются автоматически.</w:t>
      </w:r>
    </w:p>
    <w:p w14:paraId="2F048FF3" w14:textId="77777777" w:rsidR="008A72EA" w:rsidRDefault="00B405C9" w:rsidP="00611359">
      <w:pPr>
        <w:pStyle w:val="GOSTNameTable"/>
      </w:pPr>
      <w:r>
        <w:rPr>
          <w:noProof/>
        </w:rPr>
        <w:fldChar w:fldCharType="begin"/>
      </w:r>
      <w:r>
        <w:rPr>
          <w:noProof/>
        </w:rPr>
        <w:instrText xml:space="preserve"> SEQ "Таблица" \*Arabic </w:instrText>
      </w:r>
      <w:r>
        <w:rPr>
          <w:noProof/>
        </w:rPr>
        <w:fldChar w:fldCharType="separate"/>
      </w:r>
      <w:bookmarkStart w:id="238" w:name="_Ref454455728"/>
      <w:bookmarkStart w:id="239" w:name="_Toc82536758"/>
      <w:bookmarkStart w:id="240" w:name="_Toc82968416"/>
      <w:bookmarkStart w:id="241" w:name="_Toc83048001"/>
      <w:bookmarkStart w:id="242" w:name="_Toc96938896"/>
      <w:r w:rsidR="001E1453">
        <w:rPr>
          <w:noProof/>
        </w:rPr>
        <w:t>4</w:t>
      </w:r>
      <w:bookmarkEnd w:id="238"/>
      <w:r>
        <w:rPr>
          <w:noProof/>
        </w:rPr>
        <w:fldChar w:fldCharType="end"/>
      </w:r>
      <w:r w:rsidR="008A72EA" w:rsidRPr="00923100">
        <w:t xml:space="preserve">. </w:t>
      </w:r>
      <w:r w:rsidR="008A72EA" w:rsidRPr="00611359">
        <w:t>Описание</w:t>
      </w:r>
      <w:r w:rsidR="008A72EA" w:rsidRPr="00923100">
        <w:t xml:space="preserve"> полей формуляра «Шаблон листа согласования»</w:t>
      </w:r>
      <w:bookmarkEnd w:id="239"/>
      <w:bookmarkEnd w:id="240"/>
      <w:bookmarkEnd w:id="241"/>
      <w:bookmarkEnd w:id="242"/>
    </w:p>
    <w:tbl>
      <w:tblPr>
        <w:tblStyle w:val="GOSTTable"/>
        <w:tblW w:w="9639" w:type="dxa"/>
        <w:tblLook w:val="01E0" w:firstRow="1" w:lastRow="1" w:firstColumn="1" w:lastColumn="1" w:noHBand="0" w:noVBand="0"/>
      </w:tblPr>
      <w:tblGrid>
        <w:gridCol w:w="4671"/>
        <w:gridCol w:w="4968"/>
      </w:tblGrid>
      <w:tr w:rsidR="008A72EA" w:rsidRPr="00923100" w14:paraId="2A5E97CA" w14:textId="77777777" w:rsidTr="009750E5">
        <w:trPr>
          <w:cnfStyle w:val="100000000000" w:firstRow="1" w:lastRow="0" w:firstColumn="0" w:lastColumn="0" w:oddVBand="0" w:evenVBand="0" w:oddHBand="0" w:evenHBand="0" w:firstRowFirstColumn="0" w:firstRowLastColumn="0" w:lastRowFirstColumn="0" w:lastRowLastColumn="0"/>
        </w:trPr>
        <w:tc>
          <w:tcPr>
            <w:tcW w:w="2423" w:type="pct"/>
          </w:tcPr>
          <w:p w14:paraId="5D131758" w14:textId="77777777" w:rsidR="008A72EA" w:rsidRPr="00BF07CF" w:rsidRDefault="008A72EA" w:rsidP="00FD3EBE">
            <w:pPr>
              <w:pStyle w:val="GOSTTableHead"/>
              <w:rPr>
                <w:lang w:val="en-US"/>
              </w:rPr>
            </w:pPr>
            <w:r>
              <w:t xml:space="preserve">Наименование </w:t>
            </w:r>
            <w:r w:rsidRPr="00F26208">
              <w:t>реквизита</w:t>
            </w:r>
          </w:p>
        </w:tc>
        <w:tc>
          <w:tcPr>
            <w:tcW w:w="2577" w:type="pct"/>
          </w:tcPr>
          <w:p w14:paraId="40738268" w14:textId="77777777" w:rsidR="008A72EA" w:rsidRPr="00BF07CF" w:rsidRDefault="008A72EA" w:rsidP="00FD3EBE">
            <w:pPr>
              <w:pStyle w:val="GOSTTableHead"/>
              <w:rPr>
                <w:lang w:val="en-US"/>
              </w:rPr>
            </w:pPr>
            <w:r>
              <w:t xml:space="preserve">Описание </w:t>
            </w:r>
            <w:r w:rsidRPr="00F26208">
              <w:t>реквизита</w:t>
            </w:r>
          </w:p>
        </w:tc>
      </w:tr>
      <w:tr w:rsidR="008A72EA" w:rsidRPr="00923100" w14:paraId="208CABBD" w14:textId="77777777" w:rsidTr="009750E5">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9F1E937" w14:textId="77777777" w:rsidR="008A72EA" w:rsidRPr="008A719D" w:rsidRDefault="008A72EA" w:rsidP="00FD3EBE">
            <w:pPr>
              <w:pStyle w:val="GOSTTablenorm"/>
              <w:rPr>
                <w:b/>
              </w:rPr>
            </w:pPr>
            <w:r w:rsidRPr="008A719D">
              <w:rPr>
                <w:b/>
              </w:rPr>
              <w:t>Блок «Общая информация»</w:t>
            </w:r>
          </w:p>
        </w:tc>
      </w:tr>
      <w:tr w:rsidR="008A72EA" w:rsidRPr="00923100" w14:paraId="758F8D78" w14:textId="77777777" w:rsidTr="009750E5">
        <w:trPr>
          <w:cnfStyle w:val="000000010000" w:firstRow="0" w:lastRow="0" w:firstColumn="0" w:lastColumn="0" w:oddVBand="0" w:evenVBand="0" w:oddHBand="0" w:evenHBand="1" w:firstRowFirstColumn="0" w:firstRowLastColumn="0" w:lastRowFirstColumn="0" w:lastRowLastColumn="0"/>
        </w:trPr>
        <w:tc>
          <w:tcPr>
            <w:tcW w:w="2423" w:type="pct"/>
          </w:tcPr>
          <w:p w14:paraId="4FA53372" w14:textId="77777777" w:rsidR="008A72EA" w:rsidRPr="00923100" w:rsidRDefault="008A72EA" w:rsidP="00FD3EBE">
            <w:pPr>
              <w:pStyle w:val="GOSTTablenorm"/>
            </w:pPr>
            <w:r w:rsidRPr="00923100">
              <w:t>Дата начала действия</w:t>
            </w:r>
          </w:p>
        </w:tc>
        <w:tc>
          <w:tcPr>
            <w:tcW w:w="2577" w:type="pct"/>
          </w:tcPr>
          <w:p w14:paraId="0FB388B0" w14:textId="77777777" w:rsidR="008A72EA" w:rsidRPr="00923100" w:rsidRDefault="008A72EA" w:rsidP="00FD3EBE">
            <w:pPr>
              <w:pStyle w:val="GOSTTablenorm"/>
            </w:pPr>
            <w:r w:rsidRPr="00923100">
              <w:t>Выбор из календаря или автоматическое заполнение текущей датой.</w:t>
            </w:r>
          </w:p>
        </w:tc>
      </w:tr>
      <w:tr w:rsidR="008A72EA" w:rsidRPr="00923100" w14:paraId="059DD569" w14:textId="77777777" w:rsidTr="009750E5">
        <w:trPr>
          <w:cnfStyle w:val="000000100000" w:firstRow="0" w:lastRow="0" w:firstColumn="0" w:lastColumn="0" w:oddVBand="0" w:evenVBand="0" w:oddHBand="1" w:evenHBand="0" w:firstRowFirstColumn="0" w:firstRowLastColumn="0" w:lastRowFirstColumn="0" w:lastRowLastColumn="0"/>
        </w:trPr>
        <w:tc>
          <w:tcPr>
            <w:tcW w:w="2423" w:type="pct"/>
          </w:tcPr>
          <w:p w14:paraId="1F332404" w14:textId="77777777" w:rsidR="008A72EA" w:rsidRPr="00923100" w:rsidRDefault="008A72EA" w:rsidP="00FD3EBE">
            <w:pPr>
              <w:pStyle w:val="GOSTTablenorm"/>
            </w:pPr>
            <w:r>
              <w:t>Номер</w:t>
            </w:r>
            <w:r w:rsidRPr="00923100">
              <w:t xml:space="preserve"> </w:t>
            </w:r>
          </w:p>
        </w:tc>
        <w:tc>
          <w:tcPr>
            <w:tcW w:w="2577" w:type="pct"/>
          </w:tcPr>
          <w:p w14:paraId="07F964D4" w14:textId="77777777" w:rsidR="008A72EA" w:rsidRPr="00923100" w:rsidRDefault="008A72EA" w:rsidP="00FD3EBE">
            <w:pPr>
              <w:pStyle w:val="GOSTTablenorm"/>
            </w:pPr>
            <w:r>
              <w:t>Указывается вручную</w:t>
            </w:r>
          </w:p>
        </w:tc>
      </w:tr>
      <w:tr w:rsidR="008A72EA" w:rsidRPr="00923100" w14:paraId="09705ACC" w14:textId="77777777" w:rsidTr="009750E5">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310E00F" w14:textId="77777777" w:rsidR="008A72EA" w:rsidRPr="00EA3193" w:rsidRDefault="008A72EA" w:rsidP="00FD3EBE">
            <w:pPr>
              <w:pStyle w:val="GOSTTablenorm"/>
              <w:rPr>
                <w:rStyle w:val="GOSTSymBold"/>
              </w:rPr>
            </w:pPr>
            <w:r w:rsidRPr="00EA3193">
              <w:rPr>
                <w:rStyle w:val="GOSTSymBold"/>
              </w:rPr>
              <w:t>Блок реквизитов в табличной части «Данные об организации»</w:t>
            </w:r>
          </w:p>
        </w:tc>
      </w:tr>
      <w:tr w:rsidR="008A72EA" w:rsidRPr="00923100" w14:paraId="15CBE786" w14:textId="77777777" w:rsidTr="009750E5">
        <w:trPr>
          <w:cnfStyle w:val="000000100000" w:firstRow="0" w:lastRow="0" w:firstColumn="0" w:lastColumn="0" w:oddVBand="0" w:evenVBand="0" w:oddHBand="1" w:evenHBand="0" w:firstRowFirstColumn="0" w:firstRowLastColumn="0" w:lastRowFirstColumn="0" w:lastRowLastColumn="0"/>
        </w:trPr>
        <w:tc>
          <w:tcPr>
            <w:tcW w:w="2423" w:type="pct"/>
          </w:tcPr>
          <w:p w14:paraId="3657F231" w14:textId="77777777" w:rsidR="008A72EA" w:rsidRPr="00923100" w:rsidRDefault="008A72EA" w:rsidP="00FD3EBE">
            <w:pPr>
              <w:pStyle w:val="GOSTTablenorm"/>
            </w:pPr>
            <w:r w:rsidRPr="00923100">
              <w:t>Тип документа</w:t>
            </w:r>
            <w:r>
              <w:t xml:space="preserve"> по справочнику</w:t>
            </w:r>
          </w:p>
        </w:tc>
        <w:tc>
          <w:tcPr>
            <w:tcW w:w="2577" w:type="pct"/>
          </w:tcPr>
          <w:p w14:paraId="66F31079" w14:textId="77777777" w:rsidR="008A72EA" w:rsidRPr="00923100" w:rsidRDefault="008A72EA" w:rsidP="00FD3EBE">
            <w:pPr>
              <w:pStyle w:val="GOSTTablenorm"/>
            </w:pPr>
            <w:r>
              <w:t>Выбор значения из справочника «Типы документов.</w:t>
            </w:r>
          </w:p>
        </w:tc>
      </w:tr>
      <w:tr w:rsidR="008A72EA" w:rsidRPr="00923100" w14:paraId="47CF819C" w14:textId="77777777" w:rsidTr="009750E5">
        <w:trPr>
          <w:cnfStyle w:val="000000010000" w:firstRow="0" w:lastRow="0" w:firstColumn="0" w:lastColumn="0" w:oddVBand="0" w:evenVBand="0" w:oddHBand="0" w:evenHBand="1" w:firstRowFirstColumn="0" w:firstRowLastColumn="0" w:lastRowFirstColumn="0" w:lastRowLastColumn="0"/>
        </w:trPr>
        <w:tc>
          <w:tcPr>
            <w:tcW w:w="2423" w:type="pct"/>
          </w:tcPr>
          <w:p w14:paraId="4A7DB2EE" w14:textId="77777777" w:rsidR="008A72EA" w:rsidRPr="004F467D" w:rsidRDefault="008A72EA" w:rsidP="00FD3EBE">
            <w:pPr>
              <w:pStyle w:val="GOSTTablenorm"/>
            </w:pPr>
            <w:r>
              <w:t>Код по Сводному реестру</w:t>
            </w:r>
          </w:p>
        </w:tc>
        <w:tc>
          <w:tcPr>
            <w:tcW w:w="2577" w:type="pct"/>
          </w:tcPr>
          <w:p w14:paraId="53463797" w14:textId="77777777" w:rsidR="008A72EA" w:rsidRPr="004F467D" w:rsidRDefault="008A72EA" w:rsidP="00FD3EBE">
            <w:pPr>
              <w:pStyle w:val="GOSTTablenorm"/>
            </w:pPr>
            <w:r>
              <w:t>Указывается код по Сводному реестру. Заполняется</w:t>
            </w:r>
            <w:r w:rsidRPr="00A114AE">
              <w:t xml:space="preserve"> </w:t>
            </w:r>
            <w:r>
              <w:t>вручную выбором актуальной записи из справочника «Сводный реестр»</w:t>
            </w:r>
            <w:r w:rsidRPr="00A114AE">
              <w:t xml:space="preserve"> </w:t>
            </w:r>
            <w:r>
              <w:t>из реквизита «Код организации».</w:t>
            </w:r>
          </w:p>
        </w:tc>
      </w:tr>
      <w:tr w:rsidR="008A72EA" w:rsidRPr="00923100" w14:paraId="37496851" w14:textId="77777777" w:rsidTr="009750E5">
        <w:trPr>
          <w:cnfStyle w:val="000000100000" w:firstRow="0" w:lastRow="0" w:firstColumn="0" w:lastColumn="0" w:oddVBand="0" w:evenVBand="0" w:oddHBand="1" w:evenHBand="0" w:firstRowFirstColumn="0" w:firstRowLastColumn="0" w:lastRowFirstColumn="0" w:lastRowLastColumn="0"/>
        </w:trPr>
        <w:tc>
          <w:tcPr>
            <w:tcW w:w="2423" w:type="pct"/>
          </w:tcPr>
          <w:p w14:paraId="7EAC0AC5" w14:textId="77777777" w:rsidR="008A72EA" w:rsidRPr="00923100" w:rsidRDefault="008A72EA" w:rsidP="00FD3EBE">
            <w:pPr>
              <w:pStyle w:val="GOSTTablenorm"/>
            </w:pPr>
            <w:r>
              <w:t>Наименование</w:t>
            </w:r>
          </w:p>
        </w:tc>
        <w:tc>
          <w:tcPr>
            <w:tcW w:w="2577" w:type="pct"/>
          </w:tcPr>
          <w:p w14:paraId="29262440" w14:textId="77777777" w:rsidR="008A72EA" w:rsidRPr="004F467D" w:rsidRDefault="008A72EA" w:rsidP="00FD3EBE">
            <w:pPr>
              <w:pStyle w:val="GOSTTablenorm"/>
            </w:pPr>
            <w:r>
              <w:t xml:space="preserve">Вручную указывается наименование текущего </w:t>
            </w:r>
            <w:proofErr w:type="spellStart"/>
            <w:r>
              <w:t>ШЛС</w:t>
            </w:r>
            <w:proofErr w:type="spellEnd"/>
            <w:r>
              <w:t>.</w:t>
            </w:r>
          </w:p>
        </w:tc>
      </w:tr>
      <w:tr w:rsidR="008A72EA" w:rsidRPr="00923100" w14:paraId="2E137F30" w14:textId="77777777" w:rsidTr="009750E5">
        <w:trPr>
          <w:cnfStyle w:val="000000010000" w:firstRow="0" w:lastRow="0" w:firstColumn="0" w:lastColumn="0" w:oddVBand="0" w:evenVBand="0" w:oddHBand="0" w:evenHBand="1" w:firstRowFirstColumn="0" w:firstRowLastColumn="0" w:lastRowFirstColumn="0" w:lastRowLastColumn="0"/>
        </w:trPr>
        <w:tc>
          <w:tcPr>
            <w:tcW w:w="2423" w:type="pct"/>
          </w:tcPr>
          <w:p w14:paraId="1633C6B1" w14:textId="77777777" w:rsidR="008A72EA" w:rsidRPr="004F467D" w:rsidRDefault="008A72EA" w:rsidP="00FD3EBE">
            <w:pPr>
              <w:pStyle w:val="GOSTTablenorm"/>
            </w:pPr>
            <w:r>
              <w:lastRenderedPageBreak/>
              <w:t xml:space="preserve">Группа </w:t>
            </w:r>
            <w:proofErr w:type="spellStart"/>
            <w:r>
              <w:t>рискоемкости</w:t>
            </w:r>
            <w:proofErr w:type="spellEnd"/>
          </w:p>
        </w:tc>
        <w:tc>
          <w:tcPr>
            <w:tcW w:w="2577" w:type="pct"/>
          </w:tcPr>
          <w:p w14:paraId="5B5A30EB" w14:textId="77777777" w:rsidR="008A72EA" w:rsidRPr="004F467D" w:rsidRDefault="008A72EA" w:rsidP="00FD3EBE">
            <w:pPr>
              <w:pStyle w:val="GOSTTablenorm"/>
            </w:pPr>
            <w:r w:rsidRPr="00DD7130">
              <w:t>Выбор из списка значений «1 – особой важности», «2 – высокий», «3 – средний», «4 – низкий»</w:t>
            </w:r>
          </w:p>
        </w:tc>
      </w:tr>
      <w:tr w:rsidR="008A72EA" w:rsidRPr="00923100" w14:paraId="27F67C2F" w14:textId="77777777" w:rsidTr="009750E5">
        <w:trPr>
          <w:cnfStyle w:val="000000100000" w:firstRow="0" w:lastRow="0" w:firstColumn="0" w:lastColumn="0" w:oddVBand="0" w:evenVBand="0" w:oddHBand="1" w:evenHBand="0" w:firstRowFirstColumn="0" w:firstRowLastColumn="0" w:lastRowFirstColumn="0" w:lastRowLastColumn="0"/>
        </w:trPr>
        <w:tc>
          <w:tcPr>
            <w:tcW w:w="2423" w:type="pct"/>
          </w:tcPr>
          <w:p w14:paraId="3D0329C8" w14:textId="77777777" w:rsidR="008A72EA" w:rsidRDefault="008A72EA" w:rsidP="00FD3EBE">
            <w:pPr>
              <w:pStyle w:val="GOSTTablenorm"/>
            </w:pPr>
            <w:r>
              <w:t>Специализация</w:t>
            </w:r>
          </w:p>
        </w:tc>
        <w:tc>
          <w:tcPr>
            <w:tcW w:w="2577" w:type="pct"/>
          </w:tcPr>
          <w:p w14:paraId="3D66B33A" w14:textId="77777777" w:rsidR="008A72EA" w:rsidRPr="004F467D" w:rsidRDefault="008A72EA" w:rsidP="00FD3EBE">
            <w:pPr>
              <w:pStyle w:val="GOSTTablenorm"/>
            </w:pPr>
            <w:r w:rsidRPr="00DD7130">
              <w:t>Указывается код специализации. Заполняется выбором актуальной записи из справочника «Перечень специализаций»</w:t>
            </w:r>
          </w:p>
        </w:tc>
      </w:tr>
      <w:tr w:rsidR="008A72EA" w:rsidRPr="00923100" w14:paraId="3294425A" w14:textId="77777777" w:rsidTr="009750E5">
        <w:trPr>
          <w:cnfStyle w:val="000000010000" w:firstRow="0" w:lastRow="0" w:firstColumn="0" w:lastColumn="0" w:oddVBand="0" w:evenVBand="0" w:oddHBand="0" w:evenHBand="1" w:firstRowFirstColumn="0" w:firstRowLastColumn="0" w:lastRowFirstColumn="0" w:lastRowLastColumn="0"/>
        </w:trPr>
        <w:tc>
          <w:tcPr>
            <w:tcW w:w="2423" w:type="pct"/>
          </w:tcPr>
          <w:p w14:paraId="3606CED2" w14:textId="77777777" w:rsidR="008A72EA" w:rsidRDefault="008A72EA" w:rsidP="00FD3EBE">
            <w:pPr>
              <w:pStyle w:val="GOSTTablenorm"/>
            </w:pPr>
            <w:r>
              <w:t xml:space="preserve">Код </w:t>
            </w:r>
            <w:proofErr w:type="spellStart"/>
            <w:r>
              <w:t>ТОФК</w:t>
            </w:r>
            <w:proofErr w:type="spellEnd"/>
          </w:p>
        </w:tc>
        <w:tc>
          <w:tcPr>
            <w:tcW w:w="2577" w:type="pct"/>
          </w:tcPr>
          <w:p w14:paraId="3E392D86" w14:textId="77777777" w:rsidR="008A72EA" w:rsidRPr="00BD7D14" w:rsidRDefault="008A72EA" w:rsidP="00FD3EBE">
            <w:pPr>
              <w:pStyle w:val="GOSTTablenorm"/>
              <w:rPr>
                <w:lang w:val="en-US"/>
              </w:rPr>
            </w:pPr>
            <w:r>
              <w:t>Не заполняется.</w:t>
            </w:r>
          </w:p>
        </w:tc>
      </w:tr>
      <w:tr w:rsidR="008A72EA" w:rsidRPr="00923100" w14:paraId="75FFEB34" w14:textId="77777777" w:rsidTr="009750E5">
        <w:trPr>
          <w:cnfStyle w:val="000000100000" w:firstRow="0" w:lastRow="0" w:firstColumn="0" w:lastColumn="0" w:oddVBand="0" w:evenVBand="0" w:oddHBand="1" w:evenHBand="0" w:firstRowFirstColumn="0" w:firstRowLastColumn="0" w:lastRowFirstColumn="0" w:lastRowLastColumn="0"/>
        </w:trPr>
        <w:tc>
          <w:tcPr>
            <w:tcW w:w="2423" w:type="pct"/>
          </w:tcPr>
          <w:p w14:paraId="7CC233E9" w14:textId="77777777" w:rsidR="008A72EA" w:rsidRPr="00BD7D14" w:rsidRDefault="008A72EA" w:rsidP="00FD3EBE">
            <w:pPr>
              <w:pStyle w:val="GOSTTablenorm"/>
            </w:pPr>
            <w:r>
              <w:t xml:space="preserve">Признак </w:t>
            </w:r>
            <w:proofErr w:type="spellStart"/>
            <w:r>
              <w:t>автоподписи</w:t>
            </w:r>
            <w:proofErr w:type="spellEnd"/>
          </w:p>
        </w:tc>
        <w:tc>
          <w:tcPr>
            <w:tcW w:w="2577" w:type="pct"/>
          </w:tcPr>
          <w:p w14:paraId="414E5AD8" w14:textId="77777777" w:rsidR="008A72EA" w:rsidRDefault="008A72EA" w:rsidP="00FD3EBE">
            <w:pPr>
              <w:pStyle w:val="GOSTTablenorm"/>
            </w:pPr>
            <w:proofErr w:type="spellStart"/>
            <w:r>
              <w:t>Чекбокс</w:t>
            </w:r>
            <w:proofErr w:type="spellEnd"/>
            <w:r>
              <w:t>. В положении «Да» (вкл.) разрешает автоматическое подписание формуляра исполнителем и согласующим.</w:t>
            </w:r>
          </w:p>
        </w:tc>
      </w:tr>
      <w:tr w:rsidR="008A72EA" w:rsidRPr="00923100" w14:paraId="0DF10965" w14:textId="77777777" w:rsidTr="009750E5">
        <w:trPr>
          <w:cnfStyle w:val="000000010000" w:firstRow="0" w:lastRow="0" w:firstColumn="0" w:lastColumn="0" w:oddVBand="0" w:evenVBand="0" w:oddHBand="0" w:evenHBand="1" w:firstRowFirstColumn="0" w:firstRowLastColumn="0" w:lastRowFirstColumn="0" w:lastRowLastColumn="0"/>
        </w:trPr>
        <w:tc>
          <w:tcPr>
            <w:tcW w:w="2423" w:type="pct"/>
          </w:tcPr>
          <w:p w14:paraId="75EF28D1" w14:textId="77777777" w:rsidR="008A72EA" w:rsidRDefault="008A72EA" w:rsidP="00FD3EBE">
            <w:pPr>
              <w:pStyle w:val="GOSTTablenorm"/>
            </w:pPr>
            <w:r>
              <w:t>Шаблон по умолчанию</w:t>
            </w:r>
          </w:p>
        </w:tc>
        <w:tc>
          <w:tcPr>
            <w:tcW w:w="2577" w:type="pct"/>
          </w:tcPr>
          <w:p w14:paraId="72FDCEBC" w14:textId="77777777" w:rsidR="008A72EA" w:rsidRDefault="008A72EA" w:rsidP="00FD3EBE">
            <w:pPr>
              <w:pStyle w:val="GOSTTablenorm"/>
            </w:pPr>
            <w:proofErr w:type="spellStart"/>
            <w:r>
              <w:t>Чекбокс</w:t>
            </w:r>
            <w:proofErr w:type="spellEnd"/>
            <w:r>
              <w:t xml:space="preserve">. В положении «Да» (вкл.) устанавливает данный </w:t>
            </w:r>
            <w:proofErr w:type="spellStart"/>
            <w:r>
              <w:t>ШЛС</w:t>
            </w:r>
            <w:proofErr w:type="spellEnd"/>
            <w:r>
              <w:t xml:space="preserve"> как шаблон по умолчанию.</w:t>
            </w:r>
          </w:p>
        </w:tc>
      </w:tr>
      <w:tr w:rsidR="008A72EA" w:rsidRPr="00923100" w14:paraId="35B8F130" w14:textId="77777777" w:rsidTr="009750E5">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3022E59" w14:textId="77777777" w:rsidR="008A72EA" w:rsidRPr="003E0389" w:rsidRDefault="008A72EA" w:rsidP="00FD3EBE">
            <w:pPr>
              <w:pStyle w:val="GOSTTablenorm"/>
              <w:rPr>
                <w:rStyle w:val="GOSTSymBold"/>
              </w:rPr>
            </w:pPr>
            <w:r w:rsidRPr="003E0389">
              <w:rPr>
                <w:rStyle w:val="GOSTSymBold"/>
              </w:rPr>
              <w:t>Блок «Исполнитель»</w:t>
            </w:r>
          </w:p>
        </w:tc>
      </w:tr>
      <w:tr w:rsidR="008A72EA" w:rsidRPr="00923100" w14:paraId="5E3EFC0C" w14:textId="77777777" w:rsidTr="009750E5">
        <w:trPr>
          <w:cnfStyle w:val="000000010000" w:firstRow="0" w:lastRow="0" w:firstColumn="0" w:lastColumn="0" w:oddVBand="0" w:evenVBand="0" w:oddHBand="0" w:evenHBand="1" w:firstRowFirstColumn="0" w:firstRowLastColumn="0" w:lastRowFirstColumn="0" w:lastRowLastColumn="0"/>
        </w:trPr>
        <w:tc>
          <w:tcPr>
            <w:tcW w:w="2423" w:type="pct"/>
          </w:tcPr>
          <w:p w14:paraId="130984CC" w14:textId="77777777" w:rsidR="008A72EA" w:rsidRPr="003E0389" w:rsidRDefault="008A72EA" w:rsidP="00FD3EBE">
            <w:pPr>
              <w:pStyle w:val="GOSTTablenorm"/>
            </w:pPr>
            <w:r>
              <w:t>Порядок исполнения</w:t>
            </w:r>
          </w:p>
        </w:tc>
        <w:tc>
          <w:tcPr>
            <w:tcW w:w="2577" w:type="pct"/>
          </w:tcPr>
          <w:p w14:paraId="6F384F16" w14:textId="77777777" w:rsidR="008A72EA" w:rsidRPr="003E0389" w:rsidRDefault="008A72EA" w:rsidP="00FD3EBE">
            <w:pPr>
              <w:pStyle w:val="GOSTTablenorm"/>
            </w:pPr>
            <w:r>
              <w:t xml:space="preserve">Указывается очередность исполнения от 1 по порядку. </w:t>
            </w:r>
            <w:r w:rsidRPr="00B66046">
              <w:t>При параллельном исполнении указываются одинаковые цифры, при последовательном цифры по порядку.</w:t>
            </w:r>
          </w:p>
        </w:tc>
      </w:tr>
      <w:tr w:rsidR="008A72EA" w:rsidRPr="00923100" w14:paraId="76BE88F3" w14:textId="77777777" w:rsidTr="009750E5">
        <w:trPr>
          <w:cnfStyle w:val="000000100000" w:firstRow="0" w:lastRow="0" w:firstColumn="0" w:lastColumn="0" w:oddVBand="0" w:evenVBand="0" w:oddHBand="1" w:evenHBand="0" w:firstRowFirstColumn="0" w:firstRowLastColumn="0" w:lastRowFirstColumn="0" w:lastRowLastColumn="0"/>
        </w:trPr>
        <w:tc>
          <w:tcPr>
            <w:tcW w:w="2423" w:type="pct"/>
          </w:tcPr>
          <w:p w14:paraId="31583858" w14:textId="77777777" w:rsidR="008A72EA" w:rsidRDefault="008A72EA" w:rsidP="00FD3EBE">
            <w:pPr>
              <w:pStyle w:val="GOSTTablenorm"/>
            </w:pPr>
            <w:r w:rsidRPr="003E0389">
              <w:t>ФИО Исполнителя</w:t>
            </w:r>
          </w:p>
        </w:tc>
        <w:tc>
          <w:tcPr>
            <w:tcW w:w="2577" w:type="pct"/>
          </w:tcPr>
          <w:p w14:paraId="20765599" w14:textId="4C278439" w:rsidR="008A72EA" w:rsidRDefault="008A72EA" w:rsidP="00FD3EBE">
            <w:pPr>
              <w:pStyle w:val="GOSTTablenorm"/>
            </w:pPr>
            <w:r>
              <w:t>Выбор из списка справочника «Организационно-штатная структура».</w:t>
            </w:r>
          </w:p>
        </w:tc>
      </w:tr>
      <w:tr w:rsidR="008A72EA" w:rsidRPr="00923100" w14:paraId="1351104B" w14:textId="77777777" w:rsidTr="009750E5">
        <w:trPr>
          <w:cnfStyle w:val="000000010000" w:firstRow="0" w:lastRow="0" w:firstColumn="0" w:lastColumn="0" w:oddVBand="0" w:evenVBand="0" w:oddHBand="0" w:evenHBand="1" w:firstRowFirstColumn="0" w:firstRowLastColumn="0" w:lastRowFirstColumn="0" w:lastRowLastColumn="0"/>
        </w:trPr>
        <w:tc>
          <w:tcPr>
            <w:tcW w:w="2423" w:type="pct"/>
          </w:tcPr>
          <w:p w14:paraId="0698BF3A" w14:textId="77777777" w:rsidR="008A72EA" w:rsidRPr="003E0389" w:rsidRDefault="008A72EA" w:rsidP="00FD3EBE">
            <w:pPr>
              <w:pStyle w:val="GOSTTablenorm"/>
            </w:pPr>
            <w:r>
              <w:t xml:space="preserve">Необходимость подписания </w:t>
            </w:r>
            <w:proofErr w:type="spellStart"/>
            <w:r>
              <w:t>ЭП</w:t>
            </w:r>
            <w:proofErr w:type="spellEnd"/>
          </w:p>
        </w:tc>
        <w:tc>
          <w:tcPr>
            <w:tcW w:w="2577" w:type="pct"/>
          </w:tcPr>
          <w:p w14:paraId="2CECCBBE" w14:textId="77777777" w:rsidR="008A72EA" w:rsidRDefault="008A72EA" w:rsidP="00FD3EBE">
            <w:pPr>
              <w:pStyle w:val="GOSTTablenorm"/>
            </w:pPr>
            <w:r>
              <w:t xml:space="preserve">Указывается необходимость подписания </w:t>
            </w:r>
            <w:proofErr w:type="spellStart"/>
            <w:r>
              <w:t>ЭП</w:t>
            </w:r>
            <w:proofErr w:type="spellEnd"/>
            <w:r>
              <w:t xml:space="preserve"> пользователя (выбор из значений «</w:t>
            </w:r>
            <w:proofErr w:type="gramStart"/>
            <w:r>
              <w:t>Да»/</w:t>
            </w:r>
            <w:proofErr w:type="gramEnd"/>
            <w:r>
              <w:t>«Нет»).</w:t>
            </w:r>
          </w:p>
        </w:tc>
      </w:tr>
      <w:tr w:rsidR="008A72EA" w:rsidRPr="00923100" w14:paraId="73C80CB0" w14:textId="77777777" w:rsidTr="009750E5">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7EABFAD" w14:textId="77777777" w:rsidR="008A72EA" w:rsidRPr="003E0389" w:rsidRDefault="008A72EA" w:rsidP="00FD3EBE">
            <w:pPr>
              <w:pStyle w:val="GOSTTablenorm"/>
              <w:rPr>
                <w:rStyle w:val="GOSTSymItalic"/>
              </w:rPr>
            </w:pPr>
            <w:r w:rsidRPr="003E0389">
              <w:rPr>
                <w:rStyle w:val="GOSTSymBold"/>
              </w:rPr>
              <w:t>Блок «</w:t>
            </w:r>
            <w:r>
              <w:rPr>
                <w:rStyle w:val="GOSTSymBold"/>
              </w:rPr>
              <w:t>Согласующие</w:t>
            </w:r>
            <w:r w:rsidRPr="003E0389">
              <w:rPr>
                <w:rStyle w:val="GOSTSymBold"/>
              </w:rPr>
              <w:t>»</w:t>
            </w:r>
          </w:p>
        </w:tc>
      </w:tr>
      <w:tr w:rsidR="008A72EA" w:rsidRPr="00923100" w14:paraId="195D2D71" w14:textId="77777777" w:rsidTr="009750E5">
        <w:trPr>
          <w:cnfStyle w:val="000000010000" w:firstRow="0" w:lastRow="0" w:firstColumn="0" w:lastColumn="0" w:oddVBand="0" w:evenVBand="0" w:oddHBand="0" w:evenHBand="1" w:firstRowFirstColumn="0" w:firstRowLastColumn="0" w:lastRowFirstColumn="0" w:lastRowLastColumn="0"/>
        </w:trPr>
        <w:tc>
          <w:tcPr>
            <w:tcW w:w="2423" w:type="pct"/>
          </w:tcPr>
          <w:p w14:paraId="5C9BA8A8" w14:textId="77777777" w:rsidR="008A72EA" w:rsidRPr="003E0389" w:rsidRDefault="008A72EA" w:rsidP="00FD3EBE">
            <w:pPr>
              <w:pStyle w:val="GOSTTablenorm"/>
            </w:pPr>
            <w:r>
              <w:t>Порядок согласования</w:t>
            </w:r>
          </w:p>
        </w:tc>
        <w:tc>
          <w:tcPr>
            <w:tcW w:w="2577" w:type="pct"/>
          </w:tcPr>
          <w:p w14:paraId="5AA22473" w14:textId="77777777" w:rsidR="008A72EA" w:rsidRPr="003E0389" w:rsidRDefault="008A72EA" w:rsidP="00FD3EBE">
            <w:pPr>
              <w:pStyle w:val="GOSTTablenorm"/>
            </w:pPr>
            <w:r>
              <w:t xml:space="preserve">Указывается очередность согласования от 1 по порядку. </w:t>
            </w:r>
            <w:r w:rsidRPr="00B66046">
              <w:t xml:space="preserve">При параллельном </w:t>
            </w:r>
            <w:r>
              <w:t>согласовании</w:t>
            </w:r>
            <w:r w:rsidRPr="00B66046">
              <w:t xml:space="preserve"> указываются одинаковые цифры, при последовательном цифры по порядку.</w:t>
            </w:r>
          </w:p>
        </w:tc>
      </w:tr>
      <w:tr w:rsidR="008A72EA" w:rsidRPr="00923100" w14:paraId="7AF07606" w14:textId="77777777" w:rsidTr="009750E5">
        <w:trPr>
          <w:cnfStyle w:val="000000100000" w:firstRow="0" w:lastRow="0" w:firstColumn="0" w:lastColumn="0" w:oddVBand="0" w:evenVBand="0" w:oddHBand="1" w:evenHBand="0" w:firstRowFirstColumn="0" w:firstRowLastColumn="0" w:lastRowFirstColumn="0" w:lastRowLastColumn="0"/>
        </w:trPr>
        <w:tc>
          <w:tcPr>
            <w:tcW w:w="2423" w:type="pct"/>
          </w:tcPr>
          <w:p w14:paraId="26A4FD7A" w14:textId="77777777" w:rsidR="008A72EA" w:rsidRDefault="008A72EA" w:rsidP="00FD3EBE">
            <w:pPr>
              <w:pStyle w:val="GOSTTablenorm"/>
            </w:pPr>
            <w:r w:rsidRPr="003E0389">
              <w:t xml:space="preserve">ФИО </w:t>
            </w:r>
            <w:r>
              <w:t>утверждающего</w:t>
            </w:r>
          </w:p>
        </w:tc>
        <w:tc>
          <w:tcPr>
            <w:tcW w:w="2577" w:type="pct"/>
          </w:tcPr>
          <w:p w14:paraId="229CF85B" w14:textId="107C3894" w:rsidR="008A72EA" w:rsidRDefault="008A72EA" w:rsidP="00FD3EBE">
            <w:pPr>
              <w:pStyle w:val="GOSTTablenorm"/>
            </w:pPr>
            <w:r>
              <w:t>Выбор из списка справочника «Ор</w:t>
            </w:r>
            <w:r w:rsidR="00B405C9">
              <w:t>ганизационно-штатная структура»</w:t>
            </w:r>
            <w:r w:rsidR="00CD5FE4">
              <w:t>.</w:t>
            </w:r>
            <w:r w:rsidR="00B405C9">
              <w:t xml:space="preserve"> </w:t>
            </w:r>
          </w:p>
        </w:tc>
      </w:tr>
      <w:tr w:rsidR="008A72EA" w:rsidRPr="00923100" w14:paraId="63FA805E" w14:textId="77777777" w:rsidTr="009750E5">
        <w:trPr>
          <w:cnfStyle w:val="000000010000" w:firstRow="0" w:lastRow="0" w:firstColumn="0" w:lastColumn="0" w:oddVBand="0" w:evenVBand="0" w:oddHBand="0" w:evenHBand="1" w:firstRowFirstColumn="0" w:firstRowLastColumn="0" w:lastRowFirstColumn="0" w:lastRowLastColumn="0"/>
        </w:trPr>
        <w:tc>
          <w:tcPr>
            <w:tcW w:w="2423" w:type="pct"/>
          </w:tcPr>
          <w:p w14:paraId="75ECC281" w14:textId="77777777" w:rsidR="008A72EA" w:rsidRPr="003E0389" w:rsidRDefault="008A72EA" w:rsidP="00FD3EBE">
            <w:pPr>
              <w:pStyle w:val="GOSTTablenorm"/>
            </w:pPr>
            <w:r>
              <w:t xml:space="preserve">Необходимость подписания </w:t>
            </w:r>
            <w:proofErr w:type="spellStart"/>
            <w:r>
              <w:t>ЭП</w:t>
            </w:r>
            <w:proofErr w:type="spellEnd"/>
          </w:p>
        </w:tc>
        <w:tc>
          <w:tcPr>
            <w:tcW w:w="2577" w:type="pct"/>
          </w:tcPr>
          <w:p w14:paraId="16EED8A9" w14:textId="77777777" w:rsidR="008A72EA" w:rsidRDefault="008A72EA" w:rsidP="00FD3EBE">
            <w:pPr>
              <w:pStyle w:val="GOSTTablenorm"/>
            </w:pPr>
            <w:r>
              <w:t xml:space="preserve">Указывается необходимость подписания </w:t>
            </w:r>
            <w:proofErr w:type="spellStart"/>
            <w:r>
              <w:t>ЭП</w:t>
            </w:r>
            <w:proofErr w:type="spellEnd"/>
            <w:r>
              <w:t xml:space="preserve"> пользователя (выбор из значений «</w:t>
            </w:r>
            <w:proofErr w:type="gramStart"/>
            <w:r>
              <w:t>Да»/</w:t>
            </w:r>
            <w:proofErr w:type="gramEnd"/>
            <w:r>
              <w:t>«Нет»).</w:t>
            </w:r>
          </w:p>
        </w:tc>
      </w:tr>
      <w:tr w:rsidR="008A72EA" w:rsidRPr="00923100" w14:paraId="660E12C6" w14:textId="77777777" w:rsidTr="009750E5">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C1B8019" w14:textId="77777777" w:rsidR="008A72EA" w:rsidRPr="008A719D" w:rsidRDefault="008A72EA" w:rsidP="00FD3EBE">
            <w:pPr>
              <w:pStyle w:val="GOSTTablenorm"/>
              <w:rPr>
                <w:b/>
              </w:rPr>
            </w:pPr>
            <w:r w:rsidRPr="008A719D">
              <w:rPr>
                <w:b/>
              </w:rPr>
              <w:t>Блок «Утвер</w:t>
            </w:r>
            <w:r>
              <w:rPr>
                <w:b/>
              </w:rPr>
              <w:t>ждающие»</w:t>
            </w:r>
          </w:p>
        </w:tc>
      </w:tr>
      <w:tr w:rsidR="008A72EA" w:rsidRPr="00923100" w14:paraId="40D26F23" w14:textId="77777777" w:rsidTr="009750E5">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4F33203" w14:textId="77777777" w:rsidR="008A72EA" w:rsidRPr="003E0389" w:rsidRDefault="008A72EA" w:rsidP="00FD3EBE">
            <w:pPr>
              <w:pStyle w:val="GOSTTablenorm"/>
              <w:rPr>
                <w:rStyle w:val="GOSTSymItalic"/>
              </w:rPr>
            </w:pPr>
            <w:r>
              <w:rPr>
                <w:rStyle w:val="GOSTSymItalic"/>
              </w:rPr>
              <w:t>Табличная часть «Главный бухгалтер»</w:t>
            </w:r>
          </w:p>
        </w:tc>
      </w:tr>
      <w:tr w:rsidR="008A72EA" w:rsidRPr="00923100" w14:paraId="5E5CE929" w14:textId="77777777" w:rsidTr="009750E5">
        <w:trPr>
          <w:cnfStyle w:val="000000100000" w:firstRow="0" w:lastRow="0" w:firstColumn="0" w:lastColumn="0" w:oddVBand="0" w:evenVBand="0" w:oddHBand="1" w:evenHBand="0" w:firstRowFirstColumn="0" w:firstRowLastColumn="0" w:lastRowFirstColumn="0" w:lastRowLastColumn="0"/>
        </w:trPr>
        <w:tc>
          <w:tcPr>
            <w:tcW w:w="2423" w:type="pct"/>
          </w:tcPr>
          <w:p w14:paraId="63FE6795" w14:textId="77777777" w:rsidR="008A72EA" w:rsidRPr="003E0389" w:rsidRDefault="008A72EA" w:rsidP="00FD3EBE">
            <w:pPr>
              <w:pStyle w:val="GOSTTablenorm"/>
            </w:pPr>
            <w:r>
              <w:t>Порядок согласования</w:t>
            </w:r>
          </w:p>
        </w:tc>
        <w:tc>
          <w:tcPr>
            <w:tcW w:w="2577" w:type="pct"/>
          </w:tcPr>
          <w:p w14:paraId="31D89F1D" w14:textId="77777777" w:rsidR="008A72EA" w:rsidRPr="003E0389" w:rsidRDefault="008A72EA" w:rsidP="00FD3EBE">
            <w:pPr>
              <w:pStyle w:val="GOSTTablenorm"/>
            </w:pPr>
            <w:r>
              <w:t xml:space="preserve">Указывается очередность согласования от 1 по порядку. </w:t>
            </w:r>
            <w:r w:rsidRPr="00B66046">
              <w:t xml:space="preserve">При параллельном </w:t>
            </w:r>
            <w:r>
              <w:t>согласовании</w:t>
            </w:r>
            <w:r w:rsidRPr="00B66046">
              <w:t xml:space="preserve"> указываются одинаковые цифры, при последовательном цифры по порядку.</w:t>
            </w:r>
          </w:p>
        </w:tc>
      </w:tr>
      <w:tr w:rsidR="008A72EA" w:rsidRPr="00923100" w14:paraId="7239F56C" w14:textId="77777777" w:rsidTr="009750E5">
        <w:trPr>
          <w:cnfStyle w:val="000000010000" w:firstRow="0" w:lastRow="0" w:firstColumn="0" w:lastColumn="0" w:oddVBand="0" w:evenVBand="0" w:oddHBand="0" w:evenHBand="1" w:firstRowFirstColumn="0" w:firstRowLastColumn="0" w:lastRowFirstColumn="0" w:lastRowLastColumn="0"/>
        </w:trPr>
        <w:tc>
          <w:tcPr>
            <w:tcW w:w="2423" w:type="pct"/>
          </w:tcPr>
          <w:p w14:paraId="2D69AAA1" w14:textId="77777777" w:rsidR="008A72EA" w:rsidRDefault="008A72EA" w:rsidP="00FD3EBE">
            <w:pPr>
              <w:pStyle w:val="GOSTTablenorm"/>
            </w:pPr>
            <w:r w:rsidRPr="003E0389">
              <w:t xml:space="preserve">ФИО </w:t>
            </w:r>
            <w:r>
              <w:t>утверждающего</w:t>
            </w:r>
          </w:p>
        </w:tc>
        <w:tc>
          <w:tcPr>
            <w:tcW w:w="2577" w:type="pct"/>
          </w:tcPr>
          <w:p w14:paraId="49C3A912" w14:textId="16B3C6E9" w:rsidR="008A72EA" w:rsidRDefault="008A72EA" w:rsidP="00FD3EBE">
            <w:pPr>
              <w:pStyle w:val="GOSTTablenorm"/>
            </w:pPr>
            <w:r>
              <w:t>Выбор из списка справочника «Ор</w:t>
            </w:r>
            <w:r w:rsidR="00485C58">
              <w:t>ганизационно-штатная структура»</w:t>
            </w:r>
            <w:r w:rsidR="00CD5FE4">
              <w:t>.</w:t>
            </w:r>
            <w:r>
              <w:t xml:space="preserve"> </w:t>
            </w:r>
          </w:p>
        </w:tc>
      </w:tr>
      <w:tr w:rsidR="008A72EA" w:rsidRPr="00923100" w14:paraId="06EEA573" w14:textId="77777777" w:rsidTr="009750E5">
        <w:trPr>
          <w:cnfStyle w:val="000000100000" w:firstRow="0" w:lastRow="0" w:firstColumn="0" w:lastColumn="0" w:oddVBand="0" w:evenVBand="0" w:oddHBand="1" w:evenHBand="0" w:firstRowFirstColumn="0" w:firstRowLastColumn="0" w:lastRowFirstColumn="0" w:lastRowLastColumn="0"/>
        </w:trPr>
        <w:tc>
          <w:tcPr>
            <w:tcW w:w="2423" w:type="pct"/>
          </w:tcPr>
          <w:p w14:paraId="348920ED" w14:textId="77777777" w:rsidR="008A72EA" w:rsidRPr="003E0389" w:rsidRDefault="008A72EA" w:rsidP="00FD3EBE">
            <w:pPr>
              <w:pStyle w:val="GOSTTablenorm"/>
            </w:pPr>
            <w:r>
              <w:t xml:space="preserve">Необходимость подписания </w:t>
            </w:r>
            <w:proofErr w:type="spellStart"/>
            <w:r>
              <w:t>ЭП</w:t>
            </w:r>
            <w:proofErr w:type="spellEnd"/>
          </w:p>
        </w:tc>
        <w:tc>
          <w:tcPr>
            <w:tcW w:w="2577" w:type="pct"/>
          </w:tcPr>
          <w:p w14:paraId="0BC10522" w14:textId="77777777" w:rsidR="008A72EA" w:rsidRDefault="008A72EA" w:rsidP="00FD3EBE">
            <w:pPr>
              <w:pStyle w:val="GOSTTablenorm"/>
            </w:pPr>
            <w:r>
              <w:t xml:space="preserve">Указывается необходимость подписания </w:t>
            </w:r>
            <w:proofErr w:type="spellStart"/>
            <w:r>
              <w:t>ЭП</w:t>
            </w:r>
            <w:proofErr w:type="spellEnd"/>
            <w:r>
              <w:t xml:space="preserve"> пользователя (выбор из значений «</w:t>
            </w:r>
            <w:proofErr w:type="gramStart"/>
            <w:r>
              <w:t>Да»/</w:t>
            </w:r>
            <w:proofErr w:type="gramEnd"/>
            <w:r>
              <w:t>«Нет»).</w:t>
            </w:r>
          </w:p>
        </w:tc>
      </w:tr>
      <w:tr w:rsidR="008A72EA" w:rsidRPr="00923100" w14:paraId="20C3C4C1" w14:textId="77777777" w:rsidTr="009750E5">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C4DD3D2" w14:textId="77777777" w:rsidR="008A72EA" w:rsidRPr="006F10C5" w:rsidRDefault="008A72EA" w:rsidP="00FD3EBE">
            <w:pPr>
              <w:pStyle w:val="GOSTTablenorm"/>
              <w:rPr>
                <w:rStyle w:val="GOSTSymItalic"/>
              </w:rPr>
            </w:pPr>
            <w:r w:rsidRPr="006F10C5">
              <w:rPr>
                <w:rStyle w:val="GOSTSymItalic"/>
              </w:rPr>
              <w:t>Табличная часть «</w:t>
            </w:r>
            <w:r>
              <w:rPr>
                <w:rStyle w:val="GOSTSymItalic"/>
              </w:rPr>
              <w:t xml:space="preserve">Руководитель </w:t>
            </w:r>
            <w:proofErr w:type="spellStart"/>
            <w:r>
              <w:rPr>
                <w:rStyle w:val="GOSTSymItalic"/>
              </w:rPr>
              <w:t>ФЭС</w:t>
            </w:r>
            <w:proofErr w:type="spellEnd"/>
            <w:r w:rsidRPr="006F10C5">
              <w:rPr>
                <w:rStyle w:val="GOSTSymItalic"/>
              </w:rPr>
              <w:t>»</w:t>
            </w:r>
          </w:p>
        </w:tc>
      </w:tr>
      <w:tr w:rsidR="008A72EA" w:rsidRPr="00923100" w14:paraId="7576E382" w14:textId="77777777" w:rsidTr="009750E5">
        <w:trPr>
          <w:cnfStyle w:val="000000100000" w:firstRow="0" w:lastRow="0" w:firstColumn="0" w:lastColumn="0" w:oddVBand="0" w:evenVBand="0" w:oddHBand="1" w:evenHBand="0" w:firstRowFirstColumn="0" w:firstRowLastColumn="0" w:lastRowFirstColumn="0" w:lastRowLastColumn="0"/>
        </w:trPr>
        <w:tc>
          <w:tcPr>
            <w:tcW w:w="2423" w:type="pct"/>
          </w:tcPr>
          <w:p w14:paraId="115FF310" w14:textId="77777777" w:rsidR="008A72EA" w:rsidRPr="003E0389" w:rsidRDefault="008A72EA" w:rsidP="00FD3EBE">
            <w:pPr>
              <w:pStyle w:val="GOSTTablenorm"/>
            </w:pPr>
            <w:r>
              <w:lastRenderedPageBreak/>
              <w:t>Порядок согласования</w:t>
            </w:r>
          </w:p>
        </w:tc>
        <w:tc>
          <w:tcPr>
            <w:tcW w:w="2577" w:type="pct"/>
          </w:tcPr>
          <w:p w14:paraId="28FC6336" w14:textId="77777777" w:rsidR="008A72EA" w:rsidRPr="003E0389" w:rsidRDefault="008A72EA" w:rsidP="00FD3EBE">
            <w:pPr>
              <w:pStyle w:val="GOSTTablenorm"/>
            </w:pPr>
            <w:r>
              <w:t xml:space="preserve">Указывается очередность согласования от 1 по порядку. </w:t>
            </w:r>
            <w:r w:rsidRPr="00B66046">
              <w:t xml:space="preserve">При параллельном </w:t>
            </w:r>
            <w:r>
              <w:t>согласовании</w:t>
            </w:r>
            <w:r w:rsidRPr="00B66046">
              <w:t xml:space="preserve"> указываются одинаковые цифры, при последовательном цифры по порядку.</w:t>
            </w:r>
          </w:p>
        </w:tc>
      </w:tr>
      <w:tr w:rsidR="008A72EA" w:rsidRPr="00923100" w14:paraId="41DD8094" w14:textId="77777777" w:rsidTr="009750E5">
        <w:trPr>
          <w:cnfStyle w:val="000000010000" w:firstRow="0" w:lastRow="0" w:firstColumn="0" w:lastColumn="0" w:oddVBand="0" w:evenVBand="0" w:oddHBand="0" w:evenHBand="1" w:firstRowFirstColumn="0" w:firstRowLastColumn="0" w:lastRowFirstColumn="0" w:lastRowLastColumn="0"/>
        </w:trPr>
        <w:tc>
          <w:tcPr>
            <w:tcW w:w="2423" w:type="pct"/>
          </w:tcPr>
          <w:p w14:paraId="6D02EAB5" w14:textId="77777777" w:rsidR="008A72EA" w:rsidRDefault="008A72EA" w:rsidP="00FD3EBE">
            <w:pPr>
              <w:pStyle w:val="GOSTTablenorm"/>
            </w:pPr>
            <w:r w:rsidRPr="003E0389">
              <w:t xml:space="preserve">ФИО </w:t>
            </w:r>
            <w:r>
              <w:t>утверждающего</w:t>
            </w:r>
          </w:p>
        </w:tc>
        <w:tc>
          <w:tcPr>
            <w:tcW w:w="2577" w:type="pct"/>
          </w:tcPr>
          <w:p w14:paraId="23F324F5" w14:textId="525A3C1D" w:rsidR="008A72EA" w:rsidRDefault="008A72EA" w:rsidP="00FD3EBE">
            <w:pPr>
              <w:pStyle w:val="GOSTTablenorm"/>
            </w:pPr>
            <w:r>
              <w:t>Выбор из списка справочника «Организационно-штатная структура»</w:t>
            </w:r>
            <w:r w:rsidR="00CD5FE4">
              <w:t>.</w:t>
            </w:r>
            <w:r>
              <w:t xml:space="preserve"> </w:t>
            </w:r>
          </w:p>
        </w:tc>
      </w:tr>
      <w:tr w:rsidR="008A72EA" w:rsidRPr="00923100" w14:paraId="0A0A91AF" w14:textId="77777777" w:rsidTr="009750E5">
        <w:trPr>
          <w:cnfStyle w:val="000000100000" w:firstRow="0" w:lastRow="0" w:firstColumn="0" w:lastColumn="0" w:oddVBand="0" w:evenVBand="0" w:oddHBand="1" w:evenHBand="0" w:firstRowFirstColumn="0" w:firstRowLastColumn="0" w:lastRowFirstColumn="0" w:lastRowLastColumn="0"/>
        </w:trPr>
        <w:tc>
          <w:tcPr>
            <w:tcW w:w="2423" w:type="pct"/>
          </w:tcPr>
          <w:p w14:paraId="699A82BB" w14:textId="77777777" w:rsidR="008A72EA" w:rsidRPr="003E0389" w:rsidRDefault="008A72EA" w:rsidP="00FD3EBE">
            <w:pPr>
              <w:pStyle w:val="GOSTTablenorm"/>
            </w:pPr>
            <w:r>
              <w:t xml:space="preserve">Необходимость подписания </w:t>
            </w:r>
            <w:proofErr w:type="spellStart"/>
            <w:r>
              <w:t>ЭП</w:t>
            </w:r>
            <w:proofErr w:type="spellEnd"/>
          </w:p>
        </w:tc>
        <w:tc>
          <w:tcPr>
            <w:tcW w:w="2577" w:type="pct"/>
          </w:tcPr>
          <w:p w14:paraId="67963F62" w14:textId="77777777" w:rsidR="008A72EA" w:rsidRDefault="008A72EA" w:rsidP="00FD3EBE">
            <w:pPr>
              <w:pStyle w:val="GOSTTablenorm"/>
            </w:pPr>
            <w:r>
              <w:t xml:space="preserve">Указывается необходимость подписания </w:t>
            </w:r>
            <w:proofErr w:type="spellStart"/>
            <w:r>
              <w:t>ЭП</w:t>
            </w:r>
            <w:proofErr w:type="spellEnd"/>
            <w:r>
              <w:t xml:space="preserve"> пользователя (выбор из значений «</w:t>
            </w:r>
            <w:proofErr w:type="gramStart"/>
            <w:r>
              <w:t>Да»/</w:t>
            </w:r>
            <w:proofErr w:type="gramEnd"/>
            <w:r>
              <w:t>«Нет»).</w:t>
            </w:r>
          </w:p>
        </w:tc>
      </w:tr>
      <w:tr w:rsidR="008A72EA" w:rsidRPr="00923100" w14:paraId="1E15B242" w14:textId="77777777" w:rsidTr="009750E5">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2839C72" w14:textId="77777777" w:rsidR="008A72EA" w:rsidRPr="006F10C5" w:rsidRDefault="008A72EA" w:rsidP="00FD3EBE">
            <w:pPr>
              <w:pStyle w:val="GOSTTablenorm"/>
            </w:pPr>
            <w:r w:rsidRPr="006F10C5">
              <w:rPr>
                <w:rStyle w:val="GOSTSymItalic"/>
              </w:rPr>
              <w:t>Табличная часть «</w:t>
            </w:r>
            <w:r>
              <w:rPr>
                <w:rStyle w:val="GOSTSymItalic"/>
              </w:rPr>
              <w:t>Руководитель</w:t>
            </w:r>
            <w:r w:rsidRPr="006F10C5">
              <w:rPr>
                <w:rStyle w:val="GOSTSymItalic"/>
              </w:rPr>
              <w:t>»</w:t>
            </w:r>
          </w:p>
        </w:tc>
      </w:tr>
      <w:tr w:rsidR="008A72EA" w:rsidRPr="00923100" w14:paraId="44FB3A1E" w14:textId="77777777" w:rsidTr="009750E5">
        <w:trPr>
          <w:cnfStyle w:val="000000100000" w:firstRow="0" w:lastRow="0" w:firstColumn="0" w:lastColumn="0" w:oddVBand="0" w:evenVBand="0" w:oddHBand="1" w:evenHBand="0" w:firstRowFirstColumn="0" w:firstRowLastColumn="0" w:lastRowFirstColumn="0" w:lastRowLastColumn="0"/>
        </w:trPr>
        <w:tc>
          <w:tcPr>
            <w:tcW w:w="2423" w:type="pct"/>
          </w:tcPr>
          <w:p w14:paraId="41645695" w14:textId="77777777" w:rsidR="008A72EA" w:rsidRPr="003E0389" w:rsidRDefault="008A72EA" w:rsidP="00FD3EBE">
            <w:pPr>
              <w:pStyle w:val="GOSTTablenorm"/>
            </w:pPr>
            <w:r>
              <w:t>Порядок согласования</w:t>
            </w:r>
          </w:p>
        </w:tc>
        <w:tc>
          <w:tcPr>
            <w:tcW w:w="2577" w:type="pct"/>
          </w:tcPr>
          <w:p w14:paraId="415A6C58" w14:textId="77777777" w:rsidR="008A72EA" w:rsidRPr="003E0389" w:rsidRDefault="008A72EA" w:rsidP="00FD3EBE">
            <w:pPr>
              <w:pStyle w:val="GOSTTablenorm"/>
            </w:pPr>
            <w:r>
              <w:t xml:space="preserve">Указывается очередность согласования от 1 по порядку. </w:t>
            </w:r>
            <w:r w:rsidRPr="00B66046">
              <w:t xml:space="preserve">При параллельном </w:t>
            </w:r>
            <w:r>
              <w:t>согласовании</w:t>
            </w:r>
            <w:r w:rsidRPr="00B66046">
              <w:t xml:space="preserve"> указываются одинаковые цифры, при последовательном цифры по порядку.</w:t>
            </w:r>
          </w:p>
        </w:tc>
      </w:tr>
      <w:tr w:rsidR="008A72EA" w:rsidRPr="00923100" w14:paraId="38BB7116" w14:textId="77777777" w:rsidTr="009750E5">
        <w:trPr>
          <w:cnfStyle w:val="000000010000" w:firstRow="0" w:lastRow="0" w:firstColumn="0" w:lastColumn="0" w:oddVBand="0" w:evenVBand="0" w:oddHBand="0" w:evenHBand="1" w:firstRowFirstColumn="0" w:firstRowLastColumn="0" w:lastRowFirstColumn="0" w:lastRowLastColumn="0"/>
        </w:trPr>
        <w:tc>
          <w:tcPr>
            <w:tcW w:w="2423" w:type="pct"/>
          </w:tcPr>
          <w:p w14:paraId="74F17C0B" w14:textId="77777777" w:rsidR="008A72EA" w:rsidRDefault="008A72EA" w:rsidP="00FD3EBE">
            <w:pPr>
              <w:pStyle w:val="GOSTTablenorm"/>
            </w:pPr>
            <w:r w:rsidRPr="003E0389">
              <w:t xml:space="preserve">ФИО </w:t>
            </w:r>
            <w:r>
              <w:t>утверждающего</w:t>
            </w:r>
          </w:p>
        </w:tc>
        <w:tc>
          <w:tcPr>
            <w:tcW w:w="2577" w:type="pct"/>
          </w:tcPr>
          <w:p w14:paraId="6F30A875" w14:textId="0C74F1D0" w:rsidR="008A72EA" w:rsidRDefault="008A72EA" w:rsidP="00FD3EBE">
            <w:pPr>
              <w:pStyle w:val="GOSTTablenorm"/>
            </w:pPr>
            <w:r>
              <w:t>Выбор из списка справочника «Ор</w:t>
            </w:r>
            <w:r w:rsidR="00485C58">
              <w:t>ганизационно-штатная структура»</w:t>
            </w:r>
            <w:r w:rsidR="00CD5FE4">
              <w:t>.</w:t>
            </w:r>
            <w:r>
              <w:t xml:space="preserve"> </w:t>
            </w:r>
          </w:p>
        </w:tc>
      </w:tr>
      <w:tr w:rsidR="008A72EA" w:rsidRPr="00923100" w14:paraId="3A8DAB76" w14:textId="77777777" w:rsidTr="009750E5">
        <w:trPr>
          <w:cnfStyle w:val="000000100000" w:firstRow="0" w:lastRow="0" w:firstColumn="0" w:lastColumn="0" w:oddVBand="0" w:evenVBand="0" w:oddHBand="1" w:evenHBand="0" w:firstRowFirstColumn="0" w:firstRowLastColumn="0" w:lastRowFirstColumn="0" w:lastRowLastColumn="0"/>
        </w:trPr>
        <w:tc>
          <w:tcPr>
            <w:tcW w:w="2423" w:type="pct"/>
          </w:tcPr>
          <w:p w14:paraId="09EE3814" w14:textId="77777777" w:rsidR="008A72EA" w:rsidRPr="003E0389" w:rsidRDefault="008A72EA" w:rsidP="00FD3EBE">
            <w:pPr>
              <w:pStyle w:val="GOSTTablenorm"/>
            </w:pPr>
            <w:r>
              <w:t xml:space="preserve">Необходимость подписания </w:t>
            </w:r>
            <w:proofErr w:type="spellStart"/>
            <w:r>
              <w:t>ЭП</w:t>
            </w:r>
            <w:proofErr w:type="spellEnd"/>
          </w:p>
        </w:tc>
        <w:tc>
          <w:tcPr>
            <w:tcW w:w="2577" w:type="pct"/>
          </w:tcPr>
          <w:p w14:paraId="12EA1E00" w14:textId="77777777" w:rsidR="008A72EA" w:rsidRDefault="008A72EA" w:rsidP="00FD3EBE">
            <w:pPr>
              <w:pStyle w:val="GOSTTablenorm"/>
            </w:pPr>
            <w:r>
              <w:t xml:space="preserve">Указывается необходимость подписания </w:t>
            </w:r>
            <w:proofErr w:type="spellStart"/>
            <w:r>
              <w:t>ЭП</w:t>
            </w:r>
            <w:proofErr w:type="spellEnd"/>
            <w:r>
              <w:t xml:space="preserve"> пользователя (выбор из значений «</w:t>
            </w:r>
            <w:proofErr w:type="gramStart"/>
            <w:r>
              <w:t>Да»/</w:t>
            </w:r>
            <w:proofErr w:type="gramEnd"/>
            <w:r>
              <w:t>«Нет»).</w:t>
            </w:r>
          </w:p>
        </w:tc>
      </w:tr>
    </w:tbl>
    <w:p w14:paraId="67F78FF4" w14:textId="77777777" w:rsidR="008A72EA" w:rsidRDefault="008A72EA" w:rsidP="00DB12D3">
      <w:pPr>
        <w:pStyle w:val="GOSTListnum"/>
      </w:pPr>
      <w:r>
        <w:t>При необходимости в</w:t>
      </w:r>
      <w:r w:rsidRPr="004F467D">
        <w:t xml:space="preserve"> разделах «Исполнитель», «</w:t>
      </w:r>
      <w:r>
        <w:t>Согласующие</w:t>
      </w:r>
      <w:r w:rsidRPr="004F467D">
        <w:t>», «</w:t>
      </w:r>
      <w:r>
        <w:t>Утверждающие</w:t>
      </w:r>
      <w:r w:rsidRPr="004F467D">
        <w:t xml:space="preserve">» добавить </w:t>
      </w:r>
      <w:r>
        <w:t xml:space="preserve">в </w:t>
      </w:r>
      <w:r w:rsidRPr="004F467D">
        <w:t>табличную часть</w:t>
      </w:r>
      <w:r>
        <w:t xml:space="preserve"> строки для указания</w:t>
      </w:r>
      <w:r w:rsidRPr="004F467D">
        <w:t xml:space="preserve"> пользователей, имеющих на это права. После добавления пользователя в табличную часть в </w:t>
      </w:r>
      <w:r>
        <w:t>нужном формуляре</w:t>
      </w:r>
      <w:r w:rsidRPr="004F467D">
        <w:t xml:space="preserve"> заполнится вкладка </w:t>
      </w:r>
      <w:r>
        <w:t>«</w:t>
      </w:r>
      <w:r w:rsidRPr="004F467D">
        <w:t>Лист согласования</w:t>
      </w:r>
      <w:r>
        <w:t>»</w:t>
      </w:r>
      <w:r w:rsidRPr="004F467D">
        <w:t>.</w:t>
      </w:r>
    </w:p>
    <w:p w14:paraId="1F5A656D" w14:textId="77777777" w:rsidR="008A72EA" w:rsidRDefault="008A72EA" w:rsidP="008A72EA">
      <w:pPr>
        <w:pStyle w:val="GOSTNote"/>
      </w:pPr>
      <w:r w:rsidRPr="008320D6">
        <w:rPr>
          <w:rStyle w:val="GOSTSymBold"/>
        </w:rPr>
        <w:t>Примечание.</w:t>
      </w:r>
      <w:r>
        <w:tab/>
        <w:t>В случае е</w:t>
      </w:r>
      <w:r w:rsidRPr="00B429C2">
        <w:t>с</w:t>
      </w:r>
      <w:r>
        <w:t xml:space="preserve">ли в организации отсутствует главный </w:t>
      </w:r>
      <w:r w:rsidRPr="00B429C2">
        <w:t>бухгалтер (организации с неполным составом утверждающих), то руководитель, помимо утверждающего, должен получить роль главного бухгалтера</w:t>
      </w:r>
      <w:r>
        <w:t xml:space="preserve">. Допустимые для главного бухгалтера роли перечислены в табличной части «Описание набора </w:t>
      </w:r>
      <w:proofErr w:type="spellStart"/>
      <w:r>
        <w:t>ЭП</w:t>
      </w:r>
      <w:proofErr w:type="spellEnd"/>
      <w:r>
        <w:t>» справочника «Типы документов» (для типа документа, на который создается шаблон).</w:t>
      </w:r>
    </w:p>
    <w:p w14:paraId="69F1BBA5" w14:textId="77777777" w:rsidR="008A72EA" w:rsidRDefault="008A72EA" w:rsidP="008A72EA">
      <w:pPr>
        <w:pStyle w:val="GOSTListnum"/>
      </w:pPr>
      <w:r>
        <w:t>Существуют последовательные и параллельные процессы исполнения/согласования/утверждения.</w:t>
      </w:r>
    </w:p>
    <w:p w14:paraId="79B899DB" w14:textId="77777777" w:rsidR="008A72EA" w:rsidRDefault="008A72EA" w:rsidP="008A72EA">
      <w:pPr>
        <w:tabs>
          <w:tab w:val="left" w:pos="1021"/>
        </w:tabs>
        <w:ind w:left="1021" w:firstLine="0"/>
        <w:rPr>
          <w:snapToGrid w:val="0"/>
        </w:rPr>
      </w:pPr>
      <w:r>
        <w:rPr>
          <w:snapToGrid w:val="0"/>
        </w:rPr>
        <w:t xml:space="preserve">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w:t>
      </w:r>
      <w:proofErr w:type="gramStart"/>
      <w:r>
        <w:rPr>
          <w:snapToGrid w:val="0"/>
        </w:rPr>
        <w:t>например</w:t>
      </w:r>
      <w:proofErr w:type="gramEnd"/>
      <w:r>
        <w:rPr>
          <w:snapToGrid w:val="0"/>
        </w:rPr>
        <w:t xml:space="preserve"> «1, 2, 3» в зависимости от количества пользователей.</w:t>
      </w:r>
    </w:p>
    <w:p w14:paraId="39F35C7F" w14:textId="77777777" w:rsidR="008A72EA" w:rsidRDefault="008A72EA" w:rsidP="008A72EA">
      <w:pPr>
        <w:tabs>
          <w:tab w:val="left" w:pos="1021"/>
        </w:tabs>
        <w:ind w:left="1021" w:firstLine="0"/>
        <w:rPr>
          <w:snapToGrid w:val="0"/>
        </w:rPr>
      </w:pPr>
      <w:r>
        <w:rPr>
          <w:snapToGrid w:val="0"/>
        </w:rPr>
        <w:t>Процесс параллельного исполнения/согласования/утверждения необходим в случае:</w:t>
      </w:r>
    </w:p>
    <w:p w14:paraId="48304A61" w14:textId="77777777" w:rsidR="008A72EA" w:rsidRDefault="008A72EA" w:rsidP="00DB12D3">
      <w:pPr>
        <w:pStyle w:val="GOSTListmark3"/>
        <w:snapToGrid w:val="0"/>
        <w:rPr>
          <w:snapToGrid/>
        </w:rPr>
      </w:pPr>
      <w:r>
        <w:t>если у нескольких пользователей есть возможность в исполнении/согласовании/утверждении, но при этом выполнять данную функцию должен один;</w:t>
      </w:r>
    </w:p>
    <w:p w14:paraId="7FA247B2" w14:textId="77777777" w:rsidR="008A72EA" w:rsidRDefault="008A72EA" w:rsidP="00DB12D3">
      <w:pPr>
        <w:pStyle w:val="GOSTListmark3"/>
        <w:snapToGrid w:val="0"/>
      </w:pPr>
      <w:r>
        <w:t>если один из пользователей отсутствует, например, в отпуске.</w:t>
      </w:r>
    </w:p>
    <w:p w14:paraId="0FA57D6A" w14:textId="77777777" w:rsidR="008A72EA" w:rsidRDefault="008A72EA" w:rsidP="00636290">
      <w:pPr>
        <w:pStyle w:val="GOSTListnum"/>
      </w:pPr>
      <w:r w:rsidRPr="00636290">
        <w:rPr>
          <w:snapToGrid w:val="0"/>
        </w:rPr>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14:paraId="5AC907D3" w14:textId="77777777" w:rsidR="008A72EA" w:rsidRPr="00923100" w:rsidRDefault="008A72EA" w:rsidP="00DB12D3">
      <w:pPr>
        <w:pStyle w:val="GOSTListnum"/>
      </w:pPr>
      <w:r w:rsidRPr="00923100">
        <w:t xml:space="preserve">Для проверки документа </w:t>
      </w:r>
      <w:r>
        <w:t xml:space="preserve">нажать </w:t>
      </w:r>
      <w:proofErr w:type="gramStart"/>
      <w:r>
        <w:t>кнопку </w:t>
      </w:r>
      <w:r>
        <w:rPr>
          <w:noProof/>
        </w:rPr>
        <w:drawing>
          <wp:inline distT="0" distB="0" distL="0" distR="0" wp14:anchorId="0D7917A0" wp14:editId="798C0FCA">
            <wp:extent cx="381000" cy="289560"/>
            <wp:effectExtent l="19050" t="0" r="0" b="0"/>
            <wp:docPr id="30"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7" cstate="print"/>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923100">
        <w:t xml:space="preserve"> (</w:t>
      </w:r>
      <w:proofErr w:type="gramEnd"/>
      <w:r w:rsidRPr="00923100">
        <w:t>Проверить документ).</w:t>
      </w:r>
    </w:p>
    <w:p w14:paraId="6D3E0BF5" w14:textId="77777777" w:rsidR="008A72EA" w:rsidRPr="00923100" w:rsidRDefault="008A72EA" w:rsidP="00DB12D3">
      <w:pPr>
        <w:pStyle w:val="GOSTListnum"/>
      </w:pPr>
      <w:r w:rsidRPr="00923100">
        <w:lastRenderedPageBreak/>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14:paraId="005D9BD6" w14:textId="77777777" w:rsidR="008A72EA" w:rsidRDefault="008A72EA" w:rsidP="00DB12D3">
      <w:pPr>
        <w:pStyle w:val="GOSTListnum"/>
      </w:pPr>
      <w:r w:rsidRPr="00923100">
        <w:t xml:space="preserve">Далее необходимо закрыть экземпляр формуляра «Шаблон листа согласования», нажав на </w:t>
      </w:r>
      <w:proofErr w:type="gramStart"/>
      <w:r w:rsidRPr="00923100">
        <w:t xml:space="preserve">кнопку </w:t>
      </w:r>
      <w:r>
        <w:rPr>
          <w:noProof/>
        </w:rPr>
        <w:drawing>
          <wp:inline distT="0" distB="0" distL="0" distR="0" wp14:anchorId="0D46C135" wp14:editId="6E6EB570">
            <wp:extent cx="243840" cy="190500"/>
            <wp:effectExtent l="19050" t="0" r="3810" b="0"/>
            <wp:docPr id="712"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8"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923100">
        <w:t xml:space="preserve"> (</w:t>
      </w:r>
      <w:proofErr w:type="gramEnd"/>
      <w:r w:rsidRPr="00923100">
        <w:t>Закрыть окно редактирования) в верхнем правом углу.</w:t>
      </w:r>
    </w:p>
    <w:p w14:paraId="22300E87" w14:textId="77777777" w:rsidR="008A72EA" w:rsidRDefault="008A72EA" w:rsidP="008A72EA">
      <w:pPr>
        <w:pStyle w:val="GOSTNormal"/>
      </w:pPr>
      <w:r>
        <w:t xml:space="preserve">Можно также воспользоваться </w:t>
      </w:r>
      <w:proofErr w:type="gramStart"/>
      <w:r>
        <w:t xml:space="preserve">кнопкой </w:t>
      </w:r>
      <w:r>
        <w:rPr>
          <w:noProof/>
        </w:rPr>
        <w:drawing>
          <wp:inline distT="0" distB="0" distL="0" distR="0" wp14:anchorId="283389D1" wp14:editId="5C3AE1C7">
            <wp:extent cx="175260" cy="190500"/>
            <wp:effectExtent l="19050" t="0" r="0" b="0"/>
            <wp:docPr id="71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9"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t xml:space="preserve"> (</w:t>
      </w:r>
      <w:proofErr w:type="gramEnd"/>
      <w:r>
        <w:t xml:space="preserve">Сохранить изменения и закрыть окно) или кнопкой </w:t>
      </w:r>
      <w:r>
        <w:rPr>
          <w:noProof/>
        </w:rPr>
        <w:drawing>
          <wp:inline distT="0" distB="0" distL="0" distR="0" wp14:anchorId="59F47ABD" wp14:editId="131590A3">
            <wp:extent cx="213360" cy="236220"/>
            <wp:effectExtent l="19050" t="0" r="0" b="0"/>
            <wp:docPr id="33"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0"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t xml:space="preserve"> (Сохранить изменения) и кнопкой</w:t>
      </w:r>
      <w:r>
        <w:rPr>
          <w:noProof/>
        </w:rPr>
        <w:drawing>
          <wp:inline distT="0" distB="0" distL="0" distR="0" wp14:anchorId="3D5A66E0" wp14:editId="502978EA">
            <wp:extent cx="243840" cy="190500"/>
            <wp:effectExtent l="19050" t="0" r="3810" b="0"/>
            <wp:docPr id="34"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8"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923100">
        <w:t xml:space="preserve"> </w:t>
      </w:r>
      <w:r>
        <w:t>(</w:t>
      </w:r>
      <w:r w:rsidRPr="00923100">
        <w:t>Закрыть окно редактирования</w:t>
      </w:r>
      <w:r>
        <w:t>).</w:t>
      </w:r>
    </w:p>
    <w:p w14:paraId="28AA03D9" w14:textId="77777777" w:rsidR="008A72EA" w:rsidRPr="00B572F5" w:rsidRDefault="008A72EA" w:rsidP="008A72EA">
      <w:pPr>
        <w:pStyle w:val="32"/>
      </w:pPr>
      <w:bookmarkStart w:id="243" w:name="_Toc76572828"/>
      <w:bookmarkStart w:id="244" w:name="_Toc76578332"/>
      <w:bookmarkStart w:id="245" w:name="_Toc76590876"/>
      <w:bookmarkStart w:id="246" w:name="_Toc76633940"/>
      <w:bookmarkStart w:id="247" w:name="_Toc82536717"/>
      <w:bookmarkStart w:id="248" w:name="_Toc82978282"/>
      <w:bookmarkStart w:id="249" w:name="_Toc83047979"/>
      <w:bookmarkStart w:id="250" w:name="_Toc96938875"/>
      <w:r w:rsidRPr="00B572F5">
        <w:t>Общие справочники</w:t>
      </w:r>
      <w:bookmarkEnd w:id="243"/>
      <w:bookmarkEnd w:id="244"/>
      <w:bookmarkEnd w:id="245"/>
      <w:bookmarkEnd w:id="246"/>
      <w:bookmarkEnd w:id="247"/>
      <w:bookmarkEnd w:id="248"/>
      <w:bookmarkEnd w:id="249"/>
      <w:bookmarkEnd w:id="250"/>
    </w:p>
    <w:p w14:paraId="1D62638A" w14:textId="77777777" w:rsidR="008A72EA" w:rsidRPr="00B572F5" w:rsidRDefault="008A72EA" w:rsidP="008A72EA">
      <w:pPr>
        <w:pStyle w:val="GOSTNormal"/>
      </w:pPr>
      <w:r w:rsidRPr="00B572F5">
        <w:t xml:space="preserve">Общие справочники, приведенные в данном разделе в качестве обзорной информации, доступны пользователям </w:t>
      </w:r>
      <w:proofErr w:type="spellStart"/>
      <w:r w:rsidRPr="00B572F5">
        <w:t>ПУР</w:t>
      </w:r>
      <w:proofErr w:type="spellEnd"/>
      <w:r w:rsidRPr="00B572F5">
        <w:t xml:space="preserve"> ЭБ исключительно для просмотра.</w:t>
      </w:r>
    </w:p>
    <w:p w14:paraId="62917874" w14:textId="77777777" w:rsidR="008A72EA" w:rsidRPr="00B572F5" w:rsidRDefault="008A72EA" w:rsidP="008A72EA">
      <w:pPr>
        <w:pStyle w:val="GOSTNormalWithout"/>
      </w:pPr>
      <w:r w:rsidRPr="00B572F5">
        <w:t>Для просмотра справочников необходимо выполнить следующие действия:</w:t>
      </w:r>
    </w:p>
    <w:p w14:paraId="01C6D362" w14:textId="77777777" w:rsidR="008A72EA" w:rsidRPr="00B572F5" w:rsidRDefault="008A72EA" w:rsidP="00F874A0">
      <w:pPr>
        <w:pStyle w:val="GOSTListnum"/>
        <w:numPr>
          <w:ilvl w:val="0"/>
          <w:numId w:val="55"/>
        </w:numPr>
      </w:pPr>
      <w:r w:rsidRPr="00B572F5">
        <w:t>На панели «Меню» выбрать «</w:t>
      </w:r>
      <w:r>
        <w:t xml:space="preserve">Подсистема управления расходами в части развития АУ </w:t>
      </w:r>
      <w:proofErr w:type="spellStart"/>
      <w:r>
        <w:t>БУ</w:t>
      </w:r>
      <w:proofErr w:type="spellEnd"/>
      <w:r w:rsidRPr="00B572F5">
        <w:t>».</w:t>
      </w:r>
    </w:p>
    <w:p w14:paraId="43A816E4" w14:textId="77777777" w:rsidR="008A72EA" w:rsidRDefault="008A72EA" w:rsidP="00DB12D3">
      <w:pPr>
        <w:pStyle w:val="GOSTListnum"/>
      </w:pPr>
      <w:r w:rsidRPr="00B572F5">
        <w:t xml:space="preserve">Далее перемещаясь по дереву навигации </w:t>
      </w:r>
      <w:r>
        <w:t xml:space="preserve">выбрать </w:t>
      </w:r>
      <w:r w:rsidRPr="00B572F5">
        <w:t>«</w:t>
      </w:r>
      <w:r>
        <w:t>Компонент ведения операций со средствами АУ/</w:t>
      </w:r>
      <w:proofErr w:type="spellStart"/>
      <w:r>
        <w:t>БУ</w:t>
      </w:r>
      <w:proofErr w:type="spellEnd"/>
      <w:r w:rsidRPr="00B572F5">
        <w:t>»</w:t>
      </w:r>
      <w:r>
        <w:t xml:space="preserve"> и</w:t>
      </w:r>
      <w:r w:rsidRPr="00B572F5">
        <w:t xml:space="preserve"> развернуть ветку «Справочники» (рис. </w:t>
      </w:r>
      <w:r w:rsidRPr="00B572F5">
        <w:fldChar w:fldCharType="begin"/>
      </w:r>
      <w:r w:rsidRPr="00B572F5">
        <w:instrText xml:space="preserve"> REF _Ref15038245 \h  \* MERGEFORMAT </w:instrText>
      </w:r>
      <w:r w:rsidRPr="00B572F5">
        <w:fldChar w:fldCharType="separate"/>
      </w:r>
      <w:r w:rsidR="001E1453">
        <w:rPr>
          <w:noProof/>
          <w:lang w:val="en-US"/>
        </w:rPr>
        <w:t>10</w:t>
      </w:r>
      <w:r w:rsidRPr="00B572F5">
        <w:fldChar w:fldCharType="end"/>
      </w:r>
      <w:r w:rsidRPr="00B572F5">
        <w:t>).</w:t>
      </w:r>
    </w:p>
    <w:p w14:paraId="2282FCD4" w14:textId="77777777" w:rsidR="008A72EA" w:rsidRPr="00B572F5" w:rsidRDefault="008A72EA" w:rsidP="008A72EA">
      <w:pPr>
        <w:pStyle w:val="GOSTFigure"/>
      </w:pPr>
      <w:r>
        <w:rPr>
          <w:noProof/>
        </w:rPr>
        <w:drawing>
          <wp:inline distT="0" distB="0" distL="0" distR="0" wp14:anchorId="6210852B" wp14:editId="2ED1AC7F">
            <wp:extent cx="6120130" cy="3116580"/>
            <wp:effectExtent l="0" t="0" r="0" b="762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Snap1.png"/>
                    <pic:cNvPicPr/>
                  </pic:nvPicPr>
                  <pic:blipFill>
                    <a:blip r:embed="rId51">
                      <a:extLst>
                        <a:ext uri="{28A0092B-C50C-407E-A947-70E740481C1C}">
                          <a14:useLocalDpi xmlns:a14="http://schemas.microsoft.com/office/drawing/2010/main" val="0"/>
                        </a:ext>
                      </a:extLst>
                    </a:blip>
                    <a:stretch>
                      <a:fillRect/>
                    </a:stretch>
                  </pic:blipFill>
                  <pic:spPr>
                    <a:xfrm>
                      <a:off x="0" y="0"/>
                      <a:ext cx="6120130" cy="3116580"/>
                    </a:xfrm>
                    <a:prstGeom prst="rect">
                      <a:avLst/>
                    </a:prstGeom>
                  </pic:spPr>
                </pic:pic>
              </a:graphicData>
            </a:graphic>
          </wp:inline>
        </w:drawing>
      </w:r>
    </w:p>
    <w:p w14:paraId="162A0CE3" w14:textId="77777777" w:rsidR="008A72EA" w:rsidRPr="00B572F5" w:rsidRDefault="008A72EA" w:rsidP="008A72EA">
      <w:pPr>
        <w:pStyle w:val="GOSTFigName"/>
      </w:pPr>
      <w:r w:rsidRPr="00B572F5">
        <w:rPr>
          <w:lang w:val="en-US"/>
        </w:rPr>
        <w:fldChar w:fldCharType="begin"/>
      </w:r>
      <w:r w:rsidRPr="00B572F5">
        <w:rPr>
          <w:lang w:val="en-US"/>
        </w:rPr>
        <w:instrText xml:space="preserve"> SEQ Рисунок \* ARABIC </w:instrText>
      </w:r>
      <w:r w:rsidRPr="00B572F5">
        <w:rPr>
          <w:lang w:val="en-US"/>
        </w:rPr>
        <w:fldChar w:fldCharType="separate"/>
      </w:r>
      <w:bookmarkStart w:id="251" w:name="_Ref15038245"/>
      <w:bookmarkStart w:id="252" w:name="_Toc15910556"/>
      <w:bookmarkStart w:id="253" w:name="_Toc76573731"/>
      <w:bookmarkStart w:id="254" w:name="_Toc76578361"/>
      <w:bookmarkStart w:id="255" w:name="_Toc76590935"/>
      <w:bookmarkStart w:id="256" w:name="_Toc76633984"/>
      <w:bookmarkStart w:id="257" w:name="_Toc82536777"/>
      <w:bookmarkStart w:id="258" w:name="_Toc82968425"/>
      <w:bookmarkStart w:id="259" w:name="_Toc83048010"/>
      <w:bookmarkStart w:id="260" w:name="_Toc96938906"/>
      <w:r w:rsidR="001E1453">
        <w:rPr>
          <w:noProof/>
          <w:lang w:val="en-US"/>
        </w:rPr>
        <w:t>10</w:t>
      </w:r>
      <w:bookmarkEnd w:id="251"/>
      <w:r w:rsidRPr="00B572F5">
        <w:rPr>
          <w:lang w:val="en-US"/>
        </w:rPr>
        <w:fldChar w:fldCharType="end"/>
      </w:r>
      <w:r w:rsidRPr="00B572F5">
        <w:t>. Пункт меню «Справочники»</w:t>
      </w:r>
      <w:bookmarkEnd w:id="252"/>
      <w:bookmarkEnd w:id="253"/>
      <w:bookmarkEnd w:id="254"/>
      <w:bookmarkEnd w:id="255"/>
      <w:bookmarkEnd w:id="256"/>
      <w:bookmarkEnd w:id="257"/>
      <w:bookmarkEnd w:id="258"/>
      <w:bookmarkEnd w:id="259"/>
      <w:bookmarkEnd w:id="260"/>
    </w:p>
    <w:p w14:paraId="663D18F5" w14:textId="77777777" w:rsidR="008A72EA" w:rsidRPr="009D34E9" w:rsidRDefault="008A72EA" w:rsidP="008A72EA">
      <w:pPr>
        <w:pStyle w:val="GOSTNormalWithout"/>
      </w:pPr>
      <w:r w:rsidRPr="009D34E9">
        <w:t>Перечень справочников, присутствующих в списке:</w:t>
      </w:r>
    </w:p>
    <w:p w14:paraId="50F36D8F" w14:textId="77777777" w:rsidR="008A72EA" w:rsidRPr="009D34E9" w:rsidRDefault="008A72EA" w:rsidP="00DB12D3">
      <w:pPr>
        <w:pStyle w:val="GOSTListmark1"/>
      </w:pPr>
      <w:r>
        <w:t>Справочники (</w:t>
      </w:r>
      <w:proofErr w:type="spellStart"/>
      <w:r>
        <w:t>ПУР</w:t>
      </w:r>
      <w:proofErr w:type="spellEnd"/>
      <w:r>
        <w:t>)</w:t>
      </w:r>
      <w:r w:rsidRPr="009D34E9">
        <w:t>:</w:t>
      </w:r>
    </w:p>
    <w:p w14:paraId="25BED8C6" w14:textId="77777777" w:rsidR="008A72EA" w:rsidRDefault="008A72EA" w:rsidP="00247590">
      <w:pPr>
        <w:pStyle w:val="GOSTListmark2"/>
      </w:pPr>
      <w:r>
        <w:t>Реестр приостанавливаемых операций;</w:t>
      </w:r>
    </w:p>
    <w:p w14:paraId="258EE4E5" w14:textId="77777777" w:rsidR="008A72EA" w:rsidRPr="009D34E9" w:rsidRDefault="008A72EA" w:rsidP="00247590">
      <w:pPr>
        <w:pStyle w:val="GOSTListmark2"/>
      </w:pPr>
      <w:r>
        <w:t xml:space="preserve">Перечень </w:t>
      </w:r>
      <w:proofErr w:type="spellStart"/>
      <w:r>
        <w:t>КБК</w:t>
      </w:r>
      <w:proofErr w:type="spellEnd"/>
      <w:r>
        <w:t>, допущенных к проведению операций по кассовым выплатам;</w:t>
      </w:r>
    </w:p>
    <w:p w14:paraId="75EFEB2C" w14:textId="77777777" w:rsidR="008A72EA" w:rsidRPr="009D34E9" w:rsidRDefault="008A72EA" w:rsidP="00DB12D3">
      <w:pPr>
        <w:pStyle w:val="GOSTListmark1"/>
      </w:pPr>
      <w:r>
        <w:t xml:space="preserve">Справочники </w:t>
      </w:r>
      <w:proofErr w:type="spellStart"/>
      <w:r>
        <w:t>ПУР</w:t>
      </w:r>
      <w:proofErr w:type="spellEnd"/>
      <w:r>
        <w:t xml:space="preserve"> КС:</w:t>
      </w:r>
    </w:p>
    <w:p w14:paraId="101DE9DA" w14:textId="77777777" w:rsidR="008A72EA" w:rsidRPr="009D34E9" w:rsidRDefault="008A72EA" w:rsidP="00247590">
      <w:pPr>
        <w:pStyle w:val="GOSTListmark2"/>
      </w:pPr>
      <w:r>
        <w:t>Перечень источников поступлений целевых средств</w:t>
      </w:r>
      <w:r w:rsidRPr="009D34E9">
        <w:t>;</w:t>
      </w:r>
    </w:p>
    <w:p w14:paraId="66A11534" w14:textId="77777777" w:rsidR="008A72EA" w:rsidRPr="009D34E9" w:rsidRDefault="008A72EA" w:rsidP="00DB12D3">
      <w:pPr>
        <w:pStyle w:val="GOSTListmark1"/>
      </w:pPr>
      <w:r>
        <w:t xml:space="preserve">Справочники </w:t>
      </w:r>
      <w:proofErr w:type="spellStart"/>
      <w:r>
        <w:t>ПУиО</w:t>
      </w:r>
      <w:proofErr w:type="spellEnd"/>
      <w:r>
        <w:t>:</w:t>
      </w:r>
    </w:p>
    <w:p w14:paraId="4CB750E5" w14:textId="77777777" w:rsidR="008A72EA" w:rsidRPr="009D34E9" w:rsidRDefault="008A72EA" w:rsidP="00247590">
      <w:pPr>
        <w:pStyle w:val="GOSTListmark2"/>
      </w:pPr>
      <w:r>
        <w:t>Структуры документов для учета;</w:t>
      </w:r>
    </w:p>
    <w:p w14:paraId="2FA73556" w14:textId="77777777" w:rsidR="008A72EA" w:rsidRPr="009D34E9" w:rsidRDefault="008A72EA" w:rsidP="00247590">
      <w:pPr>
        <w:pStyle w:val="GOSTListmark2"/>
      </w:pPr>
      <w:r>
        <w:t>Перечень показателей состояния лицевого счета;</w:t>
      </w:r>
    </w:p>
    <w:p w14:paraId="3CB5FD68" w14:textId="77777777" w:rsidR="008A72EA" w:rsidRPr="009D34E9" w:rsidRDefault="008A72EA" w:rsidP="00DB12D3">
      <w:pPr>
        <w:pStyle w:val="GOSTListmark1"/>
      </w:pPr>
      <w:r>
        <w:t xml:space="preserve">Справочники </w:t>
      </w:r>
      <w:proofErr w:type="spellStart"/>
      <w:r>
        <w:t>НСИ</w:t>
      </w:r>
      <w:proofErr w:type="spellEnd"/>
      <w:r>
        <w:t>:</w:t>
      </w:r>
    </w:p>
    <w:p w14:paraId="2CC75E77" w14:textId="74138615" w:rsidR="008A72EA" w:rsidRPr="009D34E9" w:rsidRDefault="000A60D8" w:rsidP="00247590">
      <w:pPr>
        <w:pStyle w:val="GOSTListmark2"/>
      </w:pPr>
      <w:r w:rsidRPr="000A6523">
        <w:lastRenderedPageBreak/>
        <w:t>Объекты капитального вложения (</w:t>
      </w:r>
      <w:proofErr w:type="spellStart"/>
      <w:r w:rsidRPr="000A6523">
        <w:t>ОКВ</w:t>
      </w:r>
      <w:proofErr w:type="spellEnd"/>
      <w:r w:rsidRPr="000A6523">
        <w:t>)</w:t>
      </w:r>
      <w:r w:rsidR="008A72EA" w:rsidRPr="009D34E9">
        <w:t>;</w:t>
      </w:r>
    </w:p>
    <w:p w14:paraId="777FD358" w14:textId="77777777" w:rsidR="008A72EA" w:rsidRDefault="008A72EA" w:rsidP="00247590">
      <w:pPr>
        <w:pStyle w:val="GOSTListmark2"/>
      </w:pPr>
      <w:r>
        <w:t>Российские банки</w:t>
      </w:r>
      <w:r w:rsidRPr="009D34E9">
        <w:t>;</w:t>
      </w:r>
    </w:p>
    <w:p w14:paraId="7DDBC82F" w14:textId="77777777" w:rsidR="008A72EA" w:rsidRDefault="008A72EA" w:rsidP="00247590">
      <w:pPr>
        <w:pStyle w:val="GOSTListmark2"/>
      </w:pPr>
      <w:r>
        <w:t>Справочник территориальных органов Федерального казначейства (</w:t>
      </w:r>
      <w:proofErr w:type="spellStart"/>
      <w:r>
        <w:t>ТОФК</w:t>
      </w:r>
      <w:proofErr w:type="spellEnd"/>
      <w:r>
        <w:t>);</w:t>
      </w:r>
    </w:p>
    <w:p w14:paraId="739B9E98" w14:textId="77777777" w:rsidR="008A72EA" w:rsidRDefault="008A72EA" w:rsidP="00247590">
      <w:pPr>
        <w:pStyle w:val="GOSTListmark2"/>
      </w:pPr>
      <w:r>
        <w:t>Книга регистрации лицевых счетов;</w:t>
      </w:r>
    </w:p>
    <w:p w14:paraId="3420203C" w14:textId="77777777" w:rsidR="008A72EA" w:rsidRDefault="008A72EA" w:rsidP="00247590">
      <w:pPr>
        <w:pStyle w:val="GOSTListmark2"/>
      </w:pPr>
      <w:r>
        <w:t xml:space="preserve">Соответствие типов </w:t>
      </w:r>
      <w:proofErr w:type="spellStart"/>
      <w:r>
        <w:t>БС</w:t>
      </w:r>
      <w:proofErr w:type="spellEnd"/>
      <w:r>
        <w:t xml:space="preserve"> и </w:t>
      </w:r>
      <w:proofErr w:type="spellStart"/>
      <w:r>
        <w:t>ЛС</w:t>
      </w:r>
      <w:proofErr w:type="spellEnd"/>
      <w:r>
        <w:t>;</w:t>
      </w:r>
    </w:p>
    <w:p w14:paraId="4F8170BE" w14:textId="77777777" w:rsidR="008A72EA" w:rsidRDefault="008A72EA" w:rsidP="00247590">
      <w:pPr>
        <w:pStyle w:val="GOSTListmark2"/>
      </w:pPr>
      <w:r>
        <w:t>Банковские карты;</w:t>
      </w:r>
    </w:p>
    <w:p w14:paraId="33CF05C9" w14:textId="77777777" w:rsidR="008A72EA" w:rsidRDefault="008A72EA" w:rsidP="00247590">
      <w:pPr>
        <w:pStyle w:val="GOSTListmark2"/>
      </w:pPr>
      <w:r>
        <w:t>Общероссийский классификатор валют (</w:t>
      </w:r>
      <w:proofErr w:type="spellStart"/>
      <w:r>
        <w:t>ОКВ</w:t>
      </w:r>
      <w:proofErr w:type="spellEnd"/>
      <w:r>
        <w:t>);</w:t>
      </w:r>
    </w:p>
    <w:p w14:paraId="281DC4EA" w14:textId="77777777" w:rsidR="008A72EA" w:rsidRDefault="008A72EA" w:rsidP="00247590">
      <w:pPr>
        <w:pStyle w:val="GOSTListmark2"/>
      </w:pPr>
      <w:r>
        <w:t>Книга регистрации казначейский счетов;</w:t>
      </w:r>
    </w:p>
    <w:p w14:paraId="19181722" w14:textId="77777777" w:rsidR="008A72EA" w:rsidRDefault="008A72EA" w:rsidP="00247590">
      <w:pPr>
        <w:pStyle w:val="GOSTListmark2"/>
      </w:pPr>
      <w:r>
        <w:t>Основания платежа;</w:t>
      </w:r>
    </w:p>
    <w:p w14:paraId="4C3C29D3" w14:textId="77777777" w:rsidR="008A72EA" w:rsidRDefault="008A72EA" w:rsidP="00247590">
      <w:pPr>
        <w:pStyle w:val="GOSTListmark2"/>
      </w:pPr>
      <w:proofErr w:type="spellStart"/>
      <w:r>
        <w:t>ЕГРЮЛ</w:t>
      </w:r>
      <w:proofErr w:type="spellEnd"/>
      <w:r>
        <w:t>;</w:t>
      </w:r>
    </w:p>
    <w:p w14:paraId="3B1D5F84" w14:textId="77777777" w:rsidR="008A72EA" w:rsidRDefault="008A72EA" w:rsidP="00247590">
      <w:pPr>
        <w:pStyle w:val="GOSTListmark2"/>
      </w:pPr>
      <w:r>
        <w:t xml:space="preserve">Коды субсидий </w:t>
      </w:r>
      <w:proofErr w:type="spellStart"/>
      <w:r>
        <w:t>НУБП</w:t>
      </w:r>
      <w:proofErr w:type="spellEnd"/>
      <w:r>
        <w:t>;</w:t>
      </w:r>
    </w:p>
    <w:p w14:paraId="70E618F3" w14:textId="77777777" w:rsidR="008A72EA" w:rsidRPr="009D34E9" w:rsidRDefault="008A72EA" w:rsidP="00247590">
      <w:pPr>
        <w:pStyle w:val="GOSTListmark2"/>
      </w:pPr>
      <w:r>
        <w:t>Справочник «</w:t>
      </w:r>
      <w:proofErr w:type="spellStart"/>
      <w:r>
        <w:t>ОКТМО</w:t>
      </w:r>
      <w:proofErr w:type="spellEnd"/>
      <w:r>
        <w:t>»;</w:t>
      </w:r>
    </w:p>
    <w:p w14:paraId="465825DA" w14:textId="77777777" w:rsidR="008A72EA" w:rsidRDefault="008A72EA" w:rsidP="00247590">
      <w:pPr>
        <w:pStyle w:val="GOSTListmark2"/>
      </w:pPr>
      <w:r w:rsidRPr="009D34E9">
        <w:t>Сводный реестр;</w:t>
      </w:r>
    </w:p>
    <w:p w14:paraId="3EB0F489" w14:textId="77777777" w:rsidR="008A72EA" w:rsidRDefault="008A72EA" w:rsidP="00247590">
      <w:pPr>
        <w:pStyle w:val="GOSTListmark2"/>
      </w:pPr>
      <w:r>
        <w:t>Перечень бюджетов;</w:t>
      </w:r>
    </w:p>
    <w:p w14:paraId="25A20B88" w14:textId="77777777" w:rsidR="008A72EA" w:rsidRDefault="008A72EA" w:rsidP="00247590">
      <w:pPr>
        <w:pStyle w:val="GOSTListmark2"/>
      </w:pPr>
      <w:r>
        <w:t xml:space="preserve">Банковские счета </w:t>
      </w:r>
      <w:proofErr w:type="spellStart"/>
      <w:r>
        <w:t>ФК</w:t>
      </w:r>
      <w:proofErr w:type="spellEnd"/>
      <w:r>
        <w:t>;</w:t>
      </w:r>
    </w:p>
    <w:p w14:paraId="54A11920" w14:textId="77777777" w:rsidR="008A72EA" w:rsidRDefault="008A72EA" w:rsidP="00247590">
      <w:pPr>
        <w:pStyle w:val="GOSTListmark2"/>
      </w:pPr>
      <w:r>
        <w:t xml:space="preserve">Соответствие </w:t>
      </w:r>
      <w:proofErr w:type="spellStart"/>
      <w:r>
        <w:t>БС</w:t>
      </w:r>
      <w:proofErr w:type="spellEnd"/>
      <w:r>
        <w:t xml:space="preserve"> (40116) и </w:t>
      </w:r>
      <w:proofErr w:type="spellStart"/>
      <w:r>
        <w:t>СвР</w:t>
      </w:r>
      <w:proofErr w:type="spellEnd"/>
      <w:r>
        <w:t>;</w:t>
      </w:r>
    </w:p>
    <w:p w14:paraId="434DCDB9" w14:textId="77777777" w:rsidR="008A72EA" w:rsidRDefault="008A72EA" w:rsidP="00247590">
      <w:pPr>
        <w:pStyle w:val="GOSTListmark2"/>
      </w:pPr>
      <w:r>
        <w:t>Коды видов расходов;</w:t>
      </w:r>
    </w:p>
    <w:p w14:paraId="1AD9F7AB" w14:textId="77777777" w:rsidR="008A72EA" w:rsidRDefault="008A72EA" w:rsidP="00247590">
      <w:pPr>
        <w:pStyle w:val="GOSTListmark2"/>
      </w:pPr>
      <w:r>
        <w:t>Аналитические коды доходов и источников;</w:t>
      </w:r>
    </w:p>
    <w:p w14:paraId="36FF1D35" w14:textId="77777777" w:rsidR="008A72EA" w:rsidRDefault="008A72EA" w:rsidP="00247590">
      <w:pPr>
        <w:pStyle w:val="GOSTListmark2"/>
      </w:pPr>
      <w:r>
        <w:t>Статусы плательщика;</w:t>
      </w:r>
    </w:p>
    <w:p w14:paraId="74105C08" w14:textId="77777777" w:rsidR="008A72EA" w:rsidRDefault="008A72EA" w:rsidP="00247590">
      <w:pPr>
        <w:pStyle w:val="GOSTListmark2"/>
      </w:pPr>
      <w:r>
        <w:t>Символы кассовой отчетности;</w:t>
      </w:r>
    </w:p>
    <w:p w14:paraId="32A7A0AF" w14:textId="77777777" w:rsidR="008A72EA" w:rsidRPr="002203FB" w:rsidRDefault="008A72EA" w:rsidP="00247590">
      <w:pPr>
        <w:pStyle w:val="GOSTListmark2"/>
      </w:pPr>
      <w:r>
        <w:t>Справочник соответствия кодов видов расходов кодам видов выплат на банковские карты Мир физических лиц.</w:t>
      </w:r>
    </w:p>
    <w:p w14:paraId="63CC2420" w14:textId="77777777" w:rsidR="008A72EA" w:rsidRDefault="008A72EA" w:rsidP="008A72EA">
      <w:pPr>
        <w:pStyle w:val="21"/>
        <w:rPr>
          <w:lang w:eastAsia="zh-CN"/>
        </w:rPr>
      </w:pPr>
      <w:bookmarkStart w:id="261" w:name="_Toc83047980"/>
      <w:bookmarkStart w:id="262" w:name="_Ref93474319"/>
      <w:bookmarkStart w:id="263" w:name="_Toc96938876"/>
      <w:r>
        <w:rPr>
          <w:lang w:eastAsia="zh-CN"/>
        </w:rPr>
        <w:t>Работа с документом «Протокол»</w:t>
      </w:r>
      <w:bookmarkEnd w:id="114"/>
      <w:bookmarkEnd w:id="115"/>
      <w:bookmarkEnd w:id="116"/>
      <w:bookmarkEnd w:id="261"/>
      <w:bookmarkEnd w:id="262"/>
      <w:bookmarkEnd w:id="263"/>
    </w:p>
    <w:p w14:paraId="2992D590" w14:textId="77777777" w:rsidR="008A72EA" w:rsidRDefault="008A72EA" w:rsidP="008A72EA">
      <w:pPr>
        <w:pStyle w:val="GOSTNormal"/>
        <w:rPr>
          <w:lang w:eastAsia="zh-CN"/>
        </w:rPr>
      </w:pPr>
      <w:r>
        <w:rPr>
          <w:lang w:eastAsia="zh-CN"/>
        </w:rPr>
        <w:t xml:space="preserve">Документ «Протокол» формируется в случае </w:t>
      </w:r>
      <w:r w:rsidRPr="00AD66B1">
        <w:rPr>
          <w:lang w:eastAsia="zh-CN"/>
        </w:rPr>
        <w:t>отклонения документов</w:t>
      </w:r>
      <w:r>
        <w:rPr>
          <w:lang w:eastAsia="zh-CN"/>
        </w:rPr>
        <w:t>.</w:t>
      </w:r>
    </w:p>
    <w:p w14:paraId="0117CB69" w14:textId="77777777" w:rsidR="008A72EA" w:rsidRPr="002A571A" w:rsidRDefault="008A72EA" w:rsidP="008A72EA">
      <w:pPr>
        <w:pStyle w:val="GOSTNormalWithout"/>
        <w:rPr>
          <w:lang w:eastAsia="zh-CN"/>
        </w:rPr>
      </w:pPr>
      <w:r>
        <w:rPr>
          <w:lang w:eastAsia="zh-CN"/>
        </w:rPr>
        <w:t>Д</w:t>
      </w:r>
      <w:r w:rsidRPr="002A571A">
        <w:rPr>
          <w:lang w:eastAsia="zh-CN"/>
        </w:rPr>
        <w:t>ля начала работы с экземпляром формуляра «Протокол» необходимо выполнить следующие действия:</w:t>
      </w:r>
    </w:p>
    <w:p w14:paraId="08E3234F" w14:textId="57431EE7" w:rsidR="008A72EA" w:rsidRDefault="00D901AA" w:rsidP="00F874A0">
      <w:pPr>
        <w:pStyle w:val="GOSTListnum"/>
        <w:numPr>
          <w:ilvl w:val="0"/>
          <w:numId w:val="54"/>
        </w:numPr>
        <w:rPr>
          <w:lang w:eastAsia="zh-CN"/>
        </w:rPr>
      </w:pPr>
      <w:r>
        <w:t xml:space="preserve">Авторизоваться в </w:t>
      </w:r>
      <w:proofErr w:type="spellStart"/>
      <w:r>
        <w:t>ЛК</w:t>
      </w:r>
      <w:proofErr w:type="spellEnd"/>
      <w:r>
        <w:t xml:space="preserve"> ЭБ. В главном меню выбрать пункт «Подсистема управления расходами в части развития АУ </w:t>
      </w:r>
      <w:proofErr w:type="spellStart"/>
      <w:r>
        <w:t>БУ</w:t>
      </w:r>
      <w:proofErr w:type="spellEnd"/>
      <w:r>
        <w:t>» и войти в режим «Компонент ведения операций со средствами АУ/</w:t>
      </w:r>
      <w:proofErr w:type="spellStart"/>
      <w:r>
        <w:t>БУ</w:t>
      </w:r>
      <w:proofErr w:type="spellEnd"/>
      <w:r w:rsidR="008A72EA">
        <w:rPr>
          <w:lang w:eastAsia="zh-CN"/>
        </w:rPr>
        <w:t xml:space="preserve"> </w:t>
      </w:r>
      <w:r w:rsidR="00B2255F">
        <w:rPr>
          <w:lang w:eastAsia="zh-CN"/>
        </w:rPr>
        <w:t>– «любой пункт меню для документов»</w:t>
      </w:r>
      <w:r w:rsidR="00247590">
        <w:rPr>
          <w:lang w:eastAsia="zh-CN"/>
        </w:rPr>
        <w:t xml:space="preserve"> </w:t>
      </w:r>
      <w:r w:rsidR="008A72EA" w:rsidRPr="00982581">
        <w:rPr>
          <w:lang w:eastAsia="zh-CN"/>
        </w:rPr>
        <w:t xml:space="preserve">– </w:t>
      </w:r>
      <w:r w:rsidR="00B2255F">
        <w:rPr>
          <w:lang w:eastAsia="zh-CN"/>
        </w:rPr>
        <w:t xml:space="preserve">Уведомление </w:t>
      </w:r>
      <w:r w:rsidR="008A72EA">
        <w:rPr>
          <w:lang w:eastAsia="zh-CN"/>
        </w:rPr>
        <w:t>Протокол». Откроется списковая форма с набором полей для фильтрации списка документов (рис. </w:t>
      </w:r>
      <w:r w:rsidR="008A72EA">
        <w:rPr>
          <w:lang w:eastAsia="zh-CN"/>
        </w:rPr>
        <w:fldChar w:fldCharType="begin"/>
      </w:r>
      <w:r w:rsidR="008A72EA">
        <w:rPr>
          <w:lang w:eastAsia="zh-CN"/>
        </w:rPr>
        <w:instrText xml:space="preserve"> REF _Ref16159374 \h </w:instrText>
      </w:r>
      <w:r w:rsidR="008A72EA">
        <w:rPr>
          <w:lang w:eastAsia="zh-CN"/>
        </w:rPr>
      </w:r>
      <w:r w:rsidR="008A72EA">
        <w:rPr>
          <w:lang w:eastAsia="zh-CN"/>
        </w:rPr>
        <w:fldChar w:fldCharType="separate"/>
      </w:r>
      <w:r w:rsidR="001E1453">
        <w:rPr>
          <w:noProof/>
        </w:rPr>
        <w:t>11</w:t>
      </w:r>
      <w:r w:rsidR="008A72EA">
        <w:rPr>
          <w:lang w:eastAsia="zh-CN"/>
        </w:rPr>
        <w:fldChar w:fldCharType="end"/>
      </w:r>
      <w:r w:rsidR="008A72EA">
        <w:rPr>
          <w:lang w:eastAsia="zh-CN"/>
        </w:rPr>
        <w:t>).</w:t>
      </w:r>
    </w:p>
    <w:p w14:paraId="0CCE4EF7" w14:textId="77777777" w:rsidR="008A72EA" w:rsidRDefault="008A72EA" w:rsidP="008A72EA">
      <w:pPr>
        <w:pStyle w:val="GOSTFigure"/>
        <w:rPr>
          <w:lang w:eastAsia="zh-CN"/>
        </w:rPr>
      </w:pPr>
      <w:r>
        <w:rPr>
          <w:noProof/>
        </w:rPr>
        <w:drawing>
          <wp:inline distT="0" distB="0" distL="0" distR="0" wp14:anchorId="3CD350DD" wp14:editId="11D20821">
            <wp:extent cx="6155055" cy="1108710"/>
            <wp:effectExtent l="0" t="0" r="0" b="0"/>
            <wp:docPr id="240" name="Рисунок 24" descr="Sna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2.png"/>
                    <pic:cNvPicPr/>
                  </pic:nvPicPr>
                  <pic:blipFill rotWithShape="1">
                    <a:blip r:embed="rId52" cstate="print"/>
                    <a:srcRect l="2298" t="37149"/>
                    <a:stretch/>
                  </pic:blipFill>
                  <pic:spPr bwMode="auto">
                    <a:xfrm>
                      <a:off x="0" y="0"/>
                      <a:ext cx="6155055" cy="1108710"/>
                    </a:xfrm>
                    <a:prstGeom prst="rect">
                      <a:avLst/>
                    </a:prstGeom>
                    <a:ln>
                      <a:noFill/>
                    </a:ln>
                    <a:extLst>
                      <a:ext uri="{53640926-AAD7-44D8-BBD7-CCE9431645EC}">
                        <a14:shadowObscured xmlns:a14="http://schemas.microsoft.com/office/drawing/2010/main"/>
                      </a:ext>
                    </a:extLst>
                  </pic:spPr>
                </pic:pic>
              </a:graphicData>
            </a:graphic>
          </wp:inline>
        </w:drawing>
      </w:r>
    </w:p>
    <w:p w14:paraId="61B820B9" w14:textId="77777777" w:rsidR="008A72EA" w:rsidRPr="00563B97" w:rsidRDefault="00B405C9" w:rsidP="008A72EA">
      <w:pPr>
        <w:pStyle w:val="GOSTFigName"/>
        <w:rPr>
          <w:lang w:eastAsia="zh-CN"/>
        </w:rPr>
      </w:pPr>
      <w:r>
        <w:rPr>
          <w:noProof/>
        </w:rPr>
        <w:fldChar w:fldCharType="begin"/>
      </w:r>
      <w:r>
        <w:rPr>
          <w:noProof/>
        </w:rPr>
        <w:instrText xml:space="preserve"> SEQ Рисунок \* ARABIC </w:instrText>
      </w:r>
      <w:r>
        <w:rPr>
          <w:noProof/>
        </w:rPr>
        <w:fldChar w:fldCharType="separate"/>
      </w:r>
      <w:bookmarkStart w:id="264" w:name="_Ref16159374"/>
      <w:bookmarkStart w:id="265" w:name="_Toc16165899"/>
      <w:bookmarkStart w:id="266" w:name="_Toc83048011"/>
      <w:bookmarkStart w:id="267" w:name="_Toc96938907"/>
      <w:r w:rsidR="001E1453">
        <w:rPr>
          <w:noProof/>
        </w:rPr>
        <w:t>11</w:t>
      </w:r>
      <w:bookmarkEnd w:id="264"/>
      <w:r>
        <w:rPr>
          <w:noProof/>
        </w:rPr>
        <w:fldChar w:fldCharType="end"/>
      </w:r>
      <w:r w:rsidR="008A72EA">
        <w:t>. Списковая форма с набором полей для фильтрации списка протоколов</w:t>
      </w:r>
      <w:bookmarkEnd w:id="265"/>
      <w:bookmarkEnd w:id="266"/>
      <w:bookmarkEnd w:id="267"/>
    </w:p>
    <w:p w14:paraId="6FCC4A3C" w14:textId="77777777" w:rsidR="008A72EA" w:rsidRDefault="008A72EA" w:rsidP="00DB12D3">
      <w:pPr>
        <w:pStyle w:val="GOSTListnum"/>
        <w:rPr>
          <w:lang w:eastAsia="zh-CN"/>
        </w:rPr>
      </w:pPr>
      <w:r>
        <w:rPr>
          <w:lang w:eastAsia="zh-CN"/>
        </w:rPr>
        <w:t xml:space="preserve">Указать необходимые параметры в полях фильтра для выгрузки списка протоколов. Например, для отображения протоколов, согласованных </w:t>
      </w:r>
      <w:proofErr w:type="spellStart"/>
      <w:r>
        <w:rPr>
          <w:lang w:eastAsia="zh-CN"/>
        </w:rPr>
        <w:t>ФК</w:t>
      </w:r>
      <w:proofErr w:type="spellEnd"/>
      <w:r>
        <w:rPr>
          <w:lang w:eastAsia="zh-CN"/>
        </w:rPr>
        <w:t>, требуется в выпадающем списке поля «</w:t>
      </w:r>
      <w:proofErr w:type="spellStart"/>
      <w:r>
        <w:rPr>
          <w:lang w:eastAsia="zh-CN"/>
        </w:rPr>
        <w:t>ФК</w:t>
      </w:r>
      <w:proofErr w:type="spellEnd"/>
      <w:r>
        <w:rPr>
          <w:lang w:eastAsia="zh-CN"/>
        </w:rPr>
        <w:t>» выбрать пункт «Согласован» и нажать «ОК» (рис. </w:t>
      </w:r>
      <w:r>
        <w:rPr>
          <w:lang w:eastAsia="zh-CN"/>
        </w:rPr>
        <w:fldChar w:fldCharType="begin"/>
      </w:r>
      <w:r>
        <w:rPr>
          <w:lang w:eastAsia="zh-CN"/>
        </w:rPr>
        <w:instrText xml:space="preserve"> REF _Ref16159428 \h </w:instrText>
      </w:r>
      <w:r>
        <w:rPr>
          <w:lang w:eastAsia="zh-CN"/>
        </w:rPr>
      </w:r>
      <w:r>
        <w:rPr>
          <w:lang w:eastAsia="zh-CN"/>
        </w:rPr>
        <w:fldChar w:fldCharType="separate"/>
      </w:r>
      <w:r w:rsidR="001E1453">
        <w:rPr>
          <w:noProof/>
        </w:rPr>
        <w:t>12</w:t>
      </w:r>
      <w:r>
        <w:rPr>
          <w:lang w:eastAsia="zh-CN"/>
        </w:rPr>
        <w:fldChar w:fldCharType="end"/>
      </w:r>
      <w:r>
        <w:rPr>
          <w:lang w:eastAsia="zh-CN"/>
        </w:rPr>
        <w:t>).</w:t>
      </w:r>
    </w:p>
    <w:p w14:paraId="0B48CD0C" w14:textId="77777777" w:rsidR="008A72EA" w:rsidRDefault="008A72EA" w:rsidP="008A72EA">
      <w:pPr>
        <w:pStyle w:val="GOSTFigure"/>
        <w:rPr>
          <w:lang w:eastAsia="zh-CN"/>
        </w:rPr>
      </w:pPr>
      <w:r>
        <w:rPr>
          <w:noProof/>
        </w:rPr>
        <w:lastRenderedPageBreak/>
        <w:drawing>
          <wp:inline distT="0" distB="0" distL="0" distR="0" wp14:anchorId="418E854C" wp14:editId="139C8E00">
            <wp:extent cx="4209524" cy="2142857"/>
            <wp:effectExtent l="19050" t="0" r="526" b="0"/>
            <wp:docPr id="241" name="Рисунок 25" descr="Sna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3.png"/>
                    <pic:cNvPicPr/>
                  </pic:nvPicPr>
                  <pic:blipFill>
                    <a:blip r:embed="rId53" cstate="print"/>
                    <a:stretch>
                      <a:fillRect/>
                    </a:stretch>
                  </pic:blipFill>
                  <pic:spPr>
                    <a:xfrm>
                      <a:off x="0" y="0"/>
                      <a:ext cx="4209524" cy="2142857"/>
                    </a:xfrm>
                    <a:prstGeom prst="rect">
                      <a:avLst/>
                    </a:prstGeom>
                  </pic:spPr>
                </pic:pic>
              </a:graphicData>
            </a:graphic>
          </wp:inline>
        </w:drawing>
      </w:r>
    </w:p>
    <w:p w14:paraId="02EEF28C" w14:textId="77777777" w:rsidR="008A72EA" w:rsidRPr="00563B97" w:rsidRDefault="00B405C9" w:rsidP="008A72EA">
      <w:pPr>
        <w:pStyle w:val="GOSTFigName"/>
        <w:rPr>
          <w:lang w:eastAsia="zh-CN"/>
        </w:rPr>
      </w:pPr>
      <w:r>
        <w:rPr>
          <w:noProof/>
        </w:rPr>
        <w:fldChar w:fldCharType="begin"/>
      </w:r>
      <w:r>
        <w:rPr>
          <w:noProof/>
        </w:rPr>
        <w:instrText xml:space="preserve"> SEQ Рисунок \* ARABIC </w:instrText>
      </w:r>
      <w:r>
        <w:rPr>
          <w:noProof/>
        </w:rPr>
        <w:fldChar w:fldCharType="separate"/>
      </w:r>
      <w:bookmarkStart w:id="268" w:name="_Ref16159428"/>
      <w:bookmarkStart w:id="269" w:name="_Toc16165900"/>
      <w:bookmarkStart w:id="270" w:name="_Toc83048012"/>
      <w:bookmarkStart w:id="271" w:name="_Toc96938908"/>
      <w:r w:rsidR="001E1453">
        <w:rPr>
          <w:noProof/>
        </w:rPr>
        <w:t>12</w:t>
      </w:r>
      <w:bookmarkEnd w:id="268"/>
      <w:r>
        <w:rPr>
          <w:noProof/>
        </w:rPr>
        <w:fldChar w:fldCharType="end"/>
      </w:r>
      <w:r w:rsidR="008A72EA">
        <w:t>. Пример указания параметров фильтров</w:t>
      </w:r>
      <w:bookmarkEnd w:id="269"/>
      <w:bookmarkEnd w:id="270"/>
      <w:bookmarkEnd w:id="271"/>
    </w:p>
    <w:p w14:paraId="23DB8648" w14:textId="77777777" w:rsidR="008A72EA" w:rsidRDefault="008A72EA" w:rsidP="00DB12D3">
      <w:pPr>
        <w:pStyle w:val="GOSTListnum"/>
        <w:rPr>
          <w:lang w:eastAsia="zh-CN"/>
        </w:rPr>
      </w:pPr>
      <w:r>
        <w:rPr>
          <w:lang w:eastAsia="zh-CN"/>
        </w:rPr>
        <w:t xml:space="preserve">После указания параметров нажать </w:t>
      </w:r>
      <w:proofErr w:type="gramStart"/>
      <w:r>
        <w:rPr>
          <w:lang w:eastAsia="zh-CN"/>
        </w:rPr>
        <w:t>кнопку </w:t>
      </w:r>
      <w:r w:rsidRPr="007F3CC2">
        <w:rPr>
          <w:noProof/>
        </w:rPr>
        <w:drawing>
          <wp:inline distT="0" distB="0" distL="0" distR="0" wp14:anchorId="78006439" wp14:editId="4211D0D3">
            <wp:extent cx="304800" cy="276225"/>
            <wp:effectExtent l="19050" t="0" r="0" b="0"/>
            <wp:docPr id="1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0"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r>
        <w:rPr>
          <w:lang w:eastAsia="zh-CN"/>
        </w:rPr>
        <w:t xml:space="preserve"> (</w:t>
      </w:r>
      <w:proofErr w:type="gramEnd"/>
      <w:r>
        <w:rPr>
          <w:lang w:eastAsia="zh-CN"/>
        </w:rPr>
        <w:t>Обновить список документов). В списковой форме отобразится перечень протоколов, отобранных по заданным параметрам (рис. </w:t>
      </w:r>
      <w:r>
        <w:rPr>
          <w:lang w:eastAsia="zh-CN"/>
        </w:rPr>
        <w:fldChar w:fldCharType="begin"/>
      </w:r>
      <w:r>
        <w:rPr>
          <w:lang w:eastAsia="zh-CN"/>
        </w:rPr>
        <w:instrText xml:space="preserve"> REF _Ref16159437 \h </w:instrText>
      </w:r>
      <w:r>
        <w:rPr>
          <w:lang w:eastAsia="zh-CN"/>
        </w:rPr>
      </w:r>
      <w:r>
        <w:rPr>
          <w:lang w:eastAsia="zh-CN"/>
        </w:rPr>
        <w:fldChar w:fldCharType="separate"/>
      </w:r>
      <w:r w:rsidR="001E1453">
        <w:rPr>
          <w:noProof/>
        </w:rPr>
        <w:t>13</w:t>
      </w:r>
      <w:r>
        <w:rPr>
          <w:lang w:eastAsia="zh-CN"/>
        </w:rPr>
        <w:fldChar w:fldCharType="end"/>
      </w:r>
      <w:r>
        <w:rPr>
          <w:lang w:eastAsia="zh-CN"/>
        </w:rPr>
        <w:t>).</w:t>
      </w:r>
    </w:p>
    <w:p w14:paraId="37BB2C16" w14:textId="77777777" w:rsidR="008A72EA" w:rsidRDefault="008A72EA" w:rsidP="008A72EA">
      <w:pPr>
        <w:pStyle w:val="GOSTFigure"/>
        <w:rPr>
          <w:lang w:eastAsia="zh-CN"/>
        </w:rPr>
      </w:pPr>
      <w:r>
        <w:rPr>
          <w:noProof/>
        </w:rPr>
        <w:drawing>
          <wp:inline distT="0" distB="0" distL="0" distR="0" wp14:anchorId="4084FAB4" wp14:editId="632417AE">
            <wp:extent cx="6123600" cy="2498400"/>
            <wp:effectExtent l="0" t="0" r="0" b="0"/>
            <wp:docPr id="20" name="Рисунок 223" descr="Sna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4.png"/>
                    <pic:cNvPicPr/>
                  </pic:nvPicPr>
                  <pic:blipFill>
                    <a:blip r:embed="rId54" cstate="print"/>
                    <a:stretch>
                      <a:fillRect/>
                    </a:stretch>
                  </pic:blipFill>
                  <pic:spPr>
                    <a:xfrm>
                      <a:off x="0" y="0"/>
                      <a:ext cx="6123600" cy="2498400"/>
                    </a:xfrm>
                    <a:prstGeom prst="rect">
                      <a:avLst/>
                    </a:prstGeom>
                  </pic:spPr>
                </pic:pic>
              </a:graphicData>
            </a:graphic>
          </wp:inline>
        </w:drawing>
      </w:r>
    </w:p>
    <w:p w14:paraId="22970DC1" w14:textId="77777777" w:rsidR="008A72EA" w:rsidRPr="00563B97" w:rsidRDefault="00B405C9" w:rsidP="008A72EA">
      <w:pPr>
        <w:pStyle w:val="GOSTFigName"/>
        <w:rPr>
          <w:lang w:eastAsia="zh-CN"/>
        </w:rPr>
      </w:pPr>
      <w:r>
        <w:rPr>
          <w:noProof/>
        </w:rPr>
        <w:fldChar w:fldCharType="begin"/>
      </w:r>
      <w:r>
        <w:rPr>
          <w:noProof/>
        </w:rPr>
        <w:instrText xml:space="preserve"> SEQ Рисунок \* ARABIC </w:instrText>
      </w:r>
      <w:r>
        <w:rPr>
          <w:noProof/>
        </w:rPr>
        <w:fldChar w:fldCharType="separate"/>
      </w:r>
      <w:bookmarkStart w:id="272" w:name="_Ref16159437"/>
      <w:bookmarkStart w:id="273" w:name="_Toc16165901"/>
      <w:bookmarkStart w:id="274" w:name="_Toc83048013"/>
      <w:bookmarkStart w:id="275" w:name="_Toc96938909"/>
      <w:r w:rsidR="001E1453">
        <w:rPr>
          <w:noProof/>
        </w:rPr>
        <w:t>13</w:t>
      </w:r>
      <w:bookmarkEnd w:id="272"/>
      <w:r>
        <w:rPr>
          <w:noProof/>
        </w:rPr>
        <w:fldChar w:fldCharType="end"/>
      </w:r>
      <w:r w:rsidR="008A72EA">
        <w:t>. Списковая форма с перечнем протоколов, отобранных по заданным параметрам фильтров</w:t>
      </w:r>
      <w:bookmarkEnd w:id="273"/>
      <w:bookmarkEnd w:id="274"/>
      <w:bookmarkEnd w:id="275"/>
    </w:p>
    <w:p w14:paraId="17F75CB6" w14:textId="77777777" w:rsidR="008A72EA" w:rsidRPr="009A7C5D" w:rsidRDefault="008A72EA" w:rsidP="00DB12D3">
      <w:pPr>
        <w:pStyle w:val="GOSTListnum"/>
        <w:rPr>
          <w:szCs w:val="24"/>
          <w:lang w:eastAsia="zh-CN"/>
        </w:rPr>
      </w:pPr>
      <w:r>
        <w:rPr>
          <w:lang w:eastAsia="zh-CN"/>
        </w:rPr>
        <w:t>Для просмотра протокола выбрать требуемый документ на списковой форме и нажать кнопку </w:t>
      </w:r>
      <w:r w:rsidRPr="00E21D88">
        <w:rPr>
          <w:noProof/>
        </w:rPr>
        <w:drawing>
          <wp:inline distT="0" distB="0" distL="0" distR="0" wp14:anchorId="3EF321EC" wp14:editId="106930C1">
            <wp:extent cx="314325" cy="314325"/>
            <wp:effectExtent l="19050" t="0" r="9525" b="0"/>
            <wp:docPr id="242"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5"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Pr>
          <w:lang w:eastAsia="zh-CN"/>
        </w:rPr>
        <w:t>(Открыть документ на просмотр). Откроется визуальная форма документа</w:t>
      </w:r>
      <w:r w:rsidRPr="002A571A">
        <w:rPr>
          <w:lang w:eastAsia="zh-CN"/>
        </w:rPr>
        <w:t xml:space="preserve"> «Протокол» </w:t>
      </w:r>
      <w:r>
        <w:rPr>
          <w:lang w:eastAsia="zh-CN"/>
        </w:rPr>
        <w:t>(рис. </w:t>
      </w:r>
      <w:r>
        <w:fldChar w:fldCharType="begin"/>
      </w:r>
      <w:r>
        <w:instrText xml:space="preserve"> REF _Ref516044957 \h  \* MERGEFORMAT </w:instrText>
      </w:r>
      <w:r>
        <w:fldChar w:fldCharType="separate"/>
      </w:r>
      <w:r w:rsidR="001E1453">
        <w:t>14</w:t>
      </w:r>
      <w:r>
        <w:fldChar w:fldCharType="end"/>
      </w:r>
      <w:r>
        <w:rPr>
          <w:lang w:eastAsia="zh-CN"/>
        </w:rPr>
        <w:t>).</w:t>
      </w:r>
    </w:p>
    <w:p w14:paraId="07AC836B" w14:textId="77777777" w:rsidR="008A72EA" w:rsidRPr="008D14E3" w:rsidRDefault="008A72EA" w:rsidP="008A72EA">
      <w:pPr>
        <w:pStyle w:val="GOSTFigure"/>
        <w:rPr>
          <w:lang w:eastAsia="zh-CN"/>
        </w:rPr>
      </w:pPr>
      <w:r>
        <w:rPr>
          <w:noProof/>
        </w:rPr>
        <w:lastRenderedPageBreak/>
        <w:drawing>
          <wp:inline distT="0" distB="0" distL="0" distR="0" wp14:anchorId="2E8023AC" wp14:editId="2E21D639">
            <wp:extent cx="6012000" cy="3074400"/>
            <wp:effectExtent l="0" t="0" r="8255" b="0"/>
            <wp:docPr id="24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stretch>
                      <a:fillRect/>
                    </a:stretch>
                  </pic:blipFill>
                  <pic:spPr>
                    <a:xfrm>
                      <a:off x="0" y="0"/>
                      <a:ext cx="6012000" cy="3074400"/>
                    </a:xfrm>
                    <a:prstGeom prst="rect">
                      <a:avLst/>
                    </a:prstGeom>
                  </pic:spPr>
                </pic:pic>
              </a:graphicData>
            </a:graphic>
          </wp:inline>
        </w:drawing>
      </w:r>
    </w:p>
    <w:p w14:paraId="003A566C" w14:textId="77777777" w:rsidR="008A72EA" w:rsidRDefault="00B405C9" w:rsidP="008A72EA">
      <w:pPr>
        <w:pStyle w:val="GOSTFigName"/>
        <w:rPr>
          <w:lang w:eastAsia="zh-CN"/>
        </w:rPr>
      </w:pPr>
      <w:r>
        <w:rPr>
          <w:noProof/>
        </w:rPr>
        <w:fldChar w:fldCharType="begin"/>
      </w:r>
      <w:r>
        <w:rPr>
          <w:noProof/>
        </w:rPr>
        <w:instrText xml:space="preserve"> SEQ Рисунок \* ARABIC </w:instrText>
      </w:r>
      <w:r>
        <w:rPr>
          <w:noProof/>
        </w:rPr>
        <w:fldChar w:fldCharType="separate"/>
      </w:r>
      <w:bookmarkStart w:id="276" w:name="_Ref516044957"/>
      <w:bookmarkStart w:id="277" w:name="_Toc532896119"/>
      <w:bookmarkStart w:id="278" w:name="_Toc15319308"/>
      <w:bookmarkStart w:id="279" w:name="_Toc16165902"/>
      <w:bookmarkStart w:id="280" w:name="_Toc83048014"/>
      <w:bookmarkStart w:id="281" w:name="_Toc96938910"/>
      <w:r w:rsidR="001E1453">
        <w:rPr>
          <w:noProof/>
        </w:rPr>
        <w:t>14</w:t>
      </w:r>
      <w:bookmarkEnd w:id="276"/>
      <w:r>
        <w:rPr>
          <w:noProof/>
        </w:rPr>
        <w:fldChar w:fldCharType="end"/>
      </w:r>
      <w:r w:rsidR="008A72EA" w:rsidRPr="002A571A">
        <w:rPr>
          <w:lang w:eastAsia="zh-CN"/>
        </w:rPr>
        <w:t xml:space="preserve">. </w:t>
      </w:r>
      <w:r w:rsidR="008A72EA" w:rsidRPr="004F1542">
        <w:rPr>
          <w:lang w:eastAsia="zh-CN"/>
        </w:rPr>
        <w:t>Визуальная форма экземпляра формуляра «Протокол»</w:t>
      </w:r>
      <w:bookmarkEnd w:id="277"/>
      <w:bookmarkEnd w:id="278"/>
      <w:bookmarkEnd w:id="279"/>
      <w:bookmarkEnd w:id="280"/>
      <w:bookmarkEnd w:id="281"/>
    </w:p>
    <w:p w14:paraId="591229B3" w14:textId="77777777" w:rsidR="008A72EA" w:rsidRPr="00923100" w:rsidRDefault="008A72EA" w:rsidP="00DB12D3">
      <w:pPr>
        <w:pStyle w:val="GOSTListnum"/>
      </w:pPr>
      <w:r>
        <w:rPr>
          <w:lang w:eastAsia="zh-CN"/>
        </w:rPr>
        <w:t>Для вывода протокола на печать необходимо выделить его на списковой форме и нажать кнопку </w:t>
      </w:r>
      <w:r w:rsidRPr="00E21D88">
        <w:rPr>
          <w:noProof/>
        </w:rPr>
        <w:drawing>
          <wp:inline distT="0" distB="0" distL="0" distR="0" wp14:anchorId="6A432021" wp14:editId="2C3477E4">
            <wp:extent cx="276225" cy="276225"/>
            <wp:effectExtent l="19050" t="0" r="9525" b="0"/>
            <wp:docPr id="24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3"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r>
        <w:rPr>
          <w:lang w:eastAsia="zh-CN"/>
        </w:rPr>
        <w:t>(Печать документа).</w:t>
      </w:r>
    </w:p>
    <w:p w14:paraId="28D6A846" w14:textId="77777777" w:rsidR="008A72EA" w:rsidRDefault="008A72EA" w:rsidP="008A72EA">
      <w:pPr>
        <w:pStyle w:val="21"/>
      </w:pPr>
      <w:bookmarkStart w:id="282" w:name="_Toc83047981"/>
      <w:bookmarkStart w:id="283" w:name="_Toc96938877"/>
      <w:bookmarkEnd w:id="117"/>
      <w:bookmarkEnd w:id="118"/>
      <w:bookmarkEnd w:id="119"/>
      <w:bookmarkEnd w:id="120"/>
      <w:bookmarkEnd w:id="121"/>
      <w:r>
        <w:t>Описание операций формирования регламентированных отчетов о состоянии лицевых счетов клиентов и</w:t>
      </w:r>
      <w:r w:rsidRPr="00181781">
        <w:t xml:space="preserve"> пакетного формирования отчетности в </w:t>
      </w:r>
      <w:r>
        <w:t>модуле лицевых счетов</w:t>
      </w:r>
      <w:r w:rsidRPr="00181781">
        <w:t xml:space="preserve"> АУ, </w:t>
      </w:r>
      <w:proofErr w:type="spellStart"/>
      <w:r w:rsidRPr="00181781">
        <w:t>БУ</w:t>
      </w:r>
      <w:bookmarkEnd w:id="282"/>
      <w:bookmarkEnd w:id="283"/>
      <w:proofErr w:type="spellEnd"/>
    </w:p>
    <w:p w14:paraId="4E024B0A" w14:textId="77777777" w:rsidR="008A72EA" w:rsidRDefault="008A72EA" w:rsidP="008A72EA">
      <w:pPr>
        <w:pStyle w:val="32"/>
      </w:pPr>
      <w:bookmarkStart w:id="284" w:name="_Ref83041421"/>
      <w:bookmarkStart w:id="285" w:name="_Toc83047982"/>
      <w:bookmarkStart w:id="286" w:name="_Toc96938878"/>
      <w:r>
        <w:t xml:space="preserve">Общие операции по обработке отчетности о состоянии </w:t>
      </w:r>
      <w:proofErr w:type="spellStart"/>
      <w:r>
        <w:t>ЛС</w:t>
      </w:r>
      <w:proofErr w:type="spellEnd"/>
      <w:r>
        <w:t xml:space="preserve"> АУ, </w:t>
      </w:r>
      <w:proofErr w:type="spellStart"/>
      <w:r>
        <w:t>БУ</w:t>
      </w:r>
      <w:bookmarkEnd w:id="284"/>
      <w:bookmarkEnd w:id="285"/>
      <w:bookmarkEnd w:id="286"/>
      <w:proofErr w:type="spellEnd"/>
    </w:p>
    <w:p w14:paraId="49058EA8" w14:textId="787F8B2A" w:rsidR="008A72EA" w:rsidRDefault="00D901AA" w:rsidP="008A72EA">
      <w:pPr>
        <w:pStyle w:val="41"/>
      </w:pPr>
      <w:r>
        <w:t>Просмотр</w:t>
      </w:r>
      <w:r w:rsidR="008A72EA">
        <w:t xml:space="preserve"> отчета </w:t>
      </w:r>
      <w:proofErr w:type="spellStart"/>
      <w:r w:rsidR="008A72EA">
        <w:t>ЛС</w:t>
      </w:r>
      <w:proofErr w:type="spellEnd"/>
      <w:r w:rsidR="008A72EA">
        <w:t xml:space="preserve"> АУ/</w:t>
      </w:r>
      <w:proofErr w:type="spellStart"/>
      <w:r w:rsidR="008A72EA">
        <w:t>БУ</w:t>
      </w:r>
      <w:proofErr w:type="spellEnd"/>
    </w:p>
    <w:p w14:paraId="753E9C91" w14:textId="500AD58D" w:rsidR="008A72EA" w:rsidRDefault="008A72EA" w:rsidP="00F874A0">
      <w:pPr>
        <w:pStyle w:val="GOSTListnum"/>
        <w:numPr>
          <w:ilvl w:val="0"/>
          <w:numId w:val="52"/>
        </w:numPr>
      </w:pPr>
      <w:r>
        <w:t xml:space="preserve">Авторизоваться в </w:t>
      </w:r>
      <w:proofErr w:type="spellStart"/>
      <w:r>
        <w:t>ЛК</w:t>
      </w:r>
      <w:proofErr w:type="spellEnd"/>
      <w:r>
        <w:t xml:space="preserve"> ЭБ. В главном меню выбрать пункт «Подсистема управления расходами в части развития АУ </w:t>
      </w:r>
      <w:proofErr w:type="spellStart"/>
      <w:r>
        <w:t>БУ</w:t>
      </w:r>
      <w:proofErr w:type="spellEnd"/>
      <w:r>
        <w:t>» и войти в режим «Компонент ведения операций со средствами АУ/</w:t>
      </w:r>
      <w:proofErr w:type="spellStart"/>
      <w:r>
        <w:t>БУ</w:t>
      </w:r>
      <w:proofErr w:type="spellEnd"/>
      <w:r>
        <w:t xml:space="preserve"> – Отчеты – Регламентированная отчетность о состоянии </w:t>
      </w:r>
      <w:proofErr w:type="spellStart"/>
      <w:r>
        <w:t>ЛС</w:t>
      </w:r>
      <w:proofErr w:type="spellEnd"/>
      <w:r>
        <w:t xml:space="preserve"> АУ - /выбор необходимого отчета/ - Все документы».</w:t>
      </w:r>
    </w:p>
    <w:p w14:paraId="7E096933" w14:textId="123627CF" w:rsidR="008A72EA" w:rsidRDefault="008A72EA" w:rsidP="008A72EA">
      <w:pPr>
        <w:pStyle w:val="GOSTListnum"/>
      </w:pPr>
      <w:r>
        <w:t>В открывшейся списковой форме выбрать необходимый отчет и нажать на кнопку «</w:t>
      </w:r>
      <w:r w:rsidR="00D901AA">
        <w:t>Просмотреть</w:t>
      </w:r>
      <w:r>
        <w:t>».</w:t>
      </w:r>
    </w:p>
    <w:p w14:paraId="4A15B38D" w14:textId="6D722FA2" w:rsidR="008A72EA" w:rsidRDefault="00D901AA" w:rsidP="008A72EA">
      <w:pPr>
        <w:pStyle w:val="GOSTListnum"/>
      </w:pPr>
      <w:r>
        <w:t>Откроется визуальная форма отчета, доступная только для просмотра.</w:t>
      </w:r>
    </w:p>
    <w:p w14:paraId="08A4D046" w14:textId="77777777" w:rsidR="008A72EA" w:rsidRDefault="008A72EA" w:rsidP="008A72EA">
      <w:pPr>
        <w:pStyle w:val="41"/>
      </w:pPr>
      <w:r>
        <w:t xml:space="preserve">Печать отчета </w:t>
      </w:r>
      <w:proofErr w:type="spellStart"/>
      <w:r>
        <w:t>ЛС</w:t>
      </w:r>
      <w:proofErr w:type="spellEnd"/>
      <w:r>
        <w:t xml:space="preserve"> АУ/</w:t>
      </w:r>
      <w:proofErr w:type="spellStart"/>
      <w:r>
        <w:t>БУ</w:t>
      </w:r>
      <w:proofErr w:type="spellEnd"/>
    </w:p>
    <w:p w14:paraId="35D6D1D7" w14:textId="77777777" w:rsidR="008A72EA" w:rsidRDefault="008A72EA" w:rsidP="00F874A0">
      <w:pPr>
        <w:pStyle w:val="GOSTListnum"/>
        <w:numPr>
          <w:ilvl w:val="0"/>
          <w:numId w:val="53"/>
        </w:numPr>
      </w:pPr>
      <w:r>
        <w:t xml:space="preserve">Авторизоваться в </w:t>
      </w:r>
      <w:proofErr w:type="spellStart"/>
      <w:r>
        <w:t>ЛК</w:t>
      </w:r>
      <w:proofErr w:type="spellEnd"/>
      <w:r>
        <w:t xml:space="preserve"> ЭБ. В главном меню выбрать пункт «Подсистема управления расходами в части развития АУ </w:t>
      </w:r>
      <w:proofErr w:type="spellStart"/>
      <w:r>
        <w:t>БУ</w:t>
      </w:r>
      <w:proofErr w:type="spellEnd"/>
      <w:r>
        <w:t>» и войти в режим «Компонент ведения операций со средствами АУ/</w:t>
      </w:r>
      <w:proofErr w:type="spellStart"/>
      <w:r>
        <w:t>БУ</w:t>
      </w:r>
      <w:proofErr w:type="spellEnd"/>
      <w:r>
        <w:t xml:space="preserve"> – Отчеты – Регламентированная отчетность о состоянии </w:t>
      </w:r>
      <w:proofErr w:type="spellStart"/>
      <w:r>
        <w:t>ЛС</w:t>
      </w:r>
      <w:proofErr w:type="spellEnd"/>
      <w:r>
        <w:t xml:space="preserve"> АУ - /выбор необходимого отчета/ - Все документы».</w:t>
      </w:r>
    </w:p>
    <w:p w14:paraId="0D3CF8BB" w14:textId="77777777" w:rsidR="008A72EA" w:rsidRDefault="008A72EA" w:rsidP="008A72EA">
      <w:pPr>
        <w:pStyle w:val="GOSTListnum"/>
      </w:pPr>
      <w:r>
        <w:t>В открывшейся списковой форме выбрать необходимый отчет и нажать на кнопку «Печать документа».</w:t>
      </w:r>
    </w:p>
    <w:p w14:paraId="771EC651" w14:textId="06C99CF6" w:rsidR="008A72EA" w:rsidRDefault="008A72EA" w:rsidP="00E556E8">
      <w:pPr>
        <w:pStyle w:val="GOSTListnum"/>
      </w:pPr>
      <w:r>
        <w:t xml:space="preserve">Отчет будет выгружен на локальный диск ПК в формате </w:t>
      </w:r>
      <w:proofErr w:type="spellStart"/>
      <w:r>
        <w:rPr>
          <w:lang w:val="en-US"/>
        </w:rPr>
        <w:t>XLS</w:t>
      </w:r>
      <w:proofErr w:type="spellEnd"/>
      <w:r w:rsidR="00106912">
        <w:t xml:space="preserve">, </w:t>
      </w:r>
      <w:r w:rsidR="00106912">
        <w:rPr>
          <w:lang w:val="en-US"/>
        </w:rPr>
        <w:t>ODS</w:t>
      </w:r>
      <w:r>
        <w:t xml:space="preserve"> и готов к просмотру и печати средствами соответствующего ПО.</w:t>
      </w:r>
    </w:p>
    <w:p w14:paraId="72AB0DF4" w14:textId="5C44121D" w:rsidR="008A72EA" w:rsidRDefault="008A72EA" w:rsidP="008A72EA">
      <w:pPr>
        <w:pStyle w:val="32"/>
      </w:pPr>
      <w:bookmarkStart w:id="287" w:name="_Toc83047983"/>
      <w:bookmarkStart w:id="288" w:name="_Toc96938879"/>
      <w:r>
        <w:lastRenderedPageBreak/>
        <w:t>Формирование отчета «</w:t>
      </w:r>
      <w:r w:rsidRPr="00181781">
        <w:t>Выписк</w:t>
      </w:r>
      <w:r>
        <w:t>а</w:t>
      </w:r>
      <w:r w:rsidRPr="00181781">
        <w:t xml:space="preserve"> </w:t>
      </w:r>
      <w:r>
        <w:t xml:space="preserve">и приложение к выписке </w:t>
      </w:r>
      <w:r w:rsidRPr="00181781">
        <w:t xml:space="preserve">из лицевого счета бюджетного </w:t>
      </w:r>
      <w:r w:rsidRPr="00480CB7">
        <w:t>(</w:t>
      </w:r>
      <w:r>
        <w:t>автономного</w:t>
      </w:r>
      <w:r w:rsidRPr="00480CB7">
        <w:t>)</w:t>
      </w:r>
      <w:r w:rsidR="006D495A">
        <w:t xml:space="preserve"> </w:t>
      </w:r>
      <w:r w:rsidRPr="00181781">
        <w:t>учреждения (</w:t>
      </w:r>
      <w:proofErr w:type="spellStart"/>
      <w:r w:rsidRPr="00181781">
        <w:t>КФД</w:t>
      </w:r>
      <w:proofErr w:type="spellEnd"/>
      <w:r w:rsidRPr="00181781">
        <w:t xml:space="preserve"> 0531962</w:t>
      </w:r>
      <w:r>
        <w:t>/</w:t>
      </w:r>
      <w:r w:rsidRPr="00480CB7">
        <w:rPr>
          <w:sz w:val="22"/>
        </w:rPr>
        <w:t xml:space="preserve"> </w:t>
      </w:r>
      <w:proofErr w:type="spellStart"/>
      <w:r w:rsidRPr="00374993">
        <w:t>КФД</w:t>
      </w:r>
      <w:proofErr w:type="spellEnd"/>
      <w:r w:rsidRPr="00374993">
        <w:t xml:space="preserve"> 0531963</w:t>
      </w:r>
      <w:r w:rsidRPr="00181781">
        <w:t>)</w:t>
      </w:r>
      <w:r>
        <w:t>»</w:t>
      </w:r>
      <w:bookmarkEnd w:id="287"/>
      <w:bookmarkEnd w:id="288"/>
    </w:p>
    <w:p w14:paraId="274345A6" w14:textId="77777777" w:rsidR="008A72EA" w:rsidRDefault="008A72EA" w:rsidP="00F874A0">
      <w:pPr>
        <w:pStyle w:val="GOSTListnum"/>
        <w:numPr>
          <w:ilvl w:val="0"/>
          <w:numId w:val="48"/>
        </w:numPr>
      </w:pPr>
      <w:r>
        <w:t xml:space="preserve">Авторизоваться в </w:t>
      </w:r>
      <w:proofErr w:type="spellStart"/>
      <w:r>
        <w:t>ЛК</w:t>
      </w:r>
      <w:proofErr w:type="spellEnd"/>
      <w:r>
        <w:t xml:space="preserve"> ЭБ. В главном меню выбрать пункт «Подсистема управления расходами в части развития АУ </w:t>
      </w:r>
      <w:proofErr w:type="spellStart"/>
      <w:r>
        <w:t>БУ</w:t>
      </w:r>
      <w:proofErr w:type="spellEnd"/>
      <w:r>
        <w:t>» и войти в режим «Компонент ведения операций со средствами АУ/</w:t>
      </w:r>
      <w:proofErr w:type="spellStart"/>
      <w:r>
        <w:t>БУ</w:t>
      </w:r>
      <w:proofErr w:type="spellEnd"/>
      <w:r>
        <w:t xml:space="preserve"> – Отчеты – Регламентированная отчетность о состоянии </w:t>
      </w:r>
      <w:proofErr w:type="spellStart"/>
      <w:r>
        <w:t>ЛС</w:t>
      </w:r>
      <w:proofErr w:type="spellEnd"/>
      <w:r>
        <w:t xml:space="preserve"> АУ – Выписка и приложение к выписке из лицевого счета бюджетного (автономного) учреждения – Все документы». Откроется </w:t>
      </w:r>
      <w:proofErr w:type="spellStart"/>
      <w:r>
        <w:t>СФ</w:t>
      </w:r>
      <w:proofErr w:type="spellEnd"/>
      <w:r>
        <w:t xml:space="preserve"> отчетов (рис. </w:t>
      </w:r>
      <w:r>
        <w:fldChar w:fldCharType="begin"/>
      </w:r>
      <w:r>
        <w:instrText xml:space="preserve"> REF _Ref83041064 \h </w:instrText>
      </w:r>
      <w:r>
        <w:fldChar w:fldCharType="separate"/>
      </w:r>
      <w:r w:rsidR="001E1453">
        <w:rPr>
          <w:noProof/>
        </w:rPr>
        <w:t>15</w:t>
      </w:r>
      <w:r>
        <w:fldChar w:fldCharType="end"/>
      </w:r>
      <w:r>
        <w:t>).</w:t>
      </w:r>
    </w:p>
    <w:p w14:paraId="5AD3BC75" w14:textId="77777777" w:rsidR="008A72EA" w:rsidRDefault="008A72EA" w:rsidP="008A72EA">
      <w:pPr>
        <w:pStyle w:val="GOSTFigure"/>
      </w:pPr>
      <w:r>
        <w:rPr>
          <w:noProof/>
        </w:rPr>
        <w:drawing>
          <wp:inline distT="0" distB="0" distL="0" distR="0" wp14:anchorId="73E840DD" wp14:editId="300D52BA">
            <wp:extent cx="6120130" cy="969645"/>
            <wp:effectExtent l="0" t="0" r="0" b="190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nap4.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120130" cy="969645"/>
                    </a:xfrm>
                    <a:prstGeom prst="rect">
                      <a:avLst/>
                    </a:prstGeom>
                  </pic:spPr>
                </pic:pic>
              </a:graphicData>
            </a:graphic>
          </wp:inline>
        </w:drawing>
      </w:r>
    </w:p>
    <w:p w14:paraId="07F1B577" w14:textId="3A77C165" w:rsidR="008A72EA" w:rsidRDefault="00B405C9" w:rsidP="008A72EA">
      <w:pPr>
        <w:pStyle w:val="GOSTFigName"/>
      </w:pPr>
      <w:r>
        <w:rPr>
          <w:noProof/>
        </w:rPr>
        <w:fldChar w:fldCharType="begin"/>
      </w:r>
      <w:r>
        <w:rPr>
          <w:noProof/>
        </w:rPr>
        <w:instrText xml:space="preserve"> SEQ Рисунок \* ARABIC </w:instrText>
      </w:r>
      <w:r>
        <w:rPr>
          <w:noProof/>
        </w:rPr>
        <w:fldChar w:fldCharType="separate"/>
      </w:r>
      <w:bookmarkStart w:id="289" w:name="_Ref83041064"/>
      <w:bookmarkStart w:id="290" w:name="_Toc83048015"/>
      <w:bookmarkStart w:id="291" w:name="_Toc96938911"/>
      <w:r w:rsidR="001E1453">
        <w:rPr>
          <w:noProof/>
        </w:rPr>
        <w:t>15</w:t>
      </w:r>
      <w:bookmarkEnd w:id="289"/>
      <w:r>
        <w:rPr>
          <w:noProof/>
        </w:rPr>
        <w:fldChar w:fldCharType="end"/>
      </w:r>
      <w:r w:rsidR="008A72EA">
        <w:t xml:space="preserve">. </w:t>
      </w:r>
      <w:proofErr w:type="spellStart"/>
      <w:r w:rsidR="008A72EA">
        <w:t>СФ</w:t>
      </w:r>
      <w:proofErr w:type="spellEnd"/>
      <w:r w:rsidR="008A72EA">
        <w:t xml:space="preserve"> отчетов «</w:t>
      </w:r>
      <w:r w:rsidR="008A72EA" w:rsidRPr="00181781">
        <w:t>Выписк</w:t>
      </w:r>
      <w:r w:rsidR="008A72EA">
        <w:t>а</w:t>
      </w:r>
      <w:r w:rsidR="008A72EA" w:rsidRPr="00181781">
        <w:t xml:space="preserve"> </w:t>
      </w:r>
      <w:r w:rsidR="008A72EA">
        <w:t xml:space="preserve">и приложение к выписке </w:t>
      </w:r>
      <w:r w:rsidR="008A72EA" w:rsidRPr="00181781">
        <w:t xml:space="preserve">из лицевого счета бюджетного </w:t>
      </w:r>
      <w:r w:rsidR="008A72EA" w:rsidRPr="00480CB7">
        <w:t>(</w:t>
      </w:r>
      <w:r w:rsidR="008A72EA">
        <w:t>автономного</w:t>
      </w:r>
      <w:r w:rsidR="008A72EA" w:rsidRPr="00480CB7">
        <w:t>)</w:t>
      </w:r>
      <w:r w:rsidR="006D495A">
        <w:t xml:space="preserve"> </w:t>
      </w:r>
      <w:r w:rsidR="008A72EA" w:rsidRPr="00181781">
        <w:t>учреждения</w:t>
      </w:r>
      <w:r w:rsidR="008A72EA">
        <w:t>»</w:t>
      </w:r>
      <w:bookmarkEnd w:id="290"/>
      <w:bookmarkEnd w:id="291"/>
    </w:p>
    <w:p w14:paraId="5ECB4B5A" w14:textId="77777777" w:rsidR="008A72EA" w:rsidRDefault="008A72EA" w:rsidP="00DB12D3">
      <w:pPr>
        <w:pStyle w:val="GOSTListnum"/>
      </w:pPr>
      <w:r>
        <w:t xml:space="preserve">Нажать на кнопку «Создать». Откроется форма ввода входных параметров отчета (рис. </w:t>
      </w:r>
      <w:r>
        <w:fldChar w:fldCharType="begin"/>
      </w:r>
      <w:r>
        <w:instrText xml:space="preserve"> REF _Ref83041654 \h </w:instrText>
      </w:r>
      <w:r>
        <w:fldChar w:fldCharType="separate"/>
      </w:r>
      <w:r w:rsidR="001E1453">
        <w:rPr>
          <w:noProof/>
        </w:rPr>
        <w:t>16</w:t>
      </w:r>
      <w:r>
        <w:fldChar w:fldCharType="end"/>
      </w:r>
      <w:r>
        <w:t>).</w:t>
      </w:r>
    </w:p>
    <w:p w14:paraId="3816B395" w14:textId="77777777" w:rsidR="008A72EA" w:rsidRDefault="008A72EA" w:rsidP="008A72EA">
      <w:pPr>
        <w:pStyle w:val="GOSTFigure"/>
      </w:pPr>
      <w:r>
        <w:rPr>
          <w:noProof/>
        </w:rPr>
        <w:drawing>
          <wp:inline distT="0" distB="0" distL="0" distR="0" wp14:anchorId="0A2B678A" wp14:editId="3E2FD4ED">
            <wp:extent cx="3142857" cy="4057143"/>
            <wp:effectExtent l="0" t="0" r="635" b="63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nap5.png"/>
                    <pic:cNvPicPr/>
                  </pic:nvPicPr>
                  <pic:blipFill>
                    <a:blip r:embed="rId57">
                      <a:extLst>
                        <a:ext uri="{28A0092B-C50C-407E-A947-70E740481C1C}">
                          <a14:useLocalDpi xmlns:a14="http://schemas.microsoft.com/office/drawing/2010/main" val="0"/>
                        </a:ext>
                      </a:extLst>
                    </a:blip>
                    <a:stretch>
                      <a:fillRect/>
                    </a:stretch>
                  </pic:blipFill>
                  <pic:spPr>
                    <a:xfrm>
                      <a:off x="0" y="0"/>
                      <a:ext cx="3142857" cy="4057143"/>
                    </a:xfrm>
                    <a:prstGeom prst="rect">
                      <a:avLst/>
                    </a:prstGeom>
                  </pic:spPr>
                </pic:pic>
              </a:graphicData>
            </a:graphic>
          </wp:inline>
        </w:drawing>
      </w:r>
    </w:p>
    <w:p w14:paraId="59F42695" w14:textId="77777777" w:rsidR="008A72EA" w:rsidRDefault="00B405C9" w:rsidP="008A72EA">
      <w:pPr>
        <w:pStyle w:val="GOSTFigName"/>
      </w:pPr>
      <w:r>
        <w:rPr>
          <w:noProof/>
        </w:rPr>
        <w:fldChar w:fldCharType="begin"/>
      </w:r>
      <w:r>
        <w:rPr>
          <w:noProof/>
        </w:rPr>
        <w:instrText xml:space="preserve"> SEQ Рисунок \* ARABIC </w:instrText>
      </w:r>
      <w:r>
        <w:rPr>
          <w:noProof/>
        </w:rPr>
        <w:fldChar w:fldCharType="separate"/>
      </w:r>
      <w:bookmarkStart w:id="292" w:name="_Ref83041654"/>
      <w:bookmarkStart w:id="293" w:name="_Toc83048016"/>
      <w:bookmarkStart w:id="294" w:name="_Toc96938912"/>
      <w:r w:rsidR="001E1453">
        <w:rPr>
          <w:noProof/>
        </w:rPr>
        <w:t>16</w:t>
      </w:r>
      <w:bookmarkEnd w:id="292"/>
      <w:r>
        <w:rPr>
          <w:noProof/>
        </w:rPr>
        <w:fldChar w:fldCharType="end"/>
      </w:r>
      <w:r w:rsidR="008A72EA">
        <w:t>. Форма ввода входных параметров отчета «</w:t>
      </w:r>
      <w:r w:rsidR="008A72EA" w:rsidRPr="00181781">
        <w:t>Выписк</w:t>
      </w:r>
      <w:r w:rsidR="008A72EA">
        <w:t>а</w:t>
      </w:r>
      <w:r w:rsidR="008A72EA" w:rsidRPr="00181781">
        <w:t xml:space="preserve"> </w:t>
      </w:r>
      <w:r w:rsidR="008A72EA">
        <w:t xml:space="preserve">и приложение к выписке </w:t>
      </w:r>
      <w:r w:rsidR="008A72EA" w:rsidRPr="00181781">
        <w:t xml:space="preserve">из лицевого счета бюджетного </w:t>
      </w:r>
      <w:r w:rsidR="008A72EA" w:rsidRPr="00480CB7">
        <w:t>(</w:t>
      </w:r>
      <w:r w:rsidR="008A72EA">
        <w:t>автономного</w:t>
      </w:r>
      <w:r w:rsidR="008A72EA" w:rsidRPr="00480CB7">
        <w:t>)</w:t>
      </w:r>
      <w:r w:rsidR="008A72EA" w:rsidRPr="00181781">
        <w:t>учреждения)</w:t>
      </w:r>
      <w:r w:rsidR="008A72EA">
        <w:t>»</w:t>
      </w:r>
      <w:bookmarkEnd w:id="293"/>
      <w:bookmarkEnd w:id="294"/>
    </w:p>
    <w:p w14:paraId="0678F89A" w14:textId="0CE744AC" w:rsidR="008A72EA" w:rsidRDefault="008A72EA" w:rsidP="00DB12D3">
      <w:pPr>
        <w:pStyle w:val="GOSTListnum"/>
      </w:pPr>
      <w:r>
        <w:t>Заполнить форму ввода</w:t>
      </w:r>
      <w:r w:rsidR="00D901AA">
        <w:t>, указав в поле «Режим формирования» значение «Промежуточный»,</w:t>
      </w:r>
      <w:r>
        <w:t xml:space="preserve"> и нажать на кнопку «Сформировать». Отчет отобразится на </w:t>
      </w:r>
      <w:proofErr w:type="spellStart"/>
      <w:r>
        <w:t>СФ</w:t>
      </w:r>
      <w:proofErr w:type="spellEnd"/>
      <w:r>
        <w:t xml:space="preserve"> в статусе «Сформирован».</w:t>
      </w:r>
    </w:p>
    <w:p w14:paraId="69E5D095" w14:textId="77777777" w:rsidR="008A72EA" w:rsidRDefault="008A72EA" w:rsidP="00DB12D3">
      <w:pPr>
        <w:pStyle w:val="GOSTListnum"/>
      </w:pPr>
      <w:r>
        <w:lastRenderedPageBreak/>
        <w:t>Выбрать отчет и нажать на кнопку «Просмотреть». Откроется ЭФ отчета с необходимыми данными.</w:t>
      </w:r>
    </w:p>
    <w:p w14:paraId="307FDD84" w14:textId="77777777" w:rsidR="008A72EA" w:rsidRDefault="008A72EA" w:rsidP="00DB12D3">
      <w:pPr>
        <w:pStyle w:val="GOSTListnum"/>
      </w:pPr>
      <w:r>
        <w:t>Дальнейшие возможные операции с отчетом описаны в п. </w:t>
      </w:r>
      <w:r>
        <w:fldChar w:fldCharType="begin"/>
      </w:r>
      <w:r>
        <w:instrText xml:space="preserve"> REF _Ref83041421 \r \h </w:instrText>
      </w:r>
      <w:r>
        <w:fldChar w:fldCharType="separate"/>
      </w:r>
      <w:r w:rsidR="001E1453">
        <w:t>5.5.1</w:t>
      </w:r>
      <w:r>
        <w:fldChar w:fldCharType="end"/>
      </w:r>
      <w:r>
        <w:t>.</w:t>
      </w:r>
    </w:p>
    <w:p w14:paraId="3461CE52" w14:textId="77777777" w:rsidR="008A72EA" w:rsidRDefault="008A72EA" w:rsidP="008A72EA">
      <w:pPr>
        <w:pStyle w:val="32"/>
      </w:pPr>
      <w:bookmarkStart w:id="295" w:name="_Toc83047984"/>
      <w:bookmarkStart w:id="296" w:name="_Toc96938880"/>
      <w:r>
        <w:t>Формирование отчета «</w:t>
      </w:r>
      <w:r w:rsidRPr="00181781">
        <w:t>Выписк</w:t>
      </w:r>
      <w:r>
        <w:t>а</w:t>
      </w:r>
      <w:r w:rsidRPr="00181781">
        <w:t xml:space="preserve"> </w:t>
      </w:r>
      <w:r>
        <w:t xml:space="preserve">и приложение к выписке </w:t>
      </w:r>
      <w:r w:rsidRPr="00181781">
        <w:t>из отдельного лицевого счета бюджетного (автономного) учреждения (</w:t>
      </w:r>
      <w:proofErr w:type="spellStart"/>
      <w:r w:rsidRPr="00181781">
        <w:t>КФД</w:t>
      </w:r>
      <w:proofErr w:type="spellEnd"/>
      <w:r w:rsidRPr="00181781">
        <w:t xml:space="preserve"> 0531964)</w:t>
      </w:r>
      <w:r>
        <w:t>»</w:t>
      </w:r>
      <w:bookmarkEnd w:id="295"/>
      <w:bookmarkEnd w:id="296"/>
    </w:p>
    <w:p w14:paraId="2734F090" w14:textId="77777777" w:rsidR="008A72EA" w:rsidRDefault="008A72EA" w:rsidP="00F874A0">
      <w:pPr>
        <w:pStyle w:val="GOSTListnum"/>
        <w:numPr>
          <w:ilvl w:val="0"/>
          <w:numId w:val="49"/>
        </w:numPr>
      </w:pPr>
      <w:r>
        <w:t xml:space="preserve">Авторизоваться в </w:t>
      </w:r>
      <w:proofErr w:type="spellStart"/>
      <w:r>
        <w:t>ЛК</w:t>
      </w:r>
      <w:proofErr w:type="spellEnd"/>
      <w:r>
        <w:t xml:space="preserve"> ЭБ. В главном меню выбрать пункт «Подсистема управления расходами в части развития АУ </w:t>
      </w:r>
      <w:proofErr w:type="spellStart"/>
      <w:r>
        <w:t>БУ</w:t>
      </w:r>
      <w:proofErr w:type="spellEnd"/>
      <w:r>
        <w:t>» и войти в режим «Компонент ведения операций со средствами АУ/</w:t>
      </w:r>
      <w:proofErr w:type="spellStart"/>
      <w:r>
        <w:t>БУ</w:t>
      </w:r>
      <w:proofErr w:type="spellEnd"/>
      <w:r>
        <w:t xml:space="preserve"> – Отчеты – Регламентированная отчетность о состоянии </w:t>
      </w:r>
      <w:proofErr w:type="spellStart"/>
      <w:r>
        <w:t>ЛС</w:t>
      </w:r>
      <w:proofErr w:type="spellEnd"/>
      <w:r>
        <w:t xml:space="preserve"> АУ – Выписка и приложение к выписке из отдельного </w:t>
      </w:r>
      <w:proofErr w:type="spellStart"/>
      <w:r>
        <w:t>ЛС</w:t>
      </w:r>
      <w:proofErr w:type="spellEnd"/>
      <w:r>
        <w:t xml:space="preserve"> бюджетного (автономного) учреждения – Все документы». Откроется </w:t>
      </w:r>
      <w:proofErr w:type="spellStart"/>
      <w:r>
        <w:t>СФ</w:t>
      </w:r>
      <w:proofErr w:type="spellEnd"/>
      <w:r>
        <w:t xml:space="preserve"> отчетов (см. рис. </w:t>
      </w:r>
      <w:r>
        <w:fldChar w:fldCharType="begin"/>
      </w:r>
      <w:r>
        <w:instrText xml:space="preserve"> REF _Ref83041064 \h </w:instrText>
      </w:r>
      <w:r>
        <w:fldChar w:fldCharType="separate"/>
      </w:r>
      <w:r w:rsidR="001E1453">
        <w:rPr>
          <w:noProof/>
        </w:rPr>
        <w:t>15</w:t>
      </w:r>
      <w:r>
        <w:fldChar w:fldCharType="end"/>
      </w:r>
      <w:r>
        <w:t>).</w:t>
      </w:r>
    </w:p>
    <w:p w14:paraId="34FD96CF" w14:textId="77777777" w:rsidR="008A72EA" w:rsidRDefault="008A72EA" w:rsidP="00DB12D3">
      <w:pPr>
        <w:pStyle w:val="GOSTListnum"/>
      </w:pPr>
      <w:r>
        <w:t xml:space="preserve">Нажать на кнопку «Создать». Откроется форма ввода входных параметров отчета (см. рис. </w:t>
      </w:r>
      <w:r>
        <w:fldChar w:fldCharType="begin"/>
      </w:r>
      <w:r>
        <w:instrText xml:space="preserve"> REF _Ref83041654 \h </w:instrText>
      </w:r>
      <w:r>
        <w:fldChar w:fldCharType="separate"/>
      </w:r>
      <w:r w:rsidR="001E1453">
        <w:rPr>
          <w:noProof/>
        </w:rPr>
        <w:t>16</w:t>
      </w:r>
      <w:r>
        <w:fldChar w:fldCharType="end"/>
      </w:r>
      <w:r>
        <w:t>).</w:t>
      </w:r>
    </w:p>
    <w:p w14:paraId="7F8F5C83" w14:textId="480616C2" w:rsidR="008A72EA" w:rsidRDefault="008A72EA" w:rsidP="00DB12D3">
      <w:pPr>
        <w:pStyle w:val="GOSTListnum"/>
      </w:pPr>
      <w:r>
        <w:t>Заполнить форму ввода</w:t>
      </w:r>
      <w:r w:rsidR="00D901AA">
        <w:t>, указав в поле «Режим формирования» значение «Промежуточный»,</w:t>
      </w:r>
      <w:r>
        <w:t xml:space="preserve"> и нажать на кнопку «Сформировать». Отчет отобразится на </w:t>
      </w:r>
      <w:proofErr w:type="spellStart"/>
      <w:r>
        <w:t>СФ</w:t>
      </w:r>
      <w:proofErr w:type="spellEnd"/>
      <w:r>
        <w:t xml:space="preserve"> в статусе «Сформирован».</w:t>
      </w:r>
    </w:p>
    <w:p w14:paraId="39DCFB36" w14:textId="77777777" w:rsidR="008A72EA" w:rsidRDefault="008A72EA" w:rsidP="00DB12D3">
      <w:pPr>
        <w:pStyle w:val="GOSTListnum"/>
      </w:pPr>
      <w:r>
        <w:t>Выбрать отчет и нажать на кнопку «Просмотреть». Откроется ЭФ отчета с необходимыми данными.</w:t>
      </w:r>
    </w:p>
    <w:p w14:paraId="6D9E1690" w14:textId="77777777" w:rsidR="008A72EA" w:rsidRDefault="008A72EA" w:rsidP="00DB12D3">
      <w:pPr>
        <w:pStyle w:val="GOSTListnum"/>
      </w:pPr>
      <w:r>
        <w:t>Дальнейшие возможные операции с отчетом описаны в п. </w:t>
      </w:r>
      <w:r>
        <w:fldChar w:fldCharType="begin"/>
      </w:r>
      <w:r>
        <w:instrText xml:space="preserve"> REF _Ref83041421 \r \h </w:instrText>
      </w:r>
      <w:r>
        <w:fldChar w:fldCharType="separate"/>
      </w:r>
      <w:r w:rsidR="001E1453">
        <w:t>5.5.1</w:t>
      </w:r>
      <w:r>
        <w:fldChar w:fldCharType="end"/>
      </w:r>
      <w:r>
        <w:t>.</w:t>
      </w:r>
    </w:p>
    <w:p w14:paraId="64D48B3F" w14:textId="77777777" w:rsidR="008A72EA" w:rsidRDefault="008A72EA" w:rsidP="008A72EA">
      <w:pPr>
        <w:pStyle w:val="32"/>
      </w:pPr>
      <w:bookmarkStart w:id="297" w:name="_Toc83047985"/>
      <w:bookmarkStart w:id="298" w:name="_Toc96938881"/>
      <w:r>
        <w:t>Формирование отчета «Отчет</w:t>
      </w:r>
      <w:r w:rsidRPr="00181781">
        <w:t xml:space="preserve"> о состоянии лицевого счета бюджетного (автономного) учреждения (</w:t>
      </w:r>
      <w:proofErr w:type="spellStart"/>
      <w:r w:rsidRPr="00181781">
        <w:t>КФД</w:t>
      </w:r>
      <w:proofErr w:type="spellEnd"/>
      <w:r w:rsidRPr="00181781">
        <w:t xml:space="preserve"> 0531965)</w:t>
      </w:r>
      <w:r>
        <w:t>»</w:t>
      </w:r>
      <w:bookmarkEnd w:id="297"/>
      <w:bookmarkEnd w:id="298"/>
    </w:p>
    <w:p w14:paraId="48EED052" w14:textId="77777777" w:rsidR="008A72EA" w:rsidRDefault="008A72EA" w:rsidP="00F874A0">
      <w:pPr>
        <w:pStyle w:val="GOSTListnum"/>
        <w:numPr>
          <w:ilvl w:val="0"/>
          <w:numId w:val="50"/>
        </w:numPr>
      </w:pPr>
      <w:r>
        <w:t xml:space="preserve">Авторизоваться в </w:t>
      </w:r>
      <w:proofErr w:type="spellStart"/>
      <w:r>
        <w:t>ЛК</w:t>
      </w:r>
      <w:proofErr w:type="spellEnd"/>
      <w:r>
        <w:t xml:space="preserve"> ЭБ. В главном меню выбрать пункт «Подсистема управления расходами в части развития АУ </w:t>
      </w:r>
      <w:proofErr w:type="spellStart"/>
      <w:r>
        <w:t>БУ</w:t>
      </w:r>
      <w:proofErr w:type="spellEnd"/>
      <w:r>
        <w:t>» и войти в режим «Компонент ведения операций со средствами АУ/</w:t>
      </w:r>
      <w:proofErr w:type="spellStart"/>
      <w:r>
        <w:t>БУ</w:t>
      </w:r>
      <w:proofErr w:type="spellEnd"/>
      <w:r>
        <w:t xml:space="preserve"> – Отчеты – Регламентированная отчетность о состоянии </w:t>
      </w:r>
      <w:proofErr w:type="spellStart"/>
      <w:r>
        <w:t>ЛС</w:t>
      </w:r>
      <w:proofErr w:type="spellEnd"/>
      <w:r>
        <w:t xml:space="preserve"> АУ – Отчет</w:t>
      </w:r>
      <w:r w:rsidRPr="00181781">
        <w:t xml:space="preserve"> о состоянии лицевого счета бюджетного (автономного) учреждения</w:t>
      </w:r>
      <w:r>
        <w:t xml:space="preserve"> – Все документы». Откроется </w:t>
      </w:r>
      <w:proofErr w:type="spellStart"/>
      <w:r>
        <w:t>СФ</w:t>
      </w:r>
      <w:proofErr w:type="spellEnd"/>
      <w:r>
        <w:t xml:space="preserve"> отчетов (см. рис. </w:t>
      </w:r>
      <w:r>
        <w:fldChar w:fldCharType="begin"/>
      </w:r>
      <w:r>
        <w:instrText xml:space="preserve"> REF _Ref83041064 \h </w:instrText>
      </w:r>
      <w:r>
        <w:fldChar w:fldCharType="separate"/>
      </w:r>
      <w:r w:rsidR="001E1453">
        <w:rPr>
          <w:noProof/>
        </w:rPr>
        <w:t>15</w:t>
      </w:r>
      <w:r>
        <w:fldChar w:fldCharType="end"/>
      </w:r>
      <w:r>
        <w:t>).</w:t>
      </w:r>
    </w:p>
    <w:p w14:paraId="0CBAAADD" w14:textId="77777777" w:rsidR="008A72EA" w:rsidRDefault="008A72EA" w:rsidP="00DB12D3">
      <w:pPr>
        <w:pStyle w:val="GOSTListnum"/>
      </w:pPr>
      <w:r>
        <w:t xml:space="preserve">Нажать на кнопку «Создать». Откроется форма ввода входных параметров отчета (см. рис. </w:t>
      </w:r>
      <w:r>
        <w:fldChar w:fldCharType="begin"/>
      </w:r>
      <w:r>
        <w:instrText xml:space="preserve"> REF _Ref83041654 \h </w:instrText>
      </w:r>
      <w:r>
        <w:fldChar w:fldCharType="separate"/>
      </w:r>
      <w:r w:rsidR="001E1453">
        <w:rPr>
          <w:noProof/>
        </w:rPr>
        <w:t>16</w:t>
      </w:r>
      <w:r>
        <w:fldChar w:fldCharType="end"/>
      </w:r>
      <w:r>
        <w:t>).</w:t>
      </w:r>
    </w:p>
    <w:p w14:paraId="7039A84A" w14:textId="15A717D6" w:rsidR="008A72EA" w:rsidRDefault="008A72EA" w:rsidP="00DB12D3">
      <w:pPr>
        <w:pStyle w:val="GOSTListnum"/>
      </w:pPr>
      <w:r>
        <w:t>Заполнить форму ввода</w:t>
      </w:r>
      <w:r w:rsidR="00D901AA">
        <w:t>, указав в поле «Режим формирования» значение «Промежуточный»,</w:t>
      </w:r>
      <w:r>
        <w:t xml:space="preserve"> и нажать на кнопку «Сформировать». Отчет отобразится на </w:t>
      </w:r>
      <w:proofErr w:type="spellStart"/>
      <w:r>
        <w:t>СФ</w:t>
      </w:r>
      <w:proofErr w:type="spellEnd"/>
      <w:r>
        <w:t xml:space="preserve"> в статусе «Сформирован».</w:t>
      </w:r>
    </w:p>
    <w:p w14:paraId="6EFA0E13" w14:textId="77777777" w:rsidR="008A72EA" w:rsidRDefault="008A72EA" w:rsidP="00DB12D3">
      <w:pPr>
        <w:pStyle w:val="GOSTListnum"/>
      </w:pPr>
      <w:r>
        <w:t>Выбрать отчет и нажать на кнопку «Просмотреть». Откроется ЭФ отчета с необходимыми данными.</w:t>
      </w:r>
    </w:p>
    <w:p w14:paraId="09FADE06" w14:textId="77777777" w:rsidR="008A72EA" w:rsidRDefault="008A72EA" w:rsidP="00DB12D3">
      <w:pPr>
        <w:pStyle w:val="GOSTListnum"/>
      </w:pPr>
      <w:r>
        <w:t>Дальнейшие возможные операции с отчетом описаны в п. </w:t>
      </w:r>
      <w:r>
        <w:fldChar w:fldCharType="begin"/>
      </w:r>
      <w:r>
        <w:instrText xml:space="preserve"> REF _Ref83041421 \r \h </w:instrText>
      </w:r>
      <w:r>
        <w:fldChar w:fldCharType="separate"/>
      </w:r>
      <w:r w:rsidR="001E1453">
        <w:t>5.5.1</w:t>
      </w:r>
      <w:r>
        <w:fldChar w:fldCharType="end"/>
      </w:r>
      <w:r>
        <w:t>.</w:t>
      </w:r>
    </w:p>
    <w:p w14:paraId="78244E0A" w14:textId="77777777" w:rsidR="008A72EA" w:rsidRDefault="008A72EA" w:rsidP="008A72EA">
      <w:pPr>
        <w:pStyle w:val="32"/>
      </w:pPr>
      <w:bookmarkStart w:id="299" w:name="_Toc83047986"/>
      <w:bookmarkStart w:id="300" w:name="_Toc96938882"/>
      <w:r>
        <w:t>Формирование отчета «Отчет</w:t>
      </w:r>
      <w:r w:rsidRPr="00181781">
        <w:t xml:space="preserve"> о состоянии </w:t>
      </w:r>
      <w:r>
        <w:t xml:space="preserve">отдельного </w:t>
      </w:r>
      <w:r w:rsidRPr="00181781">
        <w:t>лицевого счета бюджетного (автономного) учр</w:t>
      </w:r>
      <w:r>
        <w:t>еждения (</w:t>
      </w:r>
      <w:proofErr w:type="spellStart"/>
      <w:r>
        <w:t>КФД</w:t>
      </w:r>
      <w:proofErr w:type="spellEnd"/>
      <w:r>
        <w:t xml:space="preserve"> 0531966</w:t>
      </w:r>
      <w:r w:rsidRPr="00181781">
        <w:t>)</w:t>
      </w:r>
      <w:r>
        <w:t>»</w:t>
      </w:r>
      <w:bookmarkEnd w:id="299"/>
      <w:bookmarkEnd w:id="300"/>
    </w:p>
    <w:p w14:paraId="23D2C8E0" w14:textId="77777777" w:rsidR="008A72EA" w:rsidRDefault="008A72EA" w:rsidP="00F874A0">
      <w:pPr>
        <w:pStyle w:val="GOSTListnum"/>
        <w:numPr>
          <w:ilvl w:val="0"/>
          <w:numId w:val="51"/>
        </w:numPr>
      </w:pPr>
      <w:r>
        <w:t xml:space="preserve">Авторизоваться в </w:t>
      </w:r>
      <w:proofErr w:type="spellStart"/>
      <w:r>
        <w:t>ЛК</w:t>
      </w:r>
      <w:proofErr w:type="spellEnd"/>
      <w:r>
        <w:t xml:space="preserve"> ЭБ. В главном меню выбрать пункт «Подсистема управления расходами в части развития АУ </w:t>
      </w:r>
      <w:proofErr w:type="spellStart"/>
      <w:r>
        <w:t>БУ</w:t>
      </w:r>
      <w:proofErr w:type="spellEnd"/>
      <w:r>
        <w:t>» и войти в режим «Компонент ведения операций со средствами АУ/</w:t>
      </w:r>
      <w:proofErr w:type="spellStart"/>
      <w:r>
        <w:t>БУ</w:t>
      </w:r>
      <w:proofErr w:type="spellEnd"/>
      <w:r>
        <w:t xml:space="preserve"> – Отчеты – Регламентированная отчетность о состоянии </w:t>
      </w:r>
      <w:proofErr w:type="spellStart"/>
      <w:r>
        <w:t>ЛС</w:t>
      </w:r>
      <w:proofErr w:type="spellEnd"/>
      <w:r>
        <w:t xml:space="preserve"> АУ – Отчет</w:t>
      </w:r>
      <w:r w:rsidRPr="00181781">
        <w:t xml:space="preserve"> о состоянии </w:t>
      </w:r>
      <w:r>
        <w:t xml:space="preserve">отдельного </w:t>
      </w:r>
      <w:r w:rsidRPr="00181781">
        <w:t>лицевого счета бюджетного (автономного) учреждения</w:t>
      </w:r>
      <w:r>
        <w:t xml:space="preserve"> – Все документы». Откроется </w:t>
      </w:r>
      <w:proofErr w:type="spellStart"/>
      <w:r>
        <w:t>СФ</w:t>
      </w:r>
      <w:proofErr w:type="spellEnd"/>
      <w:r>
        <w:t xml:space="preserve"> отчетов (см. рис. </w:t>
      </w:r>
      <w:r>
        <w:fldChar w:fldCharType="begin"/>
      </w:r>
      <w:r>
        <w:instrText xml:space="preserve"> REF _Ref83041064 \h </w:instrText>
      </w:r>
      <w:r>
        <w:fldChar w:fldCharType="separate"/>
      </w:r>
      <w:r w:rsidR="001E1453">
        <w:rPr>
          <w:noProof/>
        </w:rPr>
        <w:t>15</w:t>
      </w:r>
      <w:r>
        <w:fldChar w:fldCharType="end"/>
      </w:r>
      <w:r>
        <w:t>).</w:t>
      </w:r>
    </w:p>
    <w:p w14:paraId="6870FAEF" w14:textId="77777777" w:rsidR="008A72EA" w:rsidRDefault="008A72EA" w:rsidP="008D42A9">
      <w:pPr>
        <w:pStyle w:val="GOSTListnum"/>
      </w:pPr>
      <w:r>
        <w:t xml:space="preserve">Нажать на кнопку «Создать». Откроется форма ввода входных параметров отчета (см. рис. </w:t>
      </w:r>
      <w:r>
        <w:fldChar w:fldCharType="begin"/>
      </w:r>
      <w:r>
        <w:instrText xml:space="preserve"> REF _Ref83041654 \h </w:instrText>
      </w:r>
      <w:r>
        <w:fldChar w:fldCharType="separate"/>
      </w:r>
      <w:r w:rsidR="001E1453">
        <w:rPr>
          <w:noProof/>
        </w:rPr>
        <w:t>16</w:t>
      </w:r>
      <w:r>
        <w:fldChar w:fldCharType="end"/>
      </w:r>
      <w:r>
        <w:t>).</w:t>
      </w:r>
    </w:p>
    <w:p w14:paraId="5157A08E" w14:textId="56F2BB6C" w:rsidR="008A72EA" w:rsidRDefault="008A72EA" w:rsidP="00DB12D3">
      <w:pPr>
        <w:pStyle w:val="GOSTListnum"/>
      </w:pPr>
      <w:r>
        <w:lastRenderedPageBreak/>
        <w:t>Заполнить форму ввода</w:t>
      </w:r>
      <w:r w:rsidR="00D901AA">
        <w:t>, указав в поле «Режим формирования» значение «Промежуточный»,</w:t>
      </w:r>
      <w:r>
        <w:t xml:space="preserve"> и нажать на кнопку «Сформировать». Отчет отобразится на </w:t>
      </w:r>
      <w:proofErr w:type="spellStart"/>
      <w:r>
        <w:t>СФ</w:t>
      </w:r>
      <w:proofErr w:type="spellEnd"/>
      <w:r>
        <w:t xml:space="preserve"> в статусе «Сформирован».</w:t>
      </w:r>
    </w:p>
    <w:p w14:paraId="29B7397C" w14:textId="77777777" w:rsidR="008A72EA" w:rsidRDefault="008A72EA" w:rsidP="00DB12D3">
      <w:pPr>
        <w:pStyle w:val="GOSTListnum"/>
      </w:pPr>
      <w:r>
        <w:t>Выбрать отчет и нажать на кнопку «Просмотреть». Откроется ЭФ отчета с необходимыми данными.</w:t>
      </w:r>
    </w:p>
    <w:p w14:paraId="37F7558D" w14:textId="175E4EA3" w:rsidR="008A72EA" w:rsidRDefault="008A72EA" w:rsidP="009860C0">
      <w:pPr>
        <w:pStyle w:val="GOSTListnum"/>
      </w:pPr>
      <w:r>
        <w:t>Дальнейшие возможные операции с отчетом описаны в п. </w:t>
      </w:r>
      <w:r>
        <w:fldChar w:fldCharType="begin"/>
      </w:r>
      <w:r>
        <w:instrText xml:space="preserve"> REF _Ref83041421 \r \h </w:instrText>
      </w:r>
      <w:r>
        <w:fldChar w:fldCharType="separate"/>
      </w:r>
      <w:r w:rsidR="001E1453">
        <w:t>5.5.1</w:t>
      </w:r>
      <w:r>
        <w:fldChar w:fldCharType="end"/>
      </w:r>
      <w:bookmarkStart w:id="301" w:name="_Toc82537189"/>
      <w:r w:rsidR="009860C0">
        <w:t>.</w:t>
      </w:r>
    </w:p>
    <w:p w14:paraId="2699C13D" w14:textId="4AD310C9" w:rsidR="008A72EA" w:rsidRDefault="008A72EA" w:rsidP="009860C0">
      <w:pPr>
        <w:pStyle w:val="21"/>
      </w:pPr>
      <w:bookmarkStart w:id="302" w:name="_Toc83047991"/>
      <w:bookmarkStart w:id="303" w:name="_Ref86252956"/>
      <w:bookmarkStart w:id="304" w:name="_Toc96938883"/>
      <w:r>
        <w:t>Работа с документом</w:t>
      </w:r>
      <w:r w:rsidRPr="00B10FAB">
        <w:t xml:space="preserve"> «Акт приемки-передачи показателей </w:t>
      </w:r>
      <w:proofErr w:type="spellStart"/>
      <w:r w:rsidRPr="00B10FAB">
        <w:t>ЛС</w:t>
      </w:r>
      <w:proofErr w:type="spellEnd"/>
      <w:r w:rsidRPr="00B10FAB">
        <w:t>»</w:t>
      </w:r>
      <w:bookmarkEnd w:id="302"/>
      <w:bookmarkEnd w:id="303"/>
      <w:bookmarkEnd w:id="304"/>
      <w:r w:rsidRPr="00B10FAB">
        <w:t xml:space="preserve"> </w:t>
      </w:r>
      <w:bookmarkEnd w:id="301"/>
    </w:p>
    <w:p w14:paraId="0FD22AD9" w14:textId="22537AF7" w:rsidR="00F61C8D" w:rsidRDefault="00F61C8D" w:rsidP="00DB0208">
      <w:pPr>
        <w:pStyle w:val="32"/>
      </w:pPr>
      <w:bookmarkStart w:id="305" w:name="_Toc96938884"/>
      <w:r>
        <w:t xml:space="preserve">Создание документа </w:t>
      </w:r>
      <w:r w:rsidRPr="004F3A2F">
        <w:t xml:space="preserve">Акт приемки-передачи показателей </w:t>
      </w:r>
      <w:proofErr w:type="spellStart"/>
      <w:r w:rsidRPr="004F3A2F">
        <w:t>ЛС</w:t>
      </w:r>
      <w:proofErr w:type="spellEnd"/>
      <w:r w:rsidRPr="004F3A2F">
        <w:t>»</w:t>
      </w:r>
      <w:bookmarkEnd w:id="305"/>
    </w:p>
    <w:p w14:paraId="1E202471" w14:textId="4B594109" w:rsidR="008D42A9" w:rsidRPr="008D42A9" w:rsidRDefault="008D42A9" w:rsidP="00F874A0">
      <w:pPr>
        <w:pStyle w:val="GOSTListnum"/>
        <w:numPr>
          <w:ilvl w:val="0"/>
          <w:numId w:val="47"/>
        </w:numPr>
        <w:rPr>
          <w:lang w:eastAsia="ko-KR"/>
        </w:rPr>
      </w:pPr>
      <w:r>
        <w:t xml:space="preserve">Авторизоваться в </w:t>
      </w:r>
      <w:proofErr w:type="spellStart"/>
      <w:r>
        <w:t>ЛК</w:t>
      </w:r>
      <w:proofErr w:type="spellEnd"/>
      <w:r>
        <w:t xml:space="preserve"> ЭБ. </w:t>
      </w:r>
      <w:r w:rsidRPr="008D42A9">
        <w:rPr>
          <w:lang w:eastAsia="ko-KR"/>
        </w:rPr>
        <w:t>Перейти в главное меню, выбрать подсистему управления расходами в части развития АУ/</w:t>
      </w:r>
      <w:proofErr w:type="spellStart"/>
      <w:r w:rsidRPr="008D42A9">
        <w:rPr>
          <w:lang w:eastAsia="ko-KR"/>
        </w:rPr>
        <w:t>БУ</w:t>
      </w:r>
      <w:proofErr w:type="spellEnd"/>
      <w:r w:rsidRPr="008D42A9">
        <w:rPr>
          <w:lang w:eastAsia="ko-KR"/>
        </w:rPr>
        <w:t>, развернуть ветку «Операции по лицевым счетам», затем «Акт приемки-переда</w:t>
      </w:r>
      <w:r>
        <w:rPr>
          <w:lang w:eastAsia="ko-KR"/>
        </w:rPr>
        <w:t xml:space="preserve">чи показателей </w:t>
      </w:r>
      <w:proofErr w:type="spellStart"/>
      <w:r>
        <w:rPr>
          <w:lang w:eastAsia="ko-KR"/>
        </w:rPr>
        <w:t>ЛС</w:t>
      </w:r>
      <w:proofErr w:type="spellEnd"/>
      <w:r>
        <w:rPr>
          <w:lang w:eastAsia="ko-KR"/>
        </w:rPr>
        <w:t>»,</w:t>
      </w:r>
      <w:r w:rsidRPr="008D42A9">
        <w:rPr>
          <w:lang w:eastAsia="ko-KR"/>
        </w:rPr>
        <w:t xml:space="preserve"> выбрать фильтр-папку «Все документы</w:t>
      </w:r>
      <w:r>
        <w:rPr>
          <w:lang w:eastAsia="ko-KR"/>
        </w:rPr>
        <w:t xml:space="preserve"> </w:t>
      </w:r>
      <w:r w:rsidRPr="008D42A9">
        <w:rPr>
          <w:lang w:eastAsia="ko-KR"/>
        </w:rPr>
        <w:t>(Передающая сторона Клиент</w:t>
      </w:r>
      <w:r>
        <w:rPr>
          <w:lang w:eastAsia="ko-KR"/>
        </w:rPr>
        <w:t>)</w:t>
      </w:r>
      <w:r w:rsidR="00937714">
        <w:rPr>
          <w:lang w:eastAsia="ko-KR"/>
        </w:rPr>
        <w:t>»</w:t>
      </w:r>
      <w:r w:rsidRPr="008D42A9">
        <w:rPr>
          <w:lang w:eastAsia="ko-KR"/>
        </w:rPr>
        <w:t xml:space="preserve"> (рис. </w:t>
      </w:r>
      <w:r>
        <w:rPr>
          <w:lang w:eastAsia="ko-KR"/>
        </w:rPr>
        <w:fldChar w:fldCharType="begin"/>
      </w:r>
      <w:r>
        <w:rPr>
          <w:lang w:eastAsia="ko-KR"/>
        </w:rPr>
        <w:instrText xml:space="preserve"> REF _Ref83303964 \h </w:instrText>
      </w:r>
      <w:r>
        <w:rPr>
          <w:lang w:eastAsia="ko-KR"/>
        </w:rPr>
      </w:r>
      <w:r>
        <w:rPr>
          <w:lang w:eastAsia="ko-KR"/>
        </w:rPr>
        <w:fldChar w:fldCharType="separate"/>
      </w:r>
      <w:r w:rsidR="001E1453">
        <w:rPr>
          <w:noProof/>
        </w:rPr>
        <w:t>17</w:t>
      </w:r>
      <w:r>
        <w:rPr>
          <w:lang w:eastAsia="ko-KR"/>
        </w:rPr>
        <w:fldChar w:fldCharType="end"/>
      </w:r>
      <w:r w:rsidRPr="008D42A9">
        <w:rPr>
          <w:lang w:eastAsia="ko-KR"/>
        </w:rPr>
        <w:t>).</w:t>
      </w:r>
      <w:r w:rsidRPr="008D42A9">
        <w:t xml:space="preserve"> </w:t>
      </w:r>
      <w:r w:rsidRPr="008D42A9">
        <w:rPr>
          <w:lang w:eastAsia="ko-KR"/>
        </w:rPr>
        <w:t>Откроется списковая форма формуляра.</w:t>
      </w:r>
    </w:p>
    <w:p w14:paraId="5222B70D" w14:textId="77777777" w:rsidR="008D42A9" w:rsidRDefault="008D42A9" w:rsidP="008D42A9">
      <w:pPr>
        <w:pStyle w:val="GOSTFigure"/>
        <w:rPr>
          <w:lang w:eastAsia="ko-KR"/>
        </w:rPr>
      </w:pPr>
      <w:r w:rsidRPr="008D42A9">
        <w:rPr>
          <w:noProof/>
        </w:rPr>
        <w:drawing>
          <wp:inline distT="0" distB="0" distL="0" distR="0" wp14:anchorId="3F69E150" wp14:editId="5BF586CA">
            <wp:extent cx="6120130" cy="258254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120130" cy="2582545"/>
                    </a:xfrm>
                    <a:prstGeom prst="rect">
                      <a:avLst/>
                    </a:prstGeom>
                  </pic:spPr>
                </pic:pic>
              </a:graphicData>
            </a:graphic>
          </wp:inline>
        </w:drawing>
      </w:r>
    </w:p>
    <w:p w14:paraId="18D549D0" w14:textId="6492655F" w:rsidR="008D42A9" w:rsidRPr="008D42A9" w:rsidRDefault="00B405C9" w:rsidP="008D42A9">
      <w:pPr>
        <w:pStyle w:val="GOSTFigName"/>
        <w:rPr>
          <w:lang w:eastAsia="ko-KR"/>
        </w:rPr>
      </w:pPr>
      <w:r>
        <w:rPr>
          <w:noProof/>
        </w:rPr>
        <w:fldChar w:fldCharType="begin"/>
      </w:r>
      <w:r>
        <w:rPr>
          <w:noProof/>
        </w:rPr>
        <w:instrText xml:space="preserve"> SEQ Рисунок \* ARABIC </w:instrText>
      </w:r>
      <w:r>
        <w:rPr>
          <w:noProof/>
        </w:rPr>
        <w:fldChar w:fldCharType="separate"/>
      </w:r>
      <w:bookmarkStart w:id="306" w:name="_Ref83303964"/>
      <w:bookmarkStart w:id="307" w:name="_Toc96938913"/>
      <w:r w:rsidR="001E1453">
        <w:rPr>
          <w:noProof/>
        </w:rPr>
        <w:t>17</w:t>
      </w:r>
      <w:bookmarkEnd w:id="306"/>
      <w:r>
        <w:rPr>
          <w:noProof/>
        </w:rPr>
        <w:fldChar w:fldCharType="end"/>
      </w:r>
      <w:r w:rsidR="008D42A9">
        <w:t>. Пункт меню «Все документы»</w:t>
      </w:r>
      <w:bookmarkEnd w:id="307"/>
    </w:p>
    <w:p w14:paraId="497D6D1B" w14:textId="5F80852F" w:rsidR="008D42A9" w:rsidRPr="008D42A9" w:rsidRDefault="008D42A9" w:rsidP="008D42A9">
      <w:pPr>
        <w:numPr>
          <w:ilvl w:val="0"/>
          <w:numId w:val="2"/>
        </w:numPr>
        <w:spacing w:before="120" w:after="120"/>
        <w:contextualSpacing/>
        <w:rPr>
          <w:lang w:eastAsia="ko-KR"/>
        </w:rPr>
      </w:pPr>
      <w:r w:rsidRPr="008D42A9">
        <w:rPr>
          <w:lang w:eastAsia="ko-KR"/>
        </w:rPr>
        <w:t>Нажать кнопку «Создать» на списковой форме документа. Откроется визуальная форма документа</w:t>
      </w:r>
      <w:r>
        <w:rPr>
          <w:lang w:eastAsia="ko-KR"/>
        </w:rPr>
        <w:t xml:space="preserve"> (рис. </w:t>
      </w:r>
      <w:r>
        <w:rPr>
          <w:lang w:eastAsia="ko-KR"/>
        </w:rPr>
        <w:fldChar w:fldCharType="begin"/>
      </w:r>
      <w:r>
        <w:rPr>
          <w:lang w:eastAsia="ko-KR"/>
        </w:rPr>
        <w:instrText xml:space="preserve"> REF _Ref83304212 \h </w:instrText>
      </w:r>
      <w:r>
        <w:rPr>
          <w:lang w:eastAsia="ko-KR"/>
        </w:rPr>
      </w:r>
      <w:r>
        <w:rPr>
          <w:lang w:eastAsia="ko-KR"/>
        </w:rPr>
        <w:fldChar w:fldCharType="separate"/>
      </w:r>
      <w:r w:rsidR="001E1453">
        <w:rPr>
          <w:noProof/>
        </w:rPr>
        <w:t>18</w:t>
      </w:r>
      <w:r>
        <w:rPr>
          <w:lang w:eastAsia="ko-KR"/>
        </w:rPr>
        <w:fldChar w:fldCharType="end"/>
      </w:r>
      <w:r>
        <w:rPr>
          <w:lang w:eastAsia="ko-KR"/>
        </w:rPr>
        <w:t>)</w:t>
      </w:r>
      <w:r w:rsidRPr="008D42A9">
        <w:rPr>
          <w:lang w:eastAsia="ko-KR"/>
        </w:rPr>
        <w:t>.</w:t>
      </w:r>
    </w:p>
    <w:p w14:paraId="10E18780" w14:textId="77777777" w:rsidR="008D42A9" w:rsidRPr="008D42A9" w:rsidRDefault="008D42A9" w:rsidP="008D42A9">
      <w:pPr>
        <w:pStyle w:val="GOSTFigure"/>
      </w:pPr>
      <w:r w:rsidRPr="008D42A9">
        <w:rPr>
          <w:noProof/>
        </w:rPr>
        <w:lastRenderedPageBreak/>
        <w:drawing>
          <wp:inline distT="0" distB="0" distL="0" distR="0" wp14:anchorId="7540CD38" wp14:editId="7AAD5948">
            <wp:extent cx="6030000" cy="2397600"/>
            <wp:effectExtent l="0" t="0" r="0" b="317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030000" cy="2397600"/>
                    </a:xfrm>
                    <a:prstGeom prst="rect">
                      <a:avLst/>
                    </a:prstGeom>
                  </pic:spPr>
                </pic:pic>
              </a:graphicData>
            </a:graphic>
          </wp:inline>
        </w:drawing>
      </w:r>
    </w:p>
    <w:bookmarkStart w:id="308" w:name="_Ref83304143"/>
    <w:p w14:paraId="3717E87B" w14:textId="1172782E" w:rsidR="008D42A9" w:rsidRPr="008D42A9" w:rsidRDefault="008D42A9" w:rsidP="008D42A9">
      <w:pPr>
        <w:pStyle w:val="GOSTFigName"/>
        <w:rPr>
          <w:sz w:val="20"/>
          <w:lang w:eastAsia="ko-KR"/>
        </w:rPr>
      </w:pPr>
      <w:r>
        <w:fldChar w:fldCharType="begin"/>
      </w:r>
      <w:r>
        <w:instrText xml:space="preserve"> SEQ Рисунок \* ARABIC </w:instrText>
      </w:r>
      <w:r>
        <w:fldChar w:fldCharType="separate"/>
      </w:r>
      <w:bookmarkStart w:id="309" w:name="_Ref83304212"/>
      <w:bookmarkStart w:id="310" w:name="_Toc96938914"/>
      <w:r w:rsidR="001E1453">
        <w:rPr>
          <w:noProof/>
        </w:rPr>
        <w:t>18</w:t>
      </w:r>
      <w:bookmarkEnd w:id="309"/>
      <w:r>
        <w:fldChar w:fldCharType="end"/>
      </w:r>
      <w:bookmarkEnd w:id="308"/>
      <w:r>
        <w:t>.</w:t>
      </w:r>
      <w:r w:rsidRPr="008D42A9">
        <w:t xml:space="preserve"> Создание документа</w:t>
      </w:r>
      <w:bookmarkEnd w:id="310"/>
    </w:p>
    <w:p w14:paraId="19975DBA" w14:textId="1729E142" w:rsidR="008D42A9" w:rsidRPr="008D42A9" w:rsidRDefault="008D42A9" w:rsidP="008D42A9">
      <w:pPr>
        <w:numPr>
          <w:ilvl w:val="0"/>
          <w:numId w:val="2"/>
        </w:numPr>
        <w:spacing w:before="120" w:after="120"/>
        <w:contextualSpacing/>
        <w:rPr>
          <w:lang w:eastAsia="ko-KR"/>
        </w:rPr>
      </w:pPr>
      <w:r w:rsidRPr="008D42A9">
        <w:rPr>
          <w:lang w:eastAsia="ko-KR"/>
        </w:rPr>
        <w:t>На визуальной форме заполнить все необходимые реквизиты и нажать кнопку «Сохранить». Экземпляр формуляра создан в статусе «Новый»</w:t>
      </w:r>
      <w:r>
        <w:rPr>
          <w:lang w:eastAsia="ko-KR"/>
        </w:rPr>
        <w:t xml:space="preserve"> (рис.</w:t>
      </w:r>
      <w:r w:rsidR="0067414D">
        <w:rPr>
          <w:lang w:eastAsia="ko-KR"/>
        </w:rPr>
        <w:t xml:space="preserve"> </w:t>
      </w:r>
      <w:r w:rsidR="0067414D">
        <w:rPr>
          <w:lang w:eastAsia="ko-KR"/>
        </w:rPr>
        <w:fldChar w:fldCharType="begin"/>
      </w:r>
      <w:r w:rsidR="0067414D">
        <w:rPr>
          <w:lang w:eastAsia="ko-KR"/>
        </w:rPr>
        <w:instrText xml:space="preserve"> REF _Ref83304327 \h </w:instrText>
      </w:r>
      <w:r w:rsidR="0067414D">
        <w:rPr>
          <w:lang w:eastAsia="ko-KR"/>
        </w:rPr>
      </w:r>
      <w:r w:rsidR="0067414D">
        <w:rPr>
          <w:lang w:eastAsia="ko-KR"/>
        </w:rPr>
        <w:fldChar w:fldCharType="separate"/>
      </w:r>
      <w:r w:rsidR="001E1453">
        <w:rPr>
          <w:noProof/>
        </w:rPr>
        <w:t>19</w:t>
      </w:r>
      <w:r w:rsidR="0067414D">
        <w:rPr>
          <w:lang w:eastAsia="ko-KR"/>
        </w:rPr>
        <w:fldChar w:fldCharType="end"/>
      </w:r>
      <w:r w:rsidR="0067414D">
        <w:rPr>
          <w:lang w:eastAsia="ko-KR"/>
        </w:rPr>
        <w:t>)</w:t>
      </w:r>
      <w:r w:rsidRPr="008D42A9">
        <w:rPr>
          <w:lang w:eastAsia="ko-KR"/>
        </w:rPr>
        <w:t>.</w:t>
      </w:r>
    </w:p>
    <w:p w14:paraId="39C2E2A9" w14:textId="77777777" w:rsidR="008D42A9" w:rsidRPr="008D42A9" w:rsidRDefault="008D42A9" w:rsidP="008D42A9">
      <w:pPr>
        <w:pStyle w:val="GOSTFigure"/>
      </w:pPr>
      <w:r w:rsidRPr="008D42A9">
        <w:rPr>
          <w:noProof/>
        </w:rPr>
        <w:drawing>
          <wp:inline distT="0" distB="0" distL="0" distR="0" wp14:anchorId="77BFC3C6" wp14:editId="67470EA6">
            <wp:extent cx="6022800" cy="2271600"/>
            <wp:effectExtent l="19050" t="19050" r="16510" b="1460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022800" cy="2271600"/>
                    </a:xfrm>
                    <a:prstGeom prst="rect">
                      <a:avLst/>
                    </a:prstGeom>
                    <a:ln w="12700">
                      <a:solidFill>
                        <a:srgbClr val="4F81BD"/>
                      </a:solidFill>
                    </a:ln>
                  </pic:spPr>
                </pic:pic>
              </a:graphicData>
            </a:graphic>
          </wp:inline>
        </w:drawing>
      </w:r>
    </w:p>
    <w:p w14:paraId="047E4211" w14:textId="43F5E03B" w:rsidR="008D42A9" w:rsidRPr="008D42A9" w:rsidRDefault="00B405C9" w:rsidP="008D42A9">
      <w:pPr>
        <w:pStyle w:val="GOSTFigName"/>
        <w:rPr>
          <w:sz w:val="20"/>
          <w:lang w:eastAsia="ko-KR"/>
        </w:rPr>
      </w:pPr>
      <w:r>
        <w:rPr>
          <w:noProof/>
        </w:rPr>
        <w:fldChar w:fldCharType="begin"/>
      </w:r>
      <w:r>
        <w:rPr>
          <w:noProof/>
        </w:rPr>
        <w:instrText xml:space="preserve"> SEQ Рисунок \* ARABIC </w:instrText>
      </w:r>
      <w:r>
        <w:rPr>
          <w:noProof/>
        </w:rPr>
        <w:fldChar w:fldCharType="separate"/>
      </w:r>
      <w:bookmarkStart w:id="311" w:name="_Ref83304327"/>
      <w:bookmarkStart w:id="312" w:name="_Toc96938915"/>
      <w:r w:rsidR="001E1453">
        <w:rPr>
          <w:noProof/>
        </w:rPr>
        <w:t>19</w:t>
      </w:r>
      <w:bookmarkEnd w:id="311"/>
      <w:r>
        <w:rPr>
          <w:noProof/>
        </w:rPr>
        <w:fldChar w:fldCharType="end"/>
      </w:r>
      <w:r w:rsidR="008D42A9">
        <w:t>.</w:t>
      </w:r>
      <w:r w:rsidR="008D42A9" w:rsidRPr="008D42A9">
        <w:t xml:space="preserve"> Сохранение документа</w:t>
      </w:r>
      <w:bookmarkEnd w:id="312"/>
    </w:p>
    <w:p w14:paraId="7AB94364" w14:textId="77777777" w:rsidR="008D42A9" w:rsidRPr="008D42A9" w:rsidRDefault="008D42A9" w:rsidP="00DB0208">
      <w:pPr>
        <w:pStyle w:val="32"/>
      </w:pPr>
      <w:bookmarkStart w:id="313" w:name="_Toc82884688"/>
      <w:bookmarkStart w:id="314" w:name="_Toc96938885"/>
      <w:r w:rsidRPr="008D42A9">
        <w:t xml:space="preserve">Запуск процесса согласования документа «Акт приемки-передачи показателей </w:t>
      </w:r>
      <w:proofErr w:type="spellStart"/>
      <w:r w:rsidRPr="008D42A9">
        <w:t>ЛС</w:t>
      </w:r>
      <w:proofErr w:type="spellEnd"/>
      <w:r w:rsidRPr="008D42A9">
        <w:t>»</w:t>
      </w:r>
      <w:bookmarkEnd w:id="313"/>
      <w:bookmarkEnd w:id="314"/>
    </w:p>
    <w:p w14:paraId="305B3C87" w14:textId="117DFA07" w:rsidR="008D42A9" w:rsidRPr="008D42A9" w:rsidRDefault="00937714" w:rsidP="00F874A0">
      <w:pPr>
        <w:pStyle w:val="GOSTListnum"/>
        <w:numPr>
          <w:ilvl w:val="0"/>
          <w:numId w:val="57"/>
        </w:numPr>
        <w:rPr>
          <w:lang w:eastAsia="ko-KR"/>
        </w:rPr>
      </w:pPr>
      <w:r>
        <w:t xml:space="preserve">Авторизоваться в </w:t>
      </w:r>
      <w:proofErr w:type="spellStart"/>
      <w:r>
        <w:t>ЛК</w:t>
      </w:r>
      <w:proofErr w:type="spellEnd"/>
      <w:r>
        <w:t xml:space="preserve"> ЭБ</w:t>
      </w:r>
      <w:r>
        <w:rPr>
          <w:lang w:eastAsia="ko-KR"/>
        </w:rPr>
        <w:t xml:space="preserve">. </w:t>
      </w:r>
      <w:r w:rsidR="008D42A9" w:rsidRPr="008D42A9">
        <w:rPr>
          <w:lang w:eastAsia="ko-KR"/>
        </w:rPr>
        <w:t>Перейти в главное меню, выбрать подсистему управления расходами в части развития АУ/</w:t>
      </w:r>
      <w:proofErr w:type="spellStart"/>
      <w:r w:rsidR="008D42A9" w:rsidRPr="008D42A9">
        <w:rPr>
          <w:lang w:eastAsia="ko-KR"/>
        </w:rPr>
        <w:t>БУ</w:t>
      </w:r>
      <w:proofErr w:type="spellEnd"/>
      <w:r w:rsidR="008D42A9" w:rsidRPr="008D42A9">
        <w:rPr>
          <w:lang w:eastAsia="ko-KR"/>
        </w:rPr>
        <w:t>, развернуть ветку «Операции по лицевым счетам», затем «Акт п</w:t>
      </w:r>
      <w:r>
        <w:rPr>
          <w:lang w:eastAsia="ko-KR"/>
        </w:rPr>
        <w:t xml:space="preserve">риемки-передачи показателей </w:t>
      </w:r>
      <w:proofErr w:type="spellStart"/>
      <w:r>
        <w:rPr>
          <w:lang w:eastAsia="ko-KR"/>
        </w:rPr>
        <w:t>ЛС</w:t>
      </w:r>
      <w:proofErr w:type="spellEnd"/>
      <w:r>
        <w:rPr>
          <w:lang w:eastAsia="ko-KR"/>
        </w:rPr>
        <w:t>»,</w:t>
      </w:r>
      <w:r w:rsidR="008D42A9" w:rsidRPr="008D42A9">
        <w:rPr>
          <w:lang w:eastAsia="ko-KR"/>
        </w:rPr>
        <w:t xml:space="preserve"> выбрать фильтр-папку «Все документы (Передающая сторона Клиент</w:t>
      </w:r>
      <w:r>
        <w:rPr>
          <w:lang w:eastAsia="ko-KR"/>
        </w:rPr>
        <w:t xml:space="preserve">)» (рис. </w:t>
      </w:r>
      <w:r>
        <w:rPr>
          <w:lang w:eastAsia="ko-KR"/>
        </w:rPr>
        <w:fldChar w:fldCharType="begin"/>
      </w:r>
      <w:r>
        <w:rPr>
          <w:lang w:eastAsia="ko-KR"/>
        </w:rPr>
        <w:instrText xml:space="preserve"> REF _Ref83304679 \h </w:instrText>
      </w:r>
      <w:r>
        <w:rPr>
          <w:lang w:eastAsia="ko-KR"/>
        </w:rPr>
      </w:r>
      <w:r>
        <w:rPr>
          <w:lang w:eastAsia="ko-KR"/>
        </w:rPr>
        <w:fldChar w:fldCharType="separate"/>
      </w:r>
      <w:r w:rsidR="001E1453">
        <w:rPr>
          <w:noProof/>
        </w:rPr>
        <w:t>20</w:t>
      </w:r>
      <w:r>
        <w:rPr>
          <w:lang w:eastAsia="ko-KR"/>
        </w:rPr>
        <w:fldChar w:fldCharType="end"/>
      </w:r>
      <w:r>
        <w:rPr>
          <w:lang w:eastAsia="ko-KR"/>
        </w:rPr>
        <w:t>)</w:t>
      </w:r>
      <w:r w:rsidR="008D42A9" w:rsidRPr="008D42A9">
        <w:rPr>
          <w:lang w:eastAsia="ko-KR"/>
        </w:rPr>
        <w:t>.</w:t>
      </w:r>
      <w:r w:rsidR="008D42A9" w:rsidRPr="008D42A9">
        <w:t xml:space="preserve"> </w:t>
      </w:r>
      <w:r w:rsidR="008D42A9" w:rsidRPr="008D42A9">
        <w:rPr>
          <w:lang w:eastAsia="ko-KR"/>
        </w:rPr>
        <w:t>Откроется списковая форма формуляра.</w:t>
      </w:r>
    </w:p>
    <w:p w14:paraId="372DE1C8" w14:textId="77777777" w:rsidR="008D42A9" w:rsidRPr="008D42A9" w:rsidRDefault="008D42A9" w:rsidP="00937714">
      <w:pPr>
        <w:pStyle w:val="GOSTFigure"/>
        <w:rPr>
          <w:lang w:eastAsia="ko-KR"/>
        </w:rPr>
      </w:pPr>
      <w:r w:rsidRPr="008D42A9">
        <w:rPr>
          <w:noProof/>
        </w:rPr>
        <w:lastRenderedPageBreak/>
        <w:drawing>
          <wp:inline distT="0" distB="0" distL="0" distR="0" wp14:anchorId="64FA9D2A" wp14:editId="2C09DAEF">
            <wp:extent cx="6033600" cy="2545200"/>
            <wp:effectExtent l="0" t="0" r="5715" b="762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033600" cy="2545200"/>
                    </a:xfrm>
                    <a:prstGeom prst="rect">
                      <a:avLst/>
                    </a:prstGeom>
                  </pic:spPr>
                </pic:pic>
              </a:graphicData>
            </a:graphic>
          </wp:inline>
        </w:drawing>
      </w:r>
    </w:p>
    <w:p w14:paraId="763B8E38" w14:textId="5596E73D" w:rsidR="008D42A9" w:rsidRPr="008D42A9" w:rsidRDefault="00B405C9" w:rsidP="00937714">
      <w:pPr>
        <w:pStyle w:val="GOSTFigName"/>
      </w:pPr>
      <w:r>
        <w:rPr>
          <w:noProof/>
        </w:rPr>
        <w:fldChar w:fldCharType="begin"/>
      </w:r>
      <w:r>
        <w:rPr>
          <w:noProof/>
        </w:rPr>
        <w:instrText xml:space="preserve"> SEQ Рисунок \* ARABIC </w:instrText>
      </w:r>
      <w:r>
        <w:rPr>
          <w:noProof/>
        </w:rPr>
        <w:fldChar w:fldCharType="separate"/>
      </w:r>
      <w:bookmarkStart w:id="315" w:name="_Ref83304679"/>
      <w:bookmarkStart w:id="316" w:name="_Toc96938916"/>
      <w:r w:rsidR="001E1453">
        <w:rPr>
          <w:noProof/>
        </w:rPr>
        <w:t>20</w:t>
      </w:r>
      <w:bookmarkEnd w:id="315"/>
      <w:r>
        <w:rPr>
          <w:noProof/>
        </w:rPr>
        <w:fldChar w:fldCharType="end"/>
      </w:r>
      <w:bookmarkStart w:id="317" w:name="_Toc78910313"/>
      <w:r w:rsidR="008D42A9" w:rsidRPr="008D42A9">
        <w:t>. Пункт меню «Все документы»</w:t>
      </w:r>
      <w:bookmarkEnd w:id="316"/>
      <w:bookmarkEnd w:id="317"/>
    </w:p>
    <w:p w14:paraId="65CBEF01" w14:textId="77777777" w:rsidR="008D42A9" w:rsidRPr="008D42A9" w:rsidRDefault="008D42A9" w:rsidP="00F874A0">
      <w:pPr>
        <w:pStyle w:val="GOSTListnum"/>
        <w:numPr>
          <w:ilvl w:val="0"/>
          <w:numId w:val="57"/>
        </w:numPr>
        <w:rPr>
          <w:lang w:eastAsia="ko-KR"/>
        </w:rPr>
      </w:pPr>
      <w:r w:rsidRPr="008D42A9">
        <w:rPr>
          <w:lang w:eastAsia="ko-KR"/>
        </w:rPr>
        <w:t xml:space="preserve">Выделить курсором экземпляр формуляра на статусе «Проверен Передающим Клиентом» и нажать кнопку «На согласование». </w:t>
      </w:r>
      <w:r w:rsidRPr="008D42A9">
        <w:t>Откроется окно «Сформировать лист согласования»</w:t>
      </w:r>
      <w:r w:rsidRPr="008D42A9">
        <w:rPr>
          <w:lang w:eastAsia="ko-KR"/>
        </w:rPr>
        <w:t>.</w:t>
      </w:r>
    </w:p>
    <w:p w14:paraId="5B9CF285" w14:textId="77777777" w:rsidR="008D42A9" w:rsidRPr="008D42A9" w:rsidRDefault="008D42A9" w:rsidP="008D42A9">
      <w:pPr>
        <w:numPr>
          <w:ilvl w:val="0"/>
          <w:numId w:val="2"/>
        </w:numPr>
        <w:spacing w:before="120" w:after="120"/>
        <w:contextualSpacing/>
        <w:rPr>
          <w:lang w:eastAsia="ko-KR"/>
        </w:rPr>
      </w:pPr>
      <w:r w:rsidRPr="008D42A9">
        <w:t>В окне согласования выбрать согласующего и утверждающего пользователя из списка и нажать кнопку «О</w:t>
      </w:r>
      <w:r w:rsidRPr="008D42A9">
        <w:rPr>
          <w:lang w:val="en-US"/>
        </w:rPr>
        <w:t>k</w:t>
      </w:r>
      <w:r w:rsidRPr="008D42A9">
        <w:t>». Экземпляр формуляра перейдет на статус «На согласовании».</w:t>
      </w:r>
    </w:p>
    <w:p w14:paraId="2F10CD81" w14:textId="77777777" w:rsidR="008D42A9" w:rsidRPr="008D42A9" w:rsidRDefault="008D42A9" w:rsidP="00DB0208">
      <w:pPr>
        <w:pStyle w:val="32"/>
      </w:pPr>
      <w:bookmarkStart w:id="318" w:name="_Toc82884689"/>
      <w:bookmarkStart w:id="319" w:name="_Toc96938886"/>
      <w:r w:rsidRPr="008D42A9">
        <w:t xml:space="preserve">Согласование документа «Акт приемки-передачи показателей </w:t>
      </w:r>
      <w:proofErr w:type="spellStart"/>
      <w:r w:rsidRPr="008D42A9">
        <w:t>ЛС</w:t>
      </w:r>
      <w:proofErr w:type="spellEnd"/>
      <w:r w:rsidRPr="008D42A9">
        <w:t>»</w:t>
      </w:r>
      <w:bookmarkEnd w:id="318"/>
      <w:bookmarkEnd w:id="319"/>
    </w:p>
    <w:p w14:paraId="32A8AB00" w14:textId="2D1C79B4" w:rsidR="008D42A9" w:rsidRPr="008D42A9" w:rsidRDefault="00937714" w:rsidP="00F874A0">
      <w:pPr>
        <w:pStyle w:val="GOSTListnum"/>
        <w:numPr>
          <w:ilvl w:val="0"/>
          <w:numId w:val="58"/>
        </w:numPr>
        <w:rPr>
          <w:lang w:eastAsia="ko-KR"/>
        </w:rPr>
      </w:pPr>
      <w:r>
        <w:t xml:space="preserve">Авторизоваться в </w:t>
      </w:r>
      <w:proofErr w:type="spellStart"/>
      <w:r>
        <w:t>ЛК</w:t>
      </w:r>
      <w:proofErr w:type="spellEnd"/>
      <w:r>
        <w:t xml:space="preserve"> ЭБ</w:t>
      </w:r>
      <w:r>
        <w:rPr>
          <w:lang w:eastAsia="ko-KR"/>
        </w:rPr>
        <w:t xml:space="preserve">. </w:t>
      </w:r>
      <w:r w:rsidR="008D42A9" w:rsidRPr="008D42A9">
        <w:rPr>
          <w:lang w:eastAsia="ko-KR"/>
        </w:rPr>
        <w:t>Перейти в главное меню, выбрать подсистему управления расходами в части развития АУ/</w:t>
      </w:r>
      <w:proofErr w:type="spellStart"/>
      <w:r w:rsidR="008D42A9" w:rsidRPr="008D42A9">
        <w:rPr>
          <w:lang w:eastAsia="ko-KR"/>
        </w:rPr>
        <w:t>БУ</w:t>
      </w:r>
      <w:proofErr w:type="spellEnd"/>
      <w:r w:rsidR="008D42A9" w:rsidRPr="008D42A9">
        <w:rPr>
          <w:lang w:eastAsia="ko-KR"/>
        </w:rPr>
        <w:t>, развернуть ветку «Операции по лицевым счетам», затем «Акт приемки-переда</w:t>
      </w:r>
      <w:r>
        <w:rPr>
          <w:lang w:eastAsia="ko-KR"/>
        </w:rPr>
        <w:t xml:space="preserve">чи показателей </w:t>
      </w:r>
      <w:proofErr w:type="spellStart"/>
      <w:r>
        <w:rPr>
          <w:lang w:eastAsia="ko-KR"/>
        </w:rPr>
        <w:t>ЛС</w:t>
      </w:r>
      <w:proofErr w:type="spellEnd"/>
      <w:r>
        <w:rPr>
          <w:lang w:eastAsia="ko-KR"/>
        </w:rPr>
        <w:t>»,</w:t>
      </w:r>
      <w:r w:rsidR="008D42A9" w:rsidRPr="008D42A9">
        <w:rPr>
          <w:lang w:eastAsia="ko-KR"/>
        </w:rPr>
        <w:t xml:space="preserve"> выбрать фильтр-папку «На согласовании (Передающая сторона Клиент)</w:t>
      </w:r>
      <w:r>
        <w:rPr>
          <w:lang w:eastAsia="ko-KR"/>
        </w:rPr>
        <w:t>»</w:t>
      </w:r>
      <w:r w:rsidR="008D42A9" w:rsidRPr="008D42A9">
        <w:rPr>
          <w:lang w:eastAsia="ko-KR"/>
        </w:rPr>
        <w:t xml:space="preserve"> (рис. </w:t>
      </w:r>
      <w:r>
        <w:rPr>
          <w:lang w:eastAsia="ko-KR"/>
        </w:rPr>
        <w:fldChar w:fldCharType="begin"/>
      </w:r>
      <w:r>
        <w:rPr>
          <w:lang w:eastAsia="ko-KR"/>
        </w:rPr>
        <w:instrText xml:space="preserve"> REF _Ref83304897 \h </w:instrText>
      </w:r>
      <w:r>
        <w:rPr>
          <w:lang w:eastAsia="ko-KR"/>
        </w:rPr>
      </w:r>
      <w:r>
        <w:rPr>
          <w:lang w:eastAsia="ko-KR"/>
        </w:rPr>
        <w:fldChar w:fldCharType="separate"/>
      </w:r>
      <w:r w:rsidR="001E1453">
        <w:rPr>
          <w:noProof/>
        </w:rPr>
        <w:t>21</w:t>
      </w:r>
      <w:r>
        <w:rPr>
          <w:lang w:eastAsia="ko-KR"/>
        </w:rPr>
        <w:fldChar w:fldCharType="end"/>
      </w:r>
      <w:r w:rsidR="008D42A9" w:rsidRPr="008D42A9">
        <w:rPr>
          <w:lang w:eastAsia="ko-KR"/>
        </w:rPr>
        <w:t>).</w:t>
      </w:r>
      <w:r w:rsidR="008D42A9" w:rsidRPr="008D42A9">
        <w:t xml:space="preserve"> </w:t>
      </w:r>
      <w:r w:rsidR="008D42A9" w:rsidRPr="008D42A9">
        <w:rPr>
          <w:lang w:eastAsia="ko-KR"/>
        </w:rPr>
        <w:t>Откр</w:t>
      </w:r>
      <w:r>
        <w:rPr>
          <w:lang w:eastAsia="ko-KR"/>
        </w:rPr>
        <w:t>оется списковая форма формуляра</w:t>
      </w:r>
      <w:r w:rsidR="008D42A9" w:rsidRPr="008D42A9">
        <w:rPr>
          <w:lang w:eastAsia="ko-KR"/>
        </w:rPr>
        <w:t>.</w:t>
      </w:r>
    </w:p>
    <w:p w14:paraId="0BB4F060" w14:textId="77777777" w:rsidR="008D42A9" w:rsidRPr="008D42A9" w:rsidRDefault="008D42A9" w:rsidP="00937714">
      <w:pPr>
        <w:pStyle w:val="GOSTFigure"/>
        <w:rPr>
          <w:lang w:val="en-US" w:eastAsia="ko-KR"/>
        </w:rPr>
      </w:pPr>
      <w:r w:rsidRPr="008D42A9">
        <w:rPr>
          <w:noProof/>
        </w:rPr>
        <w:t xml:space="preserve"> </w:t>
      </w:r>
      <w:r w:rsidRPr="008D42A9">
        <w:rPr>
          <w:noProof/>
        </w:rPr>
        <w:drawing>
          <wp:inline distT="0" distB="0" distL="0" distR="0" wp14:anchorId="3A50E555" wp14:editId="4C7AC060">
            <wp:extent cx="6120130" cy="22326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120130" cy="2232660"/>
                    </a:xfrm>
                    <a:prstGeom prst="rect">
                      <a:avLst/>
                    </a:prstGeom>
                  </pic:spPr>
                </pic:pic>
              </a:graphicData>
            </a:graphic>
          </wp:inline>
        </w:drawing>
      </w:r>
    </w:p>
    <w:bookmarkStart w:id="320" w:name="_Toc78910314"/>
    <w:p w14:paraId="37765064" w14:textId="5689589A" w:rsidR="008D42A9" w:rsidRPr="008D42A9" w:rsidRDefault="00937714" w:rsidP="00937714">
      <w:pPr>
        <w:pStyle w:val="GOSTFigName"/>
      </w:pPr>
      <w:r>
        <w:fldChar w:fldCharType="begin"/>
      </w:r>
      <w:r>
        <w:instrText xml:space="preserve"> SEQ Рисунок \* ARABIC </w:instrText>
      </w:r>
      <w:r>
        <w:fldChar w:fldCharType="separate"/>
      </w:r>
      <w:bookmarkStart w:id="321" w:name="_Ref83304897"/>
      <w:bookmarkStart w:id="322" w:name="_Toc96938917"/>
      <w:r w:rsidR="001E1453">
        <w:rPr>
          <w:noProof/>
        </w:rPr>
        <w:t>21</w:t>
      </w:r>
      <w:bookmarkEnd w:id="321"/>
      <w:r>
        <w:fldChar w:fldCharType="end"/>
      </w:r>
      <w:r>
        <w:t>. Пункт меню «На согласовании</w:t>
      </w:r>
      <w:r w:rsidR="008D42A9" w:rsidRPr="008D42A9">
        <w:t>»</w:t>
      </w:r>
      <w:bookmarkEnd w:id="320"/>
      <w:bookmarkEnd w:id="322"/>
    </w:p>
    <w:p w14:paraId="2AC764DD" w14:textId="2C0374FC" w:rsidR="009A7C2B" w:rsidRDefault="008D42A9" w:rsidP="00237413">
      <w:pPr>
        <w:numPr>
          <w:ilvl w:val="0"/>
          <w:numId w:val="2"/>
        </w:numPr>
        <w:spacing w:before="120" w:after="120"/>
        <w:contextualSpacing/>
        <w:rPr>
          <w:lang w:eastAsia="ko-KR"/>
        </w:rPr>
      </w:pPr>
      <w:r w:rsidRPr="008D42A9">
        <w:rPr>
          <w:lang w:eastAsia="ko-KR"/>
        </w:rPr>
        <w:t xml:space="preserve">Выделить курсором экземпляр формуляра на статусе «На согласовании» и нажать кнопку «Согласовать». </w:t>
      </w:r>
      <w:r w:rsidRPr="008D42A9">
        <w:t xml:space="preserve">Выбранный документ перешел на статус «На утверждении» </w:t>
      </w:r>
      <w:r w:rsidRPr="008D42A9">
        <w:lastRenderedPageBreak/>
        <w:t>(в зависимости от настр</w:t>
      </w:r>
      <w:r w:rsidR="00237413">
        <w:t>оек шаблона листа согласования)</w:t>
      </w:r>
      <w:r w:rsidRPr="008D42A9">
        <w:t>.</w:t>
      </w:r>
      <w:r w:rsidR="00237413">
        <w:t xml:space="preserve"> </w:t>
      </w:r>
      <w:r w:rsidR="00237413" w:rsidRPr="004F3A2F">
        <w:t>При согласовании доступна кнопка «Отклонить» – переводит документ на статус «Отклонен клиентом»</w:t>
      </w:r>
    </w:p>
    <w:p w14:paraId="2BA3A8E3" w14:textId="77777777" w:rsidR="008D42A9" w:rsidRPr="008D42A9" w:rsidRDefault="008D42A9" w:rsidP="00DB0208">
      <w:pPr>
        <w:pStyle w:val="32"/>
      </w:pPr>
      <w:bookmarkStart w:id="323" w:name="_Toc82884690"/>
      <w:bookmarkStart w:id="324" w:name="_Toc96938887"/>
      <w:r w:rsidRPr="008D42A9">
        <w:t xml:space="preserve">Утверждение документа «Акт приемки-передачи показателей </w:t>
      </w:r>
      <w:proofErr w:type="spellStart"/>
      <w:r w:rsidRPr="008D42A9">
        <w:t>ЛС</w:t>
      </w:r>
      <w:proofErr w:type="spellEnd"/>
      <w:r w:rsidRPr="008D42A9">
        <w:t>»</w:t>
      </w:r>
      <w:bookmarkEnd w:id="323"/>
      <w:bookmarkEnd w:id="324"/>
    </w:p>
    <w:p w14:paraId="4092E687" w14:textId="023A4638" w:rsidR="008D42A9" w:rsidRPr="008D42A9" w:rsidRDefault="00237413" w:rsidP="00F874A0">
      <w:pPr>
        <w:pStyle w:val="GOSTListnum"/>
        <w:numPr>
          <w:ilvl w:val="0"/>
          <w:numId w:val="59"/>
        </w:numPr>
        <w:rPr>
          <w:lang w:eastAsia="ko-KR"/>
        </w:rPr>
      </w:pPr>
      <w:r>
        <w:t xml:space="preserve">Авторизоваться в </w:t>
      </w:r>
      <w:proofErr w:type="spellStart"/>
      <w:r>
        <w:t>ЛК</w:t>
      </w:r>
      <w:proofErr w:type="spellEnd"/>
      <w:r>
        <w:t xml:space="preserve"> ЭБ.</w:t>
      </w:r>
      <w:r w:rsidRPr="008D42A9">
        <w:rPr>
          <w:lang w:eastAsia="ko-KR"/>
        </w:rPr>
        <w:t xml:space="preserve"> </w:t>
      </w:r>
      <w:r w:rsidR="008D42A9" w:rsidRPr="008D42A9">
        <w:rPr>
          <w:lang w:eastAsia="ko-KR"/>
        </w:rPr>
        <w:t>Перейти в главное меню, выбрать подсистему управления расходами в части развития АУ/</w:t>
      </w:r>
      <w:proofErr w:type="spellStart"/>
      <w:r w:rsidR="008D42A9" w:rsidRPr="008D42A9">
        <w:rPr>
          <w:lang w:eastAsia="ko-KR"/>
        </w:rPr>
        <w:t>БУ</w:t>
      </w:r>
      <w:proofErr w:type="spellEnd"/>
      <w:r w:rsidR="008D42A9" w:rsidRPr="008D42A9">
        <w:rPr>
          <w:lang w:eastAsia="ko-KR"/>
        </w:rPr>
        <w:t>, развернуть ветку «Операции по лицевым счетам», затем «Акт приемки-переда</w:t>
      </w:r>
      <w:r>
        <w:rPr>
          <w:lang w:eastAsia="ko-KR"/>
        </w:rPr>
        <w:t xml:space="preserve">чи показателей </w:t>
      </w:r>
      <w:proofErr w:type="spellStart"/>
      <w:r>
        <w:rPr>
          <w:lang w:eastAsia="ko-KR"/>
        </w:rPr>
        <w:t>ЛС</w:t>
      </w:r>
      <w:proofErr w:type="spellEnd"/>
      <w:r>
        <w:rPr>
          <w:lang w:eastAsia="ko-KR"/>
        </w:rPr>
        <w:t>»,</w:t>
      </w:r>
      <w:r w:rsidR="008D42A9" w:rsidRPr="008D42A9">
        <w:rPr>
          <w:lang w:eastAsia="ko-KR"/>
        </w:rPr>
        <w:t xml:space="preserve"> выбрать фильтр-папку «На утверждении (Передающая сторона Клиент)</w:t>
      </w:r>
      <w:r>
        <w:rPr>
          <w:lang w:eastAsia="ko-KR"/>
        </w:rPr>
        <w:t>»</w:t>
      </w:r>
      <w:r w:rsidR="008D42A9" w:rsidRPr="008D42A9">
        <w:rPr>
          <w:lang w:eastAsia="ko-KR"/>
        </w:rPr>
        <w:t xml:space="preserve"> (рис. </w:t>
      </w:r>
      <w:r w:rsidR="00D849D4">
        <w:rPr>
          <w:lang w:eastAsia="ko-KR"/>
        </w:rPr>
        <w:fldChar w:fldCharType="begin"/>
      </w:r>
      <w:r w:rsidR="00D849D4">
        <w:rPr>
          <w:lang w:eastAsia="ko-KR"/>
        </w:rPr>
        <w:instrText xml:space="preserve"> REF _Ref83305531 \h </w:instrText>
      </w:r>
      <w:r w:rsidR="00D849D4">
        <w:rPr>
          <w:lang w:eastAsia="ko-KR"/>
        </w:rPr>
      </w:r>
      <w:r w:rsidR="00D849D4">
        <w:rPr>
          <w:lang w:eastAsia="ko-KR"/>
        </w:rPr>
        <w:fldChar w:fldCharType="separate"/>
      </w:r>
      <w:r w:rsidR="001E1453">
        <w:rPr>
          <w:noProof/>
        </w:rPr>
        <w:t>22</w:t>
      </w:r>
      <w:r w:rsidR="00D849D4">
        <w:rPr>
          <w:lang w:eastAsia="ko-KR"/>
        </w:rPr>
        <w:fldChar w:fldCharType="end"/>
      </w:r>
      <w:r w:rsidR="008D42A9" w:rsidRPr="008D42A9">
        <w:rPr>
          <w:lang w:eastAsia="ko-KR"/>
        </w:rPr>
        <w:t>).</w:t>
      </w:r>
      <w:r w:rsidR="008D42A9" w:rsidRPr="008D42A9">
        <w:t xml:space="preserve"> </w:t>
      </w:r>
      <w:r w:rsidR="008D42A9" w:rsidRPr="008D42A9">
        <w:rPr>
          <w:lang w:eastAsia="ko-KR"/>
        </w:rPr>
        <w:t>Откр</w:t>
      </w:r>
      <w:r>
        <w:rPr>
          <w:lang w:eastAsia="ko-KR"/>
        </w:rPr>
        <w:t>оется списковая форма формуляра</w:t>
      </w:r>
      <w:r w:rsidR="008D42A9" w:rsidRPr="008D42A9">
        <w:rPr>
          <w:lang w:eastAsia="ko-KR"/>
        </w:rPr>
        <w:t>.</w:t>
      </w:r>
    </w:p>
    <w:p w14:paraId="3EBB0BA1" w14:textId="77777777" w:rsidR="00237413" w:rsidRDefault="008D42A9" w:rsidP="00237413">
      <w:pPr>
        <w:pStyle w:val="aff1"/>
        <w:rPr>
          <w:noProof/>
        </w:rPr>
      </w:pPr>
      <w:r w:rsidRPr="008D42A9">
        <w:rPr>
          <w:noProof/>
        </w:rPr>
        <w:t xml:space="preserve"> </w:t>
      </w:r>
      <w:r w:rsidRPr="008D42A9">
        <w:rPr>
          <w:noProof/>
        </w:rPr>
        <w:drawing>
          <wp:inline distT="0" distB="0" distL="0" distR="0" wp14:anchorId="1C32FC31" wp14:editId="6B01AB0E">
            <wp:extent cx="6120130" cy="227076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120130" cy="2270760"/>
                    </a:xfrm>
                    <a:prstGeom prst="rect">
                      <a:avLst/>
                    </a:prstGeom>
                  </pic:spPr>
                </pic:pic>
              </a:graphicData>
            </a:graphic>
          </wp:inline>
        </w:drawing>
      </w:r>
      <w:bookmarkStart w:id="325" w:name="_Toc78910315"/>
    </w:p>
    <w:p w14:paraId="0253F50B" w14:textId="77777777" w:rsidR="00237413" w:rsidRDefault="00237413" w:rsidP="00237413">
      <w:pPr>
        <w:pStyle w:val="aff1"/>
        <w:rPr>
          <w:noProof/>
        </w:rPr>
      </w:pPr>
    </w:p>
    <w:p w14:paraId="223833CA" w14:textId="69EC62F0" w:rsidR="008D42A9" w:rsidRPr="008D42A9" w:rsidRDefault="00B405C9" w:rsidP="00237413">
      <w:pPr>
        <w:pStyle w:val="GOSTFigName"/>
      </w:pPr>
      <w:r>
        <w:rPr>
          <w:noProof/>
        </w:rPr>
        <w:fldChar w:fldCharType="begin"/>
      </w:r>
      <w:r>
        <w:rPr>
          <w:noProof/>
        </w:rPr>
        <w:instrText xml:space="preserve"> SEQ Рисунок \* ARABIC </w:instrText>
      </w:r>
      <w:r>
        <w:rPr>
          <w:noProof/>
        </w:rPr>
        <w:fldChar w:fldCharType="separate"/>
      </w:r>
      <w:bookmarkStart w:id="326" w:name="_Ref83305531"/>
      <w:bookmarkStart w:id="327" w:name="_Toc96938918"/>
      <w:r w:rsidR="001E1453">
        <w:rPr>
          <w:noProof/>
        </w:rPr>
        <w:t>22</w:t>
      </w:r>
      <w:bookmarkEnd w:id="326"/>
      <w:r>
        <w:rPr>
          <w:noProof/>
        </w:rPr>
        <w:fldChar w:fldCharType="end"/>
      </w:r>
      <w:r w:rsidR="008D42A9" w:rsidRPr="008D42A9">
        <w:t>. Пункт меню «На утверждении»</w:t>
      </w:r>
      <w:bookmarkEnd w:id="325"/>
      <w:bookmarkEnd w:id="327"/>
    </w:p>
    <w:p w14:paraId="61279BBB" w14:textId="77777777" w:rsidR="008D42A9" w:rsidRPr="008D42A9" w:rsidRDefault="008D42A9" w:rsidP="008D42A9">
      <w:pPr>
        <w:numPr>
          <w:ilvl w:val="0"/>
          <w:numId w:val="2"/>
        </w:numPr>
        <w:spacing w:before="120" w:after="120"/>
        <w:contextualSpacing/>
        <w:rPr>
          <w:lang w:eastAsia="ko-KR"/>
        </w:rPr>
      </w:pPr>
      <w:r w:rsidRPr="008D42A9">
        <w:rPr>
          <w:lang w:eastAsia="ko-KR"/>
        </w:rPr>
        <w:t xml:space="preserve">Выделить курсором экземпляр формуляра на статусе «На утверждении» и нажать кнопку «Утвердить». </w:t>
      </w:r>
      <w:r w:rsidRPr="008D42A9">
        <w:t xml:space="preserve">Выбранный документ перейдет на статус «Утвержден клиентом» и автоматически «Проверен Принимающим Клиентом», если пройдены контроли в </w:t>
      </w:r>
      <w:proofErr w:type="spellStart"/>
      <w:r w:rsidRPr="008D42A9">
        <w:t>ЛК</w:t>
      </w:r>
      <w:proofErr w:type="spellEnd"/>
      <w:r w:rsidRPr="008D42A9">
        <w:t xml:space="preserve"> Принимающего Клиента. При утверждении доступна кнопка «Отклонить» – переводит документ на статус «Отклонен клиентом». </w:t>
      </w:r>
    </w:p>
    <w:p w14:paraId="478E3C7C" w14:textId="77777777" w:rsidR="008D42A9" w:rsidRPr="008D42A9" w:rsidRDefault="008D42A9" w:rsidP="00DB0208">
      <w:pPr>
        <w:pStyle w:val="32"/>
      </w:pPr>
      <w:bookmarkStart w:id="328" w:name="_Toc82884692"/>
      <w:bookmarkStart w:id="329" w:name="_Toc96938888"/>
      <w:r w:rsidRPr="008D42A9">
        <w:t xml:space="preserve">Печать экземпляра формуляра «Акт приемки-передачи показателей на </w:t>
      </w:r>
      <w:proofErr w:type="spellStart"/>
      <w:r w:rsidRPr="008D42A9">
        <w:t>ЛС</w:t>
      </w:r>
      <w:proofErr w:type="spellEnd"/>
      <w:r w:rsidRPr="008D42A9">
        <w:t>»</w:t>
      </w:r>
      <w:bookmarkEnd w:id="328"/>
      <w:bookmarkEnd w:id="329"/>
    </w:p>
    <w:p w14:paraId="36B33BF0" w14:textId="177BD7DA" w:rsidR="008D42A9" w:rsidRPr="008D42A9" w:rsidRDefault="00613E40" w:rsidP="00F874A0">
      <w:pPr>
        <w:pStyle w:val="GOSTListnum"/>
        <w:numPr>
          <w:ilvl w:val="0"/>
          <w:numId w:val="60"/>
        </w:numPr>
        <w:rPr>
          <w:lang w:eastAsia="ko-KR"/>
        </w:rPr>
      </w:pPr>
      <w:r>
        <w:t xml:space="preserve">Авторизоваться в </w:t>
      </w:r>
      <w:proofErr w:type="spellStart"/>
      <w:r>
        <w:t>ЛК</w:t>
      </w:r>
      <w:proofErr w:type="spellEnd"/>
      <w:r>
        <w:t xml:space="preserve"> ЭБ</w:t>
      </w:r>
      <w:r>
        <w:rPr>
          <w:lang w:eastAsia="ko-KR"/>
        </w:rPr>
        <w:t xml:space="preserve">. </w:t>
      </w:r>
      <w:r w:rsidR="008D42A9" w:rsidRPr="008D42A9">
        <w:rPr>
          <w:lang w:eastAsia="ko-KR"/>
        </w:rPr>
        <w:t>Перейти в главное меню, выбрать подсистему управления расходами в части развития АУ/</w:t>
      </w:r>
      <w:proofErr w:type="spellStart"/>
      <w:r w:rsidR="008D42A9" w:rsidRPr="008D42A9">
        <w:rPr>
          <w:lang w:eastAsia="ko-KR"/>
        </w:rPr>
        <w:t>БУ</w:t>
      </w:r>
      <w:proofErr w:type="spellEnd"/>
      <w:r w:rsidR="008D42A9" w:rsidRPr="008D42A9">
        <w:rPr>
          <w:lang w:eastAsia="ko-KR"/>
        </w:rPr>
        <w:t>, развернуть ветку «Операции по лицевым счетам», затем «Акт приемки-переда</w:t>
      </w:r>
      <w:r>
        <w:rPr>
          <w:lang w:eastAsia="ko-KR"/>
        </w:rPr>
        <w:t xml:space="preserve">чи показателей </w:t>
      </w:r>
      <w:proofErr w:type="spellStart"/>
      <w:r>
        <w:rPr>
          <w:lang w:eastAsia="ko-KR"/>
        </w:rPr>
        <w:t>ЛС</w:t>
      </w:r>
      <w:proofErr w:type="spellEnd"/>
      <w:r>
        <w:rPr>
          <w:lang w:eastAsia="ko-KR"/>
        </w:rPr>
        <w:t>»,</w:t>
      </w:r>
      <w:r w:rsidR="008D42A9" w:rsidRPr="008D42A9">
        <w:rPr>
          <w:lang w:eastAsia="ko-KR"/>
        </w:rPr>
        <w:t xml:space="preserve"> выбрать фильтр-папку «Все документы (Передающая сторона Клиент)</w:t>
      </w:r>
      <w:r>
        <w:rPr>
          <w:lang w:eastAsia="ko-KR"/>
        </w:rPr>
        <w:t>»</w:t>
      </w:r>
      <w:r w:rsidR="008D42A9" w:rsidRPr="008D42A9">
        <w:rPr>
          <w:lang w:eastAsia="ko-KR"/>
        </w:rPr>
        <w:t>.</w:t>
      </w:r>
      <w:r w:rsidR="008D42A9" w:rsidRPr="008D42A9">
        <w:t xml:space="preserve"> </w:t>
      </w:r>
      <w:r w:rsidR="008D42A9" w:rsidRPr="008D42A9">
        <w:rPr>
          <w:lang w:eastAsia="ko-KR"/>
        </w:rPr>
        <w:t>Откроется списковая форма формуляра.</w:t>
      </w:r>
    </w:p>
    <w:p w14:paraId="150F2654" w14:textId="2F68AFBF" w:rsidR="008D42A9" w:rsidRPr="008D42A9" w:rsidRDefault="008D42A9" w:rsidP="008D42A9">
      <w:pPr>
        <w:numPr>
          <w:ilvl w:val="0"/>
          <w:numId w:val="2"/>
        </w:numPr>
        <w:spacing w:before="120" w:after="120"/>
        <w:contextualSpacing/>
        <w:rPr>
          <w:lang w:eastAsia="ko-KR"/>
        </w:rPr>
      </w:pPr>
      <w:r w:rsidRPr="008D42A9">
        <w:rPr>
          <w:lang w:eastAsia="ko-KR"/>
        </w:rPr>
        <w:t>Выделить курсором экземпляр формуляра и нажать кнопку «Печать»</w:t>
      </w:r>
      <w:r w:rsidR="00613E40">
        <w:rPr>
          <w:lang w:eastAsia="ko-KR"/>
        </w:rPr>
        <w:t xml:space="preserve"> (рис. </w:t>
      </w:r>
      <w:r w:rsidR="00613E40">
        <w:rPr>
          <w:lang w:eastAsia="ko-KR"/>
        </w:rPr>
        <w:fldChar w:fldCharType="begin"/>
      </w:r>
      <w:r w:rsidR="00613E40">
        <w:rPr>
          <w:lang w:eastAsia="ko-KR"/>
        </w:rPr>
        <w:instrText xml:space="preserve"> REF _Ref83305654 \h </w:instrText>
      </w:r>
      <w:r w:rsidR="00613E40">
        <w:rPr>
          <w:lang w:eastAsia="ko-KR"/>
        </w:rPr>
      </w:r>
      <w:r w:rsidR="00613E40">
        <w:rPr>
          <w:lang w:eastAsia="ko-KR"/>
        </w:rPr>
        <w:fldChar w:fldCharType="separate"/>
      </w:r>
      <w:r w:rsidR="001E1453">
        <w:rPr>
          <w:noProof/>
        </w:rPr>
        <w:t>23</w:t>
      </w:r>
      <w:r w:rsidR="00613E40">
        <w:rPr>
          <w:lang w:eastAsia="ko-KR"/>
        </w:rPr>
        <w:fldChar w:fldCharType="end"/>
      </w:r>
      <w:r w:rsidR="00613E40">
        <w:rPr>
          <w:lang w:eastAsia="ko-KR"/>
        </w:rPr>
        <w:t>)</w:t>
      </w:r>
      <w:r w:rsidRPr="008D42A9">
        <w:rPr>
          <w:lang w:eastAsia="ko-KR"/>
        </w:rPr>
        <w:t>.</w:t>
      </w:r>
    </w:p>
    <w:p w14:paraId="013E2A94" w14:textId="77777777" w:rsidR="008D42A9" w:rsidRPr="008D42A9" w:rsidRDefault="008D42A9" w:rsidP="008D42A9">
      <w:pPr>
        <w:spacing w:before="120" w:after="120"/>
        <w:ind w:firstLine="0"/>
        <w:contextualSpacing/>
        <w:rPr>
          <w:lang w:eastAsia="ko-KR"/>
        </w:rPr>
      </w:pPr>
    </w:p>
    <w:p w14:paraId="48F41CDF" w14:textId="77777777" w:rsidR="008D42A9" w:rsidRPr="008D42A9" w:rsidRDefault="008D42A9" w:rsidP="00613E40">
      <w:pPr>
        <w:pStyle w:val="GOSTFigure"/>
      </w:pPr>
      <w:r w:rsidRPr="008D42A9">
        <w:rPr>
          <w:noProof/>
        </w:rPr>
        <w:lastRenderedPageBreak/>
        <w:drawing>
          <wp:inline distT="0" distB="0" distL="0" distR="0" wp14:anchorId="3A0C2E53" wp14:editId="0059F1E9">
            <wp:extent cx="6120130" cy="152527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120130" cy="1525270"/>
                    </a:xfrm>
                    <a:prstGeom prst="rect">
                      <a:avLst/>
                    </a:prstGeom>
                  </pic:spPr>
                </pic:pic>
              </a:graphicData>
            </a:graphic>
          </wp:inline>
        </w:drawing>
      </w:r>
    </w:p>
    <w:p w14:paraId="58047E30" w14:textId="385B1FE5" w:rsidR="008D42A9" w:rsidRPr="008D42A9" w:rsidRDefault="00B405C9" w:rsidP="00613E40">
      <w:pPr>
        <w:pStyle w:val="GOSTFigName"/>
        <w:rPr>
          <w:sz w:val="20"/>
          <w:lang w:eastAsia="ko-KR"/>
        </w:rPr>
      </w:pPr>
      <w:r>
        <w:rPr>
          <w:noProof/>
        </w:rPr>
        <w:fldChar w:fldCharType="begin"/>
      </w:r>
      <w:r>
        <w:rPr>
          <w:noProof/>
        </w:rPr>
        <w:instrText xml:space="preserve"> SEQ Рисунок \* ARABIC </w:instrText>
      </w:r>
      <w:r>
        <w:rPr>
          <w:noProof/>
        </w:rPr>
        <w:fldChar w:fldCharType="separate"/>
      </w:r>
      <w:bookmarkStart w:id="330" w:name="_Ref83305654"/>
      <w:bookmarkStart w:id="331" w:name="_Toc96938919"/>
      <w:r w:rsidR="001E1453">
        <w:rPr>
          <w:noProof/>
        </w:rPr>
        <w:t>23</w:t>
      </w:r>
      <w:bookmarkEnd w:id="330"/>
      <w:r>
        <w:rPr>
          <w:noProof/>
        </w:rPr>
        <w:fldChar w:fldCharType="end"/>
      </w:r>
      <w:r w:rsidR="00613E40">
        <w:t>.</w:t>
      </w:r>
      <w:r w:rsidR="008D42A9" w:rsidRPr="008D42A9">
        <w:t xml:space="preserve"> Печать документа</w:t>
      </w:r>
      <w:bookmarkEnd w:id="331"/>
    </w:p>
    <w:p w14:paraId="77A10EAC" w14:textId="77777777" w:rsidR="00F61C8D" w:rsidRPr="00F61C8D" w:rsidRDefault="00F61C8D" w:rsidP="00F61C8D">
      <w:pPr>
        <w:pStyle w:val="GOSTNormal"/>
      </w:pPr>
    </w:p>
    <w:p w14:paraId="3150B5CF" w14:textId="5E2B0BC6" w:rsidR="008A72EA" w:rsidRDefault="008A72EA" w:rsidP="009860C0">
      <w:pPr>
        <w:pStyle w:val="GOSTListnum2"/>
        <w:numPr>
          <w:ilvl w:val="0"/>
          <w:numId w:val="0"/>
        </w:numPr>
      </w:pPr>
    </w:p>
    <w:p w14:paraId="6CC46684" w14:textId="46A2AC91" w:rsidR="00D81725" w:rsidRPr="004F3A2F" w:rsidRDefault="00D81725" w:rsidP="008A72EA">
      <w:pPr>
        <w:pStyle w:val="1"/>
        <w:rPr>
          <w:rFonts w:ascii="Times New Roman Полужирный" w:hAnsi="Times New Roman Полужирный"/>
        </w:rPr>
      </w:pPr>
      <w:bookmarkStart w:id="332" w:name="_Ref83119626"/>
      <w:bookmarkStart w:id="333" w:name="_Toc96938889"/>
      <w:r w:rsidRPr="004F3A2F">
        <w:rPr>
          <w:rFonts w:ascii="Times New Roman Полужирный" w:hAnsi="Times New Roman Полужирный"/>
        </w:rPr>
        <w:lastRenderedPageBreak/>
        <w:t xml:space="preserve">Описание </w:t>
      </w:r>
      <w:bookmarkEnd w:id="86"/>
      <w:bookmarkEnd w:id="87"/>
      <w:r w:rsidRPr="004F3A2F">
        <w:rPr>
          <w:rFonts w:ascii="Times New Roman Полужирный" w:hAnsi="Times New Roman Полужирный"/>
        </w:rPr>
        <w:t>действий работника в случае аварийных ситуаций</w:t>
      </w:r>
      <w:bookmarkEnd w:id="88"/>
      <w:bookmarkEnd w:id="332"/>
      <w:bookmarkEnd w:id="333"/>
    </w:p>
    <w:p w14:paraId="459DC1B3" w14:textId="77777777" w:rsidR="00930376" w:rsidRPr="004F3A2F" w:rsidRDefault="00930376" w:rsidP="00930376">
      <w:pPr>
        <w:pStyle w:val="GOSTNormal"/>
      </w:pPr>
      <w:r w:rsidRPr="004F3A2F">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w:t>
      </w:r>
      <w:proofErr w:type="spellStart"/>
      <w:r w:rsidRPr="004F3A2F">
        <w:t>ФК</w:t>
      </w:r>
      <w:proofErr w:type="spellEnd"/>
      <w:r w:rsidRPr="004F3A2F">
        <w:t xml:space="preserve">. На основании полученного сообщения о нештатном функционировании системы </w:t>
      </w:r>
      <w:proofErr w:type="spellStart"/>
      <w:r w:rsidRPr="004F3A2F">
        <w:t>СУЭ</w:t>
      </w:r>
      <w:proofErr w:type="spellEnd"/>
      <w:r w:rsidRPr="004F3A2F">
        <w:t xml:space="preserve"> автоматически зарегистрирует инцидент в системе учета. Доставка сообщения в </w:t>
      </w:r>
      <w:proofErr w:type="spellStart"/>
      <w:r w:rsidRPr="004F3A2F">
        <w:t>СУЭ</w:t>
      </w:r>
      <w:proofErr w:type="spellEnd"/>
      <w:r w:rsidRPr="004F3A2F">
        <w:t xml:space="preserve"> осуществляется по протоколу электронной почты </w:t>
      </w:r>
      <w:proofErr w:type="spellStart"/>
      <w:r w:rsidRPr="004F3A2F">
        <w:t>SMTP</w:t>
      </w:r>
      <w:proofErr w:type="spellEnd"/>
      <w:r w:rsidRPr="004F3A2F">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proofErr w:type="spellStart"/>
      <w:r w:rsidRPr="004F3A2F">
        <w:t>EB</w:t>
      </w:r>
      <w:proofErr w:type="spellEnd"/>
      <w:r w:rsidRPr="004F3A2F">
        <w:t xml:space="preserve"> </w:t>
      </w:r>
      <w:r w:rsidRPr="004F3A2F">
        <w:rPr>
          <w:lang w:val="en-US"/>
        </w:rPr>
        <w:t>Portal</w:t>
      </w:r>
      <w:r w:rsidRPr="004F3A2F">
        <w:t>] Личный кабинет ЭБ – Постановка на сопровождение».</w:t>
      </w:r>
    </w:p>
    <w:p w14:paraId="501CD1A9" w14:textId="77777777" w:rsidR="00930376" w:rsidRPr="004F3A2F" w:rsidRDefault="00930376" w:rsidP="00930376">
      <w:pPr>
        <w:pStyle w:val="GOSTNormal"/>
      </w:pPr>
      <w:r w:rsidRPr="004F3A2F">
        <w:t xml:space="preserve">Функция отправки сообщения о возникшей проблеме доступна авторизованным пользователям личного кабинета вне зависимости от текущего </w:t>
      </w:r>
      <w:proofErr w:type="spellStart"/>
      <w:r w:rsidRPr="004F3A2F">
        <w:rPr>
          <w:rStyle w:val="GOSTReporterror"/>
        </w:rPr>
        <w:t>портлета</w:t>
      </w:r>
      <w:proofErr w:type="spellEnd"/>
      <w:r w:rsidRPr="004F3A2F">
        <w:t>,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(рис. </w:t>
      </w:r>
      <w:r w:rsidR="00C94D5A" w:rsidRPr="004F3A2F">
        <w:fldChar w:fldCharType="begin"/>
      </w:r>
      <w:r w:rsidRPr="004F3A2F">
        <w:instrText xml:space="preserve"> REF _Ref375830728 \h </w:instrText>
      </w:r>
      <w:r w:rsidR="00C94D5A" w:rsidRPr="004F3A2F">
        <w:fldChar w:fldCharType="separate"/>
      </w:r>
      <w:r w:rsidR="001E1453">
        <w:rPr>
          <w:noProof/>
        </w:rPr>
        <w:t>24</w:t>
      </w:r>
      <w:r w:rsidR="00C94D5A" w:rsidRPr="004F3A2F">
        <w:fldChar w:fldCharType="end"/>
      </w:r>
      <w:r w:rsidR="00A355AA" w:rsidRPr="004F3A2F">
        <w:t>).</w:t>
      </w:r>
    </w:p>
    <w:p w14:paraId="7CA40DDE" w14:textId="77777777" w:rsidR="00930376" w:rsidRPr="004F3A2F" w:rsidRDefault="00157E89" w:rsidP="00930376">
      <w:pPr>
        <w:pStyle w:val="GOSTFigure"/>
      </w:pPr>
      <w:r w:rsidRPr="004F3A2F">
        <w:rPr>
          <w:noProof/>
        </w:rPr>
        <w:drawing>
          <wp:inline distT="0" distB="0" distL="0" distR="0" wp14:anchorId="6123E5EB" wp14:editId="39385A6A">
            <wp:extent cx="2085975" cy="428625"/>
            <wp:effectExtent l="19050" t="0" r="9525" b="0"/>
            <wp:docPr id="6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4" cstate="print"/>
                    <a:srcRect/>
                    <a:stretch>
                      <a:fillRect/>
                    </a:stretch>
                  </pic:blipFill>
                  <pic:spPr bwMode="auto">
                    <a:xfrm>
                      <a:off x="0" y="0"/>
                      <a:ext cx="2085975" cy="428625"/>
                    </a:xfrm>
                    <a:prstGeom prst="rect">
                      <a:avLst/>
                    </a:prstGeom>
                    <a:noFill/>
                    <a:ln w="9525">
                      <a:noFill/>
                      <a:miter lim="800000"/>
                      <a:headEnd/>
                      <a:tailEnd/>
                    </a:ln>
                  </pic:spPr>
                </pic:pic>
              </a:graphicData>
            </a:graphic>
          </wp:inline>
        </w:drawing>
      </w:r>
    </w:p>
    <w:bookmarkStart w:id="334" w:name="_Ref492216256"/>
    <w:p w14:paraId="3CB4F6CF" w14:textId="77777777" w:rsidR="00930376" w:rsidRPr="004F3A2F" w:rsidRDefault="00C94D5A" w:rsidP="00930376">
      <w:pPr>
        <w:pStyle w:val="GOSTFigName"/>
      </w:pPr>
      <w:r w:rsidRPr="004F3A2F">
        <w:fldChar w:fldCharType="begin"/>
      </w:r>
      <w:r w:rsidR="00930376" w:rsidRPr="004F3A2F">
        <w:instrText xml:space="preserve"> SEQ Рисунок \* ARABIC </w:instrText>
      </w:r>
      <w:r w:rsidRPr="004F3A2F">
        <w:fldChar w:fldCharType="separate"/>
      </w:r>
      <w:bookmarkStart w:id="335" w:name="_Ref375830728"/>
      <w:bookmarkStart w:id="336" w:name="_Toc494204399"/>
      <w:bookmarkStart w:id="337" w:name="_Toc96938920"/>
      <w:r w:rsidR="001E1453">
        <w:rPr>
          <w:noProof/>
        </w:rPr>
        <w:t>24</w:t>
      </w:r>
      <w:bookmarkEnd w:id="335"/>
      <w:r w:rsidRPr="004F3A2F">
        <w:fldChar w:fldCharType="end"/>
      </w:r>
      <w:r w:rsidR="00930376" w:rsidRPr="004F3A2F">
        <w:t xml:space="preserve">. Ссылка на </w:t>
      </w:r>
      <w:proofErr w:type="spellStart"/>
      <w:r w:rsidR="00930376" w:rsidRPr="004F3A2F">
        <w:t>ПУЭ</w:t>
      </w:r>
      <w:bookmarkEnd w:id="334"/>
      <w:bookmarkEnd w:id="336"/>
      <w:bookmarkEnd w:id="337"/>
      <w:proofErr w:type="spellEnd"/>
    </w:p>
    <w:p w14:paraId="056D321A" w14:textId="77777777" w:rsidR="00930376" w:rsidRPr="004F3A2F" w:rsidRDefault="00930376" w:rsidP="00930376">
      <w:pPr>
        <w:pStyle w:val="GOSTNormal"/>
      </w:pPr>
      <w:r w:rsidRPr="004F3A2F">
        <w:t>В результате указанных действий пользователя открывается форма сообщения (рис. </w:t>
      </w:r>
      <w:r w:rsidR="00C94D5A" w:rsidRPr="004F3A2F">
        <w:fldChar w:fldCharType="begin"/>
      </w:r>
      <w:r w:rsidRPr="004F3A2F">
        <w:instrText xml:space="preserve"> REF _Ref435099853 \h </w:instrText>
      </w:r>
      <w:r w:rsidR="00C94D5A" w:rsidRPr="004F3A2F">
        <w:fldChar w:fldCharType="separate"/>
      </w:r>
      <w:r w:rsidR="001E1453">
        <w:rPr>
          <w:noProof/>
        </w:rPr>
        <w:t>25</w:t>
      </w:r>
      <w:r w:rsidR="00C94D5A" w:rsidRPr="004F3A2F">
        <w:fldChar w:fldCharType="end"/>
      </w:r>
      <w:r w:rsidR="00A355AA" w:rsidRPr="004F3A2F">
        <w:t>).</w:t>
      </w:r>
    </w:p>
    <w:p w14:paraId="4927CD30" w14:textId="77777777" w:rsidR="00930376" w:rsidRPr="004F3A2F" w:rsidRDefault="00930376" w:rsidP="00930376">
      <w:pPr>
        <w:pStyle w:val="GOSTFigure"/>
      </w:pPr>
      <w:r w:rsidRPr="004F3A2F">
        <w:rPr>
          <w:noProof/>
        </w:rPr>
        <w:drawing>
          <wp:inline distT="0" distB="0" distL="0" distR="0" wp14:anchorId="41F15984" wp14:editId="630401F4">
            <wp:extent cx="3667125" cy="3495675"/>
            <wp:effectExtent l="1905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5" cstate="print"/>
                    <a:srcRect/>
                    <a:stretch>
                      <a:fillRect/>
                    </a:stretch>
                  </pic:blipFill>
                  <pic:spPr bwMode="auto">
                    <a:xfrm>
                      <a:off x="0" y="0"/>
                      <a:ext cx="3667125" cy="3495675"/>
                    </a:xfrm>
                    <a:prstGeom prst="rect">
                      <a:avLst/>
                    </a:prstGeom>
                    <a:noFill/>
                    <a:ln w="9525">
                      <a:noFill/>
                      <a:miter lim="800000"/>
                      <a:headEnd/>
                      <a:tailEnd/>
                    </a:ln>
                  </pic:spPr>
                </pic:pic>
              </a:graphicData>
            </a:graphic>
          </wp:inline>
        </w:drawing>
      </w:r>
    </w:p>
    <w:bookmarkStart w:id="338" w:name="_Ref492216257"/>
    <w:p w14:paraId="16F777B1" w14:textId="77777777" w:rsidR="00930376" w:rsidRPr="004F3A2F" w:rsidRDefault="00C94D5A" w:rsidP="00930376">
      <w:pPr>
        <w:pStyle w:val="GOSTFigName"/>
      </w:pPr>
      <w:r w:rsidRPr="004F3A2F">
        <w:fldChar w:fldCharType="begin"/>
      </w:r>
      <w:r w:rsidR="00930376" w:rsidRPr="004F3A2F">
        <w:instrText xml:space="preserve"> SEQ Рисунок \* ARABIC </w:instrText>
      </w:r>
      <w:r w:rsidRPr="004F3A2F">
        <w:fldChar w:fldCharType="separate"/>
      </w:r>
      <w:bookmarkStart w:id="339" w:name="_Ref435099853"/>
      <w:bookmarkStart w:id="340" w:name="_Toc494204400"/>
      <w:bookmarkStart w:id="341" w:name="_Toc96938921"/>
      <w:r w:rsidR="001E1453">
        <w:rPr>
          <w:noProof/>
        </w:rPr>
        <w:t>25</w:t>
      </w:r>
      <w:bookmarkEnd w:id="339"/>
      <w:r w:rsidRPr="004F3A2F">
        <w:fldChar w:fldCharType="end"/>
      </w:r>
      <w:r w:rsidR="00930376" w:rsidRPr="004F3A2F">
        <w:t>. Форма сообщения о проблеме</w:t>
      </w:r>
      <w:bookmarkEnd w:id="338"/>
      <w:bookmarkEnd w:id="340"/>
      <w:bookmarkEnd w:id="341"/>
    </w:p>
    <w:p w14:paraId="2EB77F31" w14:textId="77777777" w:rsidR="00930376" w:rsidRPr="004F3A2F" w:rsidRDefault="00930376" w:rsidP="004327C9">
      <w:pPr>
        <w:pStyle w:val="GOSTNormalWithout"/>
      </w:pPr>
      <w:r w:rsidRPr="004F3A2F">
        <w:t>Форма содержит следующие текстовые поля ввода, доступные пользователю для редактирования:</w:t>
      </w:r>
    </w:p>
    <w:p w14:paraId="509755FD" w14:textId="77777777" w:rsidR="00930376" w:rsidRPr="004F3A2F" w:rsidRDefault="00A355AA" w:rsidP="00930376">
      <w:pPr>
        <w:pStyle w:val="GOSTListmark1"/>
      </w:pPr>
      <w:r w:rsidRPr="004F3A2F">
        <w:t>комментарий пользователя;</w:t>
      </w:r>
    </w:p>
    <w:p w14:paraId="58CAA6EC" w14:textId="77777777" w:rsidR="00930376" w:rsidRPr="004F3A2F" w:rsidRDefault="00930376" w:rsidP="00930376">
      <w:pPr>
        <w:pStyle w:val="GOSTListmark1"/>
      </w:pPr>
      <w:r w:rsidRPr="004F3A2F">
        <w:t>телефон пользователя;</w:t>
      </w:r>
    </w:p>
    <w:p w14:paraId="717287AB" w14:textId="77777777" w:rsidR="00930376" w:rsidRPr="004F3A2F" w:rsidRDefault="00930376" w:rsidP="00930376">
      <w:pPr>
        <w:pStyle w:val="GOSTListmark1"/>
      </w:pPr>
      <w:r w:rsidRPr="004F3A2F">
        <w:lastRenderedPageBreak/>
        <w:t>адрес электронной почты.</w:t>
      </w:r>
    </w:p>
    <w:p w14:paraId="51CBA674" w14:textId="77777777" w:rsidR="00930376" w:rsidRPr="004F3A2F" w:rsidRDefault="00930376" w:rsidP="004327C9">
      <w:pPr>
        <w:pStyle w:val="GOSTNormalWithout"/>
      </w:pPr>
      <w:r w:rsidRPr="004F3A2F">
        <w:t>Кроме данных, заполненных пользователем, сообщение будет содержать следующие автоматически заполняемые сведения:</w:t>
      </w:r>
    </w:p>
    <w:p w14:paraId="0CBD8962" w14:textId="77777777" w:rsidR="00930376" w:rsidRPr="004F3A2F" w:rsidRDefault="00930376" w:rsidP="00930376">
      <w:pPr>
        <w:pStyle w:val="GOSTListmark1"/>
      </w:pPr>
      <w:r w:rsidRPr="004F3A2F">
        <w:t>снимок экрана пользователя, сделанный в момент инициации функции отправки сообщения о возникшей проблеме;</w:t>
      </w:r>
    </w:p>
    <w:p w14:paraId="5E4C34E3" w14:textId="77777777" w:rsidR="00930376" w:rsidRPr="004F3A2F" w:rsidRDefault="00930376" w:rsidP="00930376">
      <w:pPr>
        <w:pStyle w:val="GOSTListmark1"/>
      </w:pPr>
      <w:r w:rsidRPr="004F3A2F">
        <w:t xml:space="preserve">адрес текущей рабочей страницы </w:t>
      </w:r>
      <w:r w:rsidRPr="004F3A2F">
        <w:rPr>
          <w:rStyle w:val="GOSTReporterror"/>
        </w:rPr>
        <w:t>(</w:t>
      </w:r>
      <w:proofErr w:type="spellStart"/>
      <w:r w:rsidRPr="004F3A2F">
        <w:rPr>
          <w:rStyle w:val="GOSTReporterror"/>
          <w:lang w:val="en-US"/>
        </w:rPr>
        <w:t>url</w:t>
      </w:r>
      <w:proofErr w:type="spellEnd"/>
      <w:r w:rsidRPr="004F3A2F">
        <w:rPr>
          <w:rStyle w:val="GOSTReporterror"/>
        </w:rPr>
        <w:t>)</w:t>
      </w:r>
      <w:r w:rsidRPr="004F3A2F">
        <w:t>, с которой был вызван сервис «Сообщить о про</w:t>
      </w:r>
      <w:r w:rsidR="004327C9" w:rsidRPr="004F3A2F">
        <w:t>блеме»;</w:t>
      </w:r>
    </w:p>
    <w:p w14:paraId="2C95E2D3" w14:textId="77777777" w:rsidR="00930376" w:rsidRPr="004F3A2F" w:rsidRDefault="00930376" w:rsidP="00930376">
      <w:pPr>
        <w:pStyle w:val="GOSTListmark1"/>
      </w:pPr>
      <w:r w:rsidRPr="004F3A2F">
        <w:t>наименование и версия браузера пользователя;</w:t>
      </w:r>
    </w:p>
    <w:p w14:paraId="0D2B83E2" w14:textId="77777777" w:rsidR="00930376" w:rsidRPr="004F3A2F" w:rsidRDefault="00930376" w:rsidP="00930376">
      <w:pPr>
        <w:pStyle w:val="GOSTListmark1"/>
      </w:pPr>
      <w:r w:rsidRPr="004F3A2F">
        <w:t>операционная система пользователя;</w:t>
      </w:r>
    </w:p>
    <w:p w14:paraId="596F36AA" w14:textId="77777777" w:rsidR="00930376" w:rsidRPr="004F3A2F" w:rsidRDefault="00930376" w:rsidP="00930376">
      <w:pPr>
        <w:pStyle w:val="GOSTListmark1"/>
      </w:pPr>
      <w:r w:rsidRPr="004F3A2F">
        <w:t xml:space="preserve">версия </w:t>
      </w:r>
      <w:r w:rsidRPr="004F3A2F">
        <w:rPr>
          <w:lang w:val="en-US"/>
        </w:rPr>
        <w:t>java</w:t>
      </w:r>
      <w:r w:rsidRPr="004F3A2F">
        <w:t>;</w:t>
      </w:r>
    </w:p>
    <w:p w14:paraId="1A90EF20" w14:textId="77777777" w:rsidR="00930376" w:rsidRPr="004F3A2F" w:rsidRDefault="00930376" w:rsidP="00930376">
      <w:pPr>
        <w:pStyle w:val="GOSTListmark1"/>
      </w:pPr>
      <w:r w:rsidRPr="004F3A2F">
        <w:t xml:space="preserve">версия </w:t>
      </w:r>
      <w:proofErr w:type="spellStart"/>
      <w:r w:rsidRPr="004F3A2F">
        <w:rPr>
          <w:rStyle w:val="GOSTReporterror"/>
        </w:rPr>
        <w:t>КриптоПРО</w:t>
      </w:r>
      <w:proofErr w:type="spellEnd"/>
      <w:r w:rsidRPr="004F3A2F">
        <w:t>;</w:t>
      </w:r>
    </w:p>
    <w:p w14:paraId="45327086" w14:textId="77777777" w:rsidR="00930376" w:rsidRPr="004F3A2F" w:rsidRDefault="00930376" w:rsidP="00930376">
      <w:pPr>
        <w:pStyle w:val="GOSTListmark1"/>
      </w:pPr>
      <w:r w:rsidRPr="004F3A2F">
        <w:t xml:space="preserve">информация о </w:t>
      </w:r>
      <w:proofErr w:type="spellStart"/>
      <w:r w:rsidRPr="004F3A2F">
        <w:t>СPU</w:t>
      </w:r>
      <w:proofErr w:type="spellEnd"/>
      <w:r w:rsidRPr="004F3A2F">
        <w:t>;</w:t>
      </w:r>
    </w:p>
    <w:p w14:paraId="3B138C9D" w14:textId="77777777" w:rsidR="00930376" w:rsidRPr="004F3A2F" w:rsidRDefault="00930376" w:rsidP="00930376">
      <w:pPr>
        <w:pStyle w:val="GOSTListmark1"/>
      </w:pPr>
      <w:r w:rsidRPr="004F3A2F">
        <w:t>количество оперативной памяти;</w:t>
      </w:r>
    </w:p>
    <w:p w14:paraId="780624E5" w14:textId="77777777" w:rsidR="00930376" w:rsidRPr="004F3A2F" w:rsidRDefault="00930376" w:rsidP="00930376">
      <w:pPr>
        <w:pStyle w:val="GOSTListmark1"/>
      </w:pPr>
      <w:r w:rsidRPr="004F3A2F">
        <w:t>количест</w:t>
      </w:r>
      <w:r w:rsidR="004327C9" w:rsidRPr="004F3A2F">
        <w:t>во свободной оперативной памяти;</w:t>
      </w:r>
    </w:p>
    <w:p w14:paraId="1EC2586F" w14:textId="77777777" w:rsidR="00930376" w:rsidRPr="004F3A2F" w:rsidRDefault="00930376" w:rsidP="00930376">
      <w:pPr>
        <w:pStyle w:val="GOSTListmark1"/>
      </w:pPr>
      <w:r w:rsidRPr="004F3A2F">
        <w:t>сведения о пользователе:</w:t>
      </w:r>
    </w:p>
    <w:p w14:paraId="20C75BE4" w14:textId="77777777" w:rsidR="00930376" w:rsidRPr="004F3A2F" w:rsidRDefault="00930376" w:rsidP="00930376">
      <w:pPr>
        <w:pStyle w:val="GOSTListmark2"/>
      </w:pPr>
      <w:r w:rsidRPr="004F3A2F">
        <w:t>ФИО;</w:t>
      </w:r>
    </w:p>
    <w:p w14:paraId="1B1CEAD5" w14:textId="77777777" w:rsidR="00930376" w:rsidRPr="004F3A2F" w:rsidRDefault="00930376" w:rsidP="00930376">
      <w:pPr>
        <w:pStyle w:val="GOSTListmark2"/>
      </w:pPr>
      <w:r w:rsidRPr="004F3A2F">
        <w:t>Организация;</w:t>
      </w:r>
    </w:p>
    <w:p w14:paraId="3F69BF47" w14:textId="77777777" w:rsidR="00930376" w:rsidRPr="004F3A2F" w:rsidRDefault="00930376" w:rsidP="00930376">
      <w:pPr>
        <w:pStyle w:val="GOSTListmark2"/>
      </w:pPr>
      <w:r w:rsidRPr="004F3A2F">
        <w:t>подразделение;</w:t>
      </w:r>
    </w:p>
    <w:p w14:paraId="56DBCEB9" w14:textId="77777777" w:rsidR="00930376" w:rsidRPr="004F3A2F" w:rsidRDefault="00930376" w:rsidP="00930376">
      <w:pPr>
        <w:pStyle w:val="GOSTListmark2"/>
      </w:pPr>
      <w:r w:rsidRPr="004F3A2F">
        <w:t>должность;</w:t>
      </w:r>
    </w:p>
    <w:p w14:paraId="4996776F" w14:textId="77777777" w:rsidR="00930376" w:rsidRPr="004F3A2F" w:rsidRDefault="00930376" w:rsidP="00930376">
      <w:pPr>
        <w:pStyle w:val="GOSTListmark2"/>
      </w:pPr>
      <w:r w:rsidRPr="004F3A2F">
        <w:t>полномочия;</w:t>
      </w:r>
    </w:p>
    <w:p w14:paraId="2C70AA34" w14:textId="77777777" w:rsidR="00930376" w:rsidRPr="004F3A2F" w:rsidRDefault="00930376" w:rsidP="00930376">
      <w:pPr>
        <w:pStyle w:val="GOSTListmark1"/>
      </w:pPr>
      <w:r w:rsidRPr="004F3A2F">
        <w:t>сведения об организации:</w:t>
      </w:r>
    </w:p>
    <w:p w14:paraId="793E4E4D" w14:textId="77777777" w:rsidR="00930376" w:rsidRPr="004F3A2F" w:rsidRDefault="00930376" w:rsidP="00930376">
      <w:pPr>
        <w:pStyle w:val="GOSTListmark2"/>
      </w:pPr>
      <w:r w:rsidRPr="004F3A2F">
        <w:t>ИНН;</w:t>
      </w:r>
    </w:p>
    <w:p w14:paraId="664ECFC3" w14:textId="77777777" w:rsidR="00930376" w:rsidRPr="004F3A2F" w:rsidRDefault="00930376" w:rsidP="00930376">
      <w:pPr>
        <w:pStyle w:val="GOSTListmark2"/>
      </w:pPr>
      <w:proofErr w:type="spellStart"/>
      <w:r w:rsidRPr="004F3A2F">
        <w:t>КПП</w:t>
      </w:r>
      <w:proofErr w:type="spellEnd"/>
      <w:r w:rsidRPr="004F3A2F">
        <w:t>;</w:t>
      </w:r>
    </w:p>
    <w:p w14:paraId="78856C57" w14:textId="77777777" w:rsidR="00930376" w:rsidRPr="004F3A2F" w:rsidRDefault="00930376" w:rsidP="00930376">
      <w:pPr>
        <w:pStyle w:val="GOSTListmark2"/>
      </w:pPr>
      <w:proofErr w:type="spellStart"/>
      <w:r w:rsidRPr="004F3A2F">
        <w:t>ОГРН</w:t>
      </w:r>
      <w:proofErr w:type="spellEnd"/>
      <w:r w:rsidRPr="004F3A2F">
        <w:t>;</w:t>
      </w:r>
    </w:p>
    <w:p w14:paraId="319A3327" w14:textId="77777777" w:rsidR="00930376" w:rsidRPr="004F3A2F" w:rsidRDefault="00930376" w:rsidP="00930376">
      <w:pPr>
        <w:pStyle w:val="GOSTListmark2"/>
      </w:pPr>
      <w:r w:rsidRPr="004F3A2F">
        <w:t xml:space="preserve">Код </w:t>
      </w:r>
      <w:proofErr w:type="spellStart"/>
      <w:r w:rsidRPr="004F3A2F">
        <w:t>ТОФК</w:t>
      </w:r>
      <w:proofErr w:type="spellEnd"/>
      <w:r w:rsidRPr="004F3A2F">
        <w:t>;</w:t>
      </w:r>
    </w:p>
    <w:p w14:paraId="03A9283A" w14:textId="77777777" w:rsidR="00930376" w:rsidRPr="004F3A2F" w:rsidRDefault="00930376" w:rsidP="00930376">
      <w:pPr>
        <w:pStyle w:val="GOSTListmark2"/>
      </w:pPr>
      <w:r w:rsidRPr="004F3A2F">
        <w:t xml:space="preserve">Код по </w:t>
      </w:r>
      <w:proofErr w:type="spellStart"/>
      <w:r w:rsidRPr="004F3A2F">
        <w:t>СПЗ</w:t>
      </w:r>
      <w:proofErr w:type="spellEnd"/>
      <w:r w:rsidRPr="004F3A2F">
        <w:t>;</w:t>
      </w:r>
    </w:p>
    <w:p w14:paraId="0B78F05F" w14:textId="77777777" w:rsidR="00930376" w:rsidRPr="004F3A2F" w:rsidRDefault="00930376" w:rsidP="00930376">
      <w:pPr>
        <w:pStyle w:val="GOSTListmark2"/>
      </w:pPr>
      <w:r w:rsidRPr="004F3A2F">
        <w:t>e-</w:t>
      </w:r>
      <w:r w:rsidRPr="004F3A2F">
        <w:rPr>
          <w:lang w:val="en-US"/>
        </w:rPr>
        <w:t>mail</w:t>
      </w:r>
      <w:r w:rsidRPr="004F3A2F">
        <w:t xml:space="preserve"> организации;</w:t>
      </w:r>
    </w:p>
    <w:p w14:paraId="39AA21F0" w14:textId="77777777" w:rsidR="00930376" w:rsidRPr="004F3A2F" w:rsidRDefault="00930376" w:rsidP="00930376">
      <w:pPr>
        <w:pStyle w:val="GOSTListmark2"/>
      </w:pPr>
      <w:r w:rsidRPr="004F3A2F">
        <w:t>телефон организации.</w:t>
      </w:r>
    </w:p>
    <w:p w14:paraId="4EE4BB38" w14:textId="77777777" w:rsidR="00930376" w:rsidRPr="004F3A2F" w:rsidRDefault="00930376" w:rsidP="00930376">
      <w:pPr>
        <w:pStyle w:val="GOSTNormal"/>
      </w:pPr>
      <w:r w:rsidRPr="004F3A2F">
        <w:t xml:space="preserve">В случае нажатия на </w:t>
      </w:r>
      <w:proofErr w:type="gramStart"/>
      <w:r w:rsidRPr="004F3A2F">
        <w:t xml:space="preserve">ссылку </w:t>
      </w:r>
      <w:r w:rsidR="00157E89" w:rsidRPr="004F3A2F">
        <w:rPr>
          <w:noProof/>
        </w:rPr>
        <w:drawing>
          <wp:inline distT="0" distB="0" distL="0" distR="0" wp14:anchorId="2BCBE826" wp14:editId="4895D2F8">
            <wp:extent cx="1905000" cy="219075"/>
            <wp:effectExtent l="19050" t="0" r="0" b="0"/>
            <wp:docPr id="7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6" cstate="print"/>
                    <a:srcRect/>
                    <a:stretch>
                      <a:fillRect/>
                    </a:stretch>
                  </pic:blipFill>
                  <pic:spPr bwMode="auto">
                    <a:xfrm>
                      <a:off x="0" y="0"/>
                      <a:ext cx="1905000" cy="219075"/>
                    </a:xfrm>
                    <a:prstGeom prst="rect">
                      <a:avLst/>
                    </a:prstGeom>
                    <a:noFill/>
                    <a:ln w="9525">
                      <a:noFill/>
                      <a:miter lim="800000"/>
                      <a:headEnd/>
                      <a:tailEnd/>
                    </a:ln>
                  </pic:spPr>
                </pic:pic>
              </a:graphicData>
            </a:graphic>
          </wp:inline>
        </w:drawing>
      </w:r>
      <w:r w:rsidRPr="004F3A2F">
        <w:t xml:space="preserve"> возможно</w:t>
      </w:r>
      <w:proofErr w:type="gramEnd"/>
      <w:r w:rsidRPr="004F3A2F">
        <w:t xml:space="preserve"> возникновение информационного сообщения, представленного на рисунке </w:t>
      </w:r>
      <w:r w:rsidR="00C94D5A" w:rsidRPr="004F3A2F">
        <w:fldChar w:fldCharType="begin"/>
      </w:r>
      <w:r w:rsidRPr="004F3A2F">
        <w:instrText xml:space="preserve"> REF _Ref435099117 \h </w:instrText>
      </w:r>
      <w:r w:rsidR="00C94D5A" w:rsidRPr="004F3A2F">
        <w:fldChar w:fldCharType="separate"/>
      </w:r>
      <w:r w:rsidR="001E1453">
        <w:rPr>
          <w:noProof/>
        </w:rPr>
        <w:t>26</w:t>
      </w:r>
      <w:r w:rsidR="00C94D5A" w:rsidRPr="004F3A2F">
        <w:fldChar w:fldCharType="end"/>
      </w:r>
      <w:r w:rsidRPr="004F3A2F">
        <w:t>.</w:t>
      </w:r>
    </w:p>
    <w:p w14:paraId="37EF34AD" w14:textId="77777777" w:rsidR="00930376" w:rsidRPr="004F3A2F" w:rsidRDefault="00930376" w:rsidP="00930376">
      <w:pPr>
        <w:pStyle w:val="GOSTFigure"/>
      </w:pPr>
      <w:r w:rsidRPr="004F3A2F">
        <w:rPr>
          <w:noProof/>
        </w:rPr>
        <w:drawing>
          <wp:inline distT="0" distB="0" distL="0" distR="0" wp14:anchorId="36CB53C7" wp14:editId="3159D169">
            <wp:extent cx="4410075" cy="1666875"/>
            <wp:effectExtent l="1905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7" cstate="print"/>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342" w:name="_Ref492216258"/>
    <w:p w14:paraId="6EC4A8D0" w14:textId="77777777" w:rsidR="00930376" w:rsidRPr="004F3A2F" w:rsidRDefault="00C94D5A" w:rsidP="00930376">
      <w:pPr>
        <w:pStyle w:val="GOSTFigName"/>
      </w:pPr>
      <w:r w:rsidRPr="004F3A2F">
        <w:fldChar w:fldCharType="begin"/>
      </w:r>
      <w:r w:rsidR="00930376" w:rsidRPr="004F3A2F">
        <w:instrText xml:space="preserve"> SEQ Рисунок \* ARABIC </w:instrText>
      </w:r>
      <w:r w:rsidRPr="004F3A2F">
        <w:fldChar w:fldCharType="separate"/>
      </w:r>
      <w:bookmarkStart w:id="343" w:name="_Ref435099117"/>
      <w:bookmarkStart w:id="344" w:name="_Toc494204401"/>
      <w:bookmarkStart w:id="345" w:name="_Toc96938922"/>
      <w:r w:rsidR="001E1453">
        <w:rPr>
          <w:noProof/>
        </w:rPr>
        <w:t>26</w:t>
      </w:r>
      <w:bookmarkEnd w:id="343"/>
      <w:r w:rsidRPr="004F3A2F">
        <w:fldChar w:fldCharType="end"/>
      </w:r>
      <w:r w:rsidR="00930376" w:rsidRPr="004F3A2F">
        <w:t>. Информационное сообщение</w:t>
      </w:r>
      <w:bookmarkEnd w:id="342"/>
      <w:bookmarkEnd w:id="344"/>
      <w:bookmarkEnd w:id="345"/>
    </w:p>
    <w:p w14:paraId="098D16D9" w14:textId="77777777" w:rsidR="00930376" w:rsidRPr="004F3A2F" w:rsidRDefault="00930376" w:rsidP="004327C9">
      <w:pPr>
        <w:pStyle w:val="GOSTNote"/>
      </w:pPr>
      <w:r w:rsidRPr="004F3A2F">
        <w:rPr>
          <w:rStyle w:val="GOSTSymBold"/>
        </w:rPr>
        <w:t>Примечание.</w:t>
      </w:r>
      <w:r w:rsidRPr="004F3A2F">
        <w:tab/>
        <w:t xml:space="preserve">Минимальная версия </w:t>
      </w:r>
      <w:r w:rsidRPr="004F3A2F">
        <w:rPr>
          <w:lang w:val="en-US"/>
        </w:rPr>
        <w:t>Java</w:t>
      </w:r>
      <w:r w:rsidRPr="004F3A2F">
        <w:t xml:space="preserve"> </w:t>
      </w:r>
      <w:r w:rsidRPr="004F3A2F">
        <w:rPr>
          <w:lang w:val="en-US"/>
        </w:rPr>
        <w:t>Virtual</w:t>
      </w:r>
      <w:r w:rsidRPr="004F3A2F">
        <w:t xml:space="preserve"> </w:t>
      </w:r>
      <w:r w:rsidRPr="004F3A2F">
        <w:rPr>
          <w:lang w:val="en-US"/>
        </w:rPr>
        <w:t>Machine</w:t>
      </w:r>
      <w:r w:rsidRPr="004F3A2F">
        <w:t xml:space="preserve"> (</w:t>
      </w:r>
      <w:proofErr w:type="spellStart"/>
      <w:r w:rsidRPr="004F3A2F">
        <w:t>JVM</w:t>
      </w:r>
      <w:proofErr w:type="spellEnd"/>
      <w:r w:rsidRPr="004F3A2F">
        <w:t>) для установки на клиенте – 1.7.0_07.</w:t>
      </w:r>
    </w:p>
    <w:p w14:paraId="04B229E0" w14:textId="1CA2C126" w:rsidR="00930376" w:rsidRPr="004F3A2F" w:rsidRDefault="00930376" w:rsidP="00930376">
      <w:pPr>
        <w:pStyle w:val="GOSTNormal"/>
      </w:pPr>
      <w:r w:rsidRPr="004F3A2F">
        <w:t xml:space="preserve">Для продолжения работы необходимо нажать кнопку «ОК». В результате откроется страница, содержащая обновление для </w:t>
      </w:r>
      <w:proofErr w:type="spellStart"/>
      <w:r w:rsidRPr="004F3A2F">
        <w:t>JVM</w:t>
      </w:r>
      <w:proofErr w:type="spellEnd"/>
      <w:r w:rsidRPr="004F3A2F">
        <w:t xml:space="preserve"> (рис.</w:t>
      </w:r>
      <w:r w:rsidR="001D6C45" w:rsidRPr="004F3A2F">
        <w:t xml:space="preserve"> </w:t>
      </w:r>
      <w:r w:rsidR="00C94D5A" w:rsidRPr="004F3A2F">
        <w:fldChar w:fldCharType="begin"/>
      </w:r>
      <w:r w:rsidRPr="004F3A2F">
        <w:instrText xml:space="preserve"> REF _Ref435099908 \h </w:instrText>
      </w:r>
      <w:r w:rsidR="00C94D5A" w:rsidRPr="004F3A2F">
        <w:fldChar w:fldCharType="separate"/>
      </w:r>
      <w:r w:rsidR="001E1453">
        <w:rPr>
          <w:noProof/>
        </w:rPr>
        <w:t>27</w:t>
      </w:r>
      <w:r w:rsidR="00C94D5A" w:rsidRPr="004F3A2F">
        <w:fldChar w:fldCharType="end"/>
      </w:r>
      <w:r w:rsidRPr="004F3A2F">
        <w:t>). Выполнить стандартные действия по установке обновления программного обеспечения.</w:t>
      </w:r>
    </w:p>
    <w:p w14:paraId="41FD1BD7" w14:textId="77777777" w:rsidR="00930376" w:rsidRPr="004F3A2F" w:rsidRDefault="00930376" w:rsidP="00930376">
      <w:pPr>
        <w:pStyle w:val="GOSTNormal"/>
      </w:pPr>
      <w:r w:rsidRPr="004F3A2F">
        <w:lastRenderedPageBreak/>
        <w:t xml:space="preserve">В случае если версия </w:t>
      </w:r>
      <w:proofErr w:type="spellStart"/>
      <w:r w:rsidRPr="004F3A2F">
        <w:t>JVM</w:t>
      </w:r>
      <w:proofErr w:type="spellEnd"/>
      <w:r w:rsidRPr="004F3A2F">
        <w:t>, установленная на рабочей станции пользователя, не ниже требуемой, то в информационном сообщении необходимо нажать кнопку «Отмена». В результате откроется форма сообщения (см. рис. </w:t>
      </w:r>
      <w:r w:rsidR="00C94D5A" w:rsidRPr="004F3A2F">
        <w:fldChar w:fldCharType="begin"/>
      </w:r>
      <w:r w:rsidRPr="004F3A2F">
        <w:instrText xml:space="preserve"> REF _Ref435099853 \h </w:instrText>
      </w:r>
      <w:r w:rsidR="00C94D5A" w:rsidRPr="004F3A2F">
        <w:fldChar w:fldCharType="separate"/>
      </w:r>
      <w:r w:rsidR="001E1453">
        <w:rPr>
          <w:noProof/>
        </w:rPr>
        <w:t>25</w:t>
      </w:r>
      <w:r w:rsidR="00C94D5A" w:rsidRPr="004F3A2F">
        <w:fldChar w:fldCharType="end"/>
      </w:r>
      <w:r w:rsidRPr="004F3A2F">
        <w:t>).</w:t>
      </w:r>
    </w:p>
    <w:p w14:paraId="2621DA0E" w14:textId="77777777" w:rsidR="00930376" w:rsidRPr="004F3A2F" w:rsidRDefault="00930376" w:rsidP="00930376">
      <w:pPr>
        <w:pStyle w:val="GOSTFigure"/>
      </w:pPr>
      <w:r w:rsidRPr="004F3A2F">
        <w:rPr>
          <w:noProof/>
        </w:rPr>
        <w:drawing>
          <wp:inline distT="0" distB="0" distL="0" distR="0" wp14:anchorId="5DC373FF" wp14:editId="2E45E916">
            <wp:extent cx="6115050" cy="5629275"/>
            <wp:effectExtent l="1905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8" cstate="print"/>
                    <a:srcRect/>
                    <a:stretch>
                      <a:fillRect/>
                    </a:stretch>
                  </pic:blipFill>
                  <pic:spPr bwMode="auto">
                    <a:xfrm>
                      <a:off x="0" y="0"/>
                      <a:ext cx="6115050" cy="5629275"/>
                    </a:xfrm>
                    <a:prstGeom prst="rect">
                      <a:avLst/>
                    </a:prstGeom>
                    <a:noFill/>
                    <a:ln w="9525">
                      <a:noFill/>
                      <a:miter lim="800000"/>
                      <a:headEnd/>
                      <a:tailEnd/>
                    </a:ln>
                  </pic:spPr>
                </pic:pic>
              </a:graphicData>
            </a:graphic>
          </wp:inline>
        </w:drawing>
      </w:r>
    </w:p>
    <w:bookmarkStart w:id="346" w:name="_Ref492216259"/>
    <w:p w14:paraId="36C0C6F1" w14:textId="23581FD9" w:rsidR="00930376" w:rsidRPr="004F3A2F" w:rsidRDefault="00C94D5A" w:rsidP="006F21CD">
      <w:pPr>
        <w:pStyle w:val="GOSTFigName"/>
      </w:pPr>
      <w:r w:rsidRPr="004F3A2F">
        <w:fldChar w:fldCharType="begin"/>
      </w:r>
      <w:r w:rsidR="00930376" w:rsidRPr="004F3A2F">
        <w:instrText xml:space="preserve"> SEQ Рисунок \* ARABIC </w:instrText>
      </w:r>
      <w:r w:rsidRPr="004F3A2F">
        <w:fldChar w:fldCharType="separate"/>
      </w:r>
      <w:bookmarkStart w:id="347" w:name="_Ref435099908"/>
      <w:bookmarkStart w:id="348" w:name="_Toc494204402"/>
      <w:bookmarkStart w:id="349" w:name="_Toc96938923"/>
      <w:r w:rsidR="001E1453">
        <w:rPr>
          <w:noProof/>
        </w:rPr>
        <w:t>27</w:t>
      </w:r>
      <w:bookmarkEnd w:id="347"/>
      <w:r w:rsidRPr="004F3A2F">
        <w:fldChar w:fldCharType="end"/>
      </w:r>
      <w:r w:rsidR="00930376" w:rsidRPr="004F3A2F">
        <w:t xml:space="preserve">. Страница </w:t>
      </w:r>
      <w:proofErr w:type="spellStart"/>
      <w:r w:rsidR="00930376" w:rsidRPr="004F3A2F">
        <w:t>JAVA</w:t>
      </w:r>
      <w:bookmarkEnd w:id="346"/>
      <w:bookmarkEnd w:id="348"/>
      <w:bookmarkEnd w:id="349"/>
      <w:proofErr w:type="spellEnd"/>
    </w:p>
    <w:p w14:paraId="48F3CC31" w14:textId="77777777" w:rsidR="00D45C06" w:rsidRPr="004F3A2F" w:rsidRDefault="00D45C06" w:rsidP="00646B60">
      <w:pPr>
        <w:pStyle w:val="GOSTReg"/>
      </w:pPr>
      <w:bookmarkStart w:id="350" w:name="_Toc150758397"/>
      <w:bookmarkStart w:id="351" w:name="_Toc154485450"/>
      <w:bookmarkStart w:id="352" w:name="_Toc182196514"/>
      <w:bookmarkStart w:id="353" w:name="_Toc96938890"/>
      <w:r w:rsidRPr="004F3A2F">
        <w:lastRenderedPageBreak/>
        <w:t>СОСТАВИЛИ</w:t>
      </w:r>
      <w:bookmarkEnd w:id="353"/>
    </w:p>
    <w:tbl>
      <w:tblPr>
        <w:tblStyle w:val="GOSTTable"/>
        <w:tblW w:w="5000" w:type="pct"/>
        <w:tblLook w:val="01E0" w:firstRow="1" w:lastRow="1" w:firstColumn="1" w:lastColumn="1" w:noHBand="0" w:noVBand="0"/>
      </w:tblPr>
      <w:tblGrid>
        <w:gridCol w:w="2056"/>
        <w:gridCol w:w="2440"/>
        <w:gridCol w:w="2355"/>
        <w:gridCol w:w="1383"/>
        <w:gridCol w:w="1394"/>
      </w:tblGrid>
      <w:tr w:rsidR="00D45C06" w:rsidRPr="004F3A2F" w14:paraId="6B59F473" w14:textId="77777777" w:rsidTr="00C60D2D">
        <w:trPr>
          <w:cnfStyle w:val="100000000000" w:firstRow="1" w:lastRow="0" w:firstColumn="0" w:lastColumn="0" w:oddVBand="0" w:evenVBand="0" w:oddHBand="0" w:evenHBand="0" w:firstRowFirstColumn="0" w:firstRowLastColumn="0" w:lastRowFirstColumn="0" w:lastRowLastColumn="0"/>
        </w:trPr>
        <w:tc>
          <w:tcPr>
            <w:tcW w:w="1068" w:type="pct"/>
          </w:tcPr>
          <w:p w14:paraId="4BED4B8B" w14:textId="77777777" w:rsidR="00D45C06" w:rsidRPr="004F3A2F" w:rsidRDefault="00D45C06" w:rsidP="00744203">
            <w:pPr>
              <w:pStyle w:val="GOSTTableHead"/>
            </w:pPr>
            <w:r w:rsidRPr="004F3A2F">
              <w:t>Наименование организации, предприятия</w:t>
            </w:r>
          </w:p>
        </w:tc>
        <w:tc>
          <w:tcPr>
            <w:tcW w:w="1267" w:type="pct"/>
          </w:tcPr>
          <w:p w14:paraId="6977E1DE" w14:textId="2AD881E8" w:rsidR="00D45C06" w:rsidRPr="004F3A2F" w:rsidRDefault="00D45C06" w:rsidP="00200E0A">
            <w:pPr>
              <w:pStyle w:val="GOSTTableHead"/>
            </w:pPr>
            <w:r w:rsidRPr="004F3A2F">
              <w:t>Должность исполнителя</w:t>
            </w:r>
          </w:p>
        </w:tc>
        <w:tc>
          <w:tcPr>
            <w:tcW w:w="1223" w:type="pct"/>
          </w:tcPr>
          <w:p w14:paraId="372101B4" w14:textId="4EFC7679" w:rsidR="00D45C06" w:rsidRPr="004F3A2F" w:rsidRDefault="00D45C06" w:rsidP="00200E0A">
            <w:pPr>
              <w:pStyle w:val="GOSTTableHead"/>
            </w:pPr>
            <w:r w:rsidRPr="004F3A2F">
              <w:t>Фамилия, имя, отчество</w:t>
            </w:r>
          </w:p>
        </w:tc>
        <w:tc>
          <w:tcPr>
            <w:tcW w:w="718" w:type="pct"/>
          </w:tcPr>
          <w:p w14:paraId="084B1A21" w14:textId="77777777" w:rsidR="00D45C06" w:rsidRPr="004F3A2F" w:rsidRDefault="00D45C06" w:rsidP="00744203">
            <w:pPr>
              <w:pStyle w:val="GOSTTableHead"/>
            </w:pPr>
            <w:r w:rsidRPr="004F3A2F">
              <w:t>Подпись</w:t>
            </w:r>
          </w:p>
        </w:tc>
        <w:tc>
          <w:tcPr>
            <w:tcW w:w="724" w:type="pct"/>
          </w:tcPr>
          <w:p w14:paraId="44361F42" w14:textId="77777777" w:rsidR="00D45C06" w:rsidRPr="004F3A2F" w:rsidRDefault="00D45C06" w:rsidP="00744203">
            <w:pPr>
              <w:pStyle w:val="GOSTTableHead"/>
            </w:pPr>
            <w:r w:rsidRPr="004F3A2F">
              <w:t>Дата</w:t>
            </w:r>
          </w:p>
        </w:tc>
      </w:tr>
      <w:tr w:rsidR="00DC725A" w:rsidRPr="004F3A2F" w14:paraId="76693ABD" w14:textId="77777777" w:rsidTr="00C60D2D">
        <w:trPr>
          <w:cnfStyle w:val="000000100000" w:firstRow="0" w:lastRow="0" w:firstColumn="0" w:lastColumn="0" w:oddVBand="0" w:evenVBand="0" w:oddHBand="1" w:evenHBand="0" w:firstRowFirstColumn="0" w:firstRowLastColumn="0" w:lastRowFirstColumn="0" w:lastRowLastColumn="0"/>
          <w:trHeight w:val="20"/>
        </w:trPr>
        <w:tc>
          <w:tcPr>
            <w:tcW w:w="1068" w:type="pct"/>
          </w:tcPr>
          <w:p w14:paraId="7503D8EF" w14:textId="77777777" w:rsidR="00DC725A" w:rsidRPr="004F3A2F" w:rsidRDefault="00DC725A" w:rsidP="00F36BA9">
            <w:pPr>
              <w:pStyle w:val="GOSTTablenorm"/>
            </w:pPr>
            <w:r w:rsidRPr="004F3A2F">
              <w:t>ООО «</w:t>
            </w:r>
            <w:proofErr w:type="spellStart"/>
            <w:r w:rsidRPr="004F3A2F">
              <w:t>ОТР</w:t>
            </w:r>
            <w:proofErr w:type="spellEnd"/>
            <w:r w:rsidRPr="004F3A2F">
              <w:t xml:space="preserve"> 2000»</w:t>
            </w:r>
          </w:p>
        </w:tc>
        <w:tc>
          <w:tcPr>
            <w:tcW w:w="1267" w:type="pct"/>
          </w:tcPr>
          <w:p w14:paraId="2FA63E17" w14:textId="77777777" w:rsidR="00DC725A" w:rsidRPr="004F3A2F" w:rsidRDefault="00CD496C" w:rsidP="00F36BA9">
            <w:pPr>
              <w:pStyle w:val="GOSTTablenorm"/>
            </w:pPr>
            <w:r w:rsidRPr="004F3A2F">
              <w:t>Заместитель начальника отдела</w:t>
            </w:r>
          </w:p>
        </w:tc>
        <w:tc>
          <w:tcPr>
            <w:tcW w:w="1223" w:type="pct"/>
          </w:tcPr>
          <w:p w14:paraId="17A8B62D" w14:textId="77777777" w:rsidR="00DC725A" w:rsidRPr="004F3A2F" w:rsidRDefault="00CD496C" w:rsidP="007E77C9">
            <w:pPr>
              <w:pStyle w:val="GOSTTablenorm"/>
            </w:pPr>
            <w:r w:rsidRPr="004F3A2F">
              <w:t>Иванова О. С.</w:t>
            </w:r>
          </w:p>
        </w:tc>
        <w:tc>
          <w:tcPr>
            <w:tcW w:w="718" w:type="pct"/>
          </w:tcPr>
          <w:p w14:paraId="3E618A34" w14:textId="77777777" w:rsidR="00DC725A" w:rsidRPr="004F3A2F" w:rsidRDefault="00DC725A" w:rsidP="007E77C9">
            <w:pPr>
              <w:pStyle w:val="GOSTTablenorm"/>
            </w:pPr>
          </w:p>
        </w:tc>
        <w:tc>
          <w:tcPr>
            <w:tcW w:w="724" w:type="pct"/>
          </w:tcPr>
          <w:p w14:paraId="3EFFCD06" w14:textId="77777777" w:rsidR="00DC725A" w:rsidRPr="004F3A2F" w:rsidRDefault="00CD496C" w:rsidP="00F36BA9">
            <w:pPr>
              <w:pStyle w:val="GOSTTablenorm"/>
            </w:pPr>
            <w:r w:rsidRPr="004F3A2F">
              <w:t>17.10.2017</w:t>
            </w:r>
          </w:p>
        </w:tc>
      </w:tr>
      <w:tr w:rsidR="004A57C2" w:rsidRPr="004F3A2F" w14:paraId="6B84C4A7" w14:textId="77777777" w:rsidTr="00C60D2D">
        <w:trPr>
          <w:cnfStyle w:val="000000010000" w:firstRow="0" w:lastRow="0" w:firstColumn="0" w:lastColumn="0" w:oddVBand="0" w:evenVBand="0" w:oddHBand="0" w:evenHBand="1" w:firstRowFirstColumn="0" w:firstRowLastColumn="0" w:lastRowFirstColumn="0" w:lastRowLastColumn="0"/>
          <w:trHeight w:val="20"/>
        </w:trPr>
        <w:tc>
          <w:tcPr>
            <w:tcW w:w="1068" w:type="pct"/>
          </w:tcPr>
          <w:p w14:paraId="3DFF6384" w14:textId="77777777" w:rsidR="004A57C2" w:rsidRPr="004F3A2F" w:rsidRDefault="004A57C2" w:rsidP="00F36BA9">
            <w:pPr>
              <w:pStyle w:val="GOSTTablenorm"/>
            </w:pPr>
          </w:p>
        </w:tc>
        <w:tc>
          <w:tcPr>
            <w:tcW w:w="1267" w:type="pct"/>
          </w:tcPr>
          <w:p w14:paraId="0999865D" w14:textId="77777777" w:rsidR="004A57C2" w:rsidRPr="004F3A2F" w:rsidRDefault="004A57C2" w:rsidP="00F36BA9">
            <w:pPr>
              <w:pStyle w:val="GOSTTablenorm"/>
            </w:pPr>
          </w:p>
        </w:tc>
        <w:tc>
          <w:tcPr>
            <w:tcW w:w="1223" w:type="pct"/>
          </w:tcPr>
          <w:p w14:paraId="61C4553B" w14:textId="77777777" w:rsidR="004A57C2" w:rsidRPr="004F3A2F" w:rsidRDefault="004A57C2" w:rsidP="00F36BA9">
            <w:pPr>
              <w:pStyle w:val="GOSTTablenorm"/>
            </w:pPr>
          </w:p>
        </w:tc>
        <w:tc>
          <w:tcPr>
            <w:tcW w:w="718" w:type="pct"/>
          </w:tcPr>
          <w:p w14:paraId="4406A228" w14:textId="77777777" w:rsidR="004A57C2" w:rsidRPr="004F3A2F" w:rsidRDefault="004A57C2" w:rsidP="00F36BA9">
            <w:pPr>
              <w:pStyle w:val="GOSTTablenorm"/>
            </w:pPr>
          </w:p>
        </w:tc>
        <w:tc>
          <w:tcPr>
            <w:tcW w:w="724" w:type="pct"/>
          </w:tcPr>
          <w:p w14:paraId="4D87BDAF" w14:textId="77777777" w:rsidR="004A57C2" w:rsidRPr="004F3A2F" w:rsidRDefault="004A57C2" w:rsidP="00F36BA9">
            <w:pPr>
              <w:pStyle w:val="GOSTTablenorm"/>
            </w:pPr>
          </w:p>
        </w:tc>
      </w:tr>
      <w:tr w:rsidR="004A57C2" w:rsidRPr="004F3A2F" w14:paraId="42DC1F96" w14:textId="77777777" w:rsidTr="00C60D2D">
        <w:trPr>
          <w:cnfStyle w:val="000000100000" w:firstRow="0" w:lastRow="0" w:firstColumn="0" w:lastColumn="0" w:oddVBand="0" w:evenVBand="0" w:oddHBand="1" w:evenHBand="0" w:firstRowFirstColumn="0" w:firstRowLastColumn="0" w:lastRowFirstColumn="0" w:lastRowLastColumn="0"/>
          <w:trHeight w:val="20"/>
        </w:trPr>
        <w:tc>
          <w:tcPr>
            <w:tcW w:w="1068" w:type="pct"/>
          </w:tcPr>
          <w:p w14:paraId="5F7931F4" w14:textId="77777777" w:rsidR="004A57C2" w:rsidRPr="004F3A2F" w:rsidRDefault="004A57C2" w:rsidP="00F36BA9">
            <w:pPr>
              <w:pStyle w:val="GOSTTablenorm"/>
            </w:pPr>
          </w:p>
        </w:tc>
        <w:tc>
          <w:tcPr>
            <w:tcW w:w="1267" w:type="pct"/>
          </w:tcPr>
          <w:p w14:paraId="477E3E13" w14:textId="77777777" w:rsidR="004A57C2" w:rsidRPr="004F3A2F" w:rsidRDefault="004A57C2" w:rsidP="00F36BA9">
            <w:pPr>
              <w:pStyle w:val="GOSTTablenorm"/>
            </w:pPr>
          </w:p>
        </w:tc>
        <w:tc>
          <w:tcPr>
            <w:tcW w:w="1223" w:type="pct"/>
          </w:tcPr>
          <w:p w14:paraId="51202FF9" w14:textId="77777777" w:rsidR="004A57C2" w:rsidRPr="004F3A2F" w:rsidRDefault="004A57C2" w:rsidP="00F36BA9">
            <w:pPr>
              <w:pStyle w:val="GOSTTablenorm"/>
            </w:pPr>
          </w:p>
        </w:tc>
        <w:tc>
          <w:tcPr>
            <w:tcW w:w="718" w:type="pct"/>
          </w:tcPr>
          <w:p w14:paraId="5ADD51D3" w14:textId="77777777" w:rsidR="004A57C2" w:rsidRPr="004F3A2F" w:rsidRDefault="004A57C2" w:rsidP="00F36BA9">
            <w:pPr>
              <w:pStyle w:val="GOSTTablenorm"/>
            </w:pPr>
          </w:p>
        </w:tc>
        <w:tc>
          <w:tcPr>
            <w:tcW w:w="724" w:type="pct"/>
          </w:tcPr>
          <w:p w14:paraId="7798FAD8" w14:textId="77777777" w:rsidR="004A57C2" w:rsidRPr="004F3A2F" w:rsidRDefault="004A57C2" w:rsidP="00F36BA9">
            <w:pPr>
              <w:pStyle w:val="GOSTTablenorm"/>
            </w:pPr>
          </w:p>
        </w:tc>
      </w:tr>
      <w:tr w:rsidR="00DC725A" w:rsidRPr="004F3A2F" w14:paraId="1E26A8CF" w14:textId="77777777" w:rsidTr="00C60D2D">
        <w:trPr>
          <w:cnfStyle w:val="000000010000" w:firstRow="0" w:lastRow="0" w:firstColumn="0" w:lastColumn="0" w:oddVBand="0" w:evenVBand="0" w:oddHBand="0" w:evenHBand="1" w:firstRowFirstColumn="0" w:firstRowLastColumn="0" w:lastRowFirstColumn="0" w:lastRowLastColumn="0"/>
          <w:trHeight w:val="20"/>
        </w:trPr>
        <w:tc>
          <w:tcPr>
            <w:tcW w:w="1068" w:type="pct"/>
          </w:tcPr>
          <w:p w14:paraId="11B4A5B8" w14:textId="77777777" w:rsidR="00DC725A" w:rsidRPr="004F3A2F" w:rsidRDefault="00DC725A" w:rsidP="00F36BA9">
            <w:pPr>
              <w:pStyle w:val="GOSTTablenorm"/>
            </w:pPr>
          </w:p>
        </w:tc>
        <w:tc>
          <w:tcPr>
            <w:tcW w:w="1267" w:type="pct"/>
          </w:tcPr>
          <w:p w14:paraId="5A4650B8" w14:textId="77777777" w:rsidR="00DC725A" w:rsidRPr="004F3A2F" w:rsidRDefault="00DC725A" w:rsidP="00F36BA9">
            <w:pPr>
              <w:pStyle w:val="GOSTTablenorm"/>
            </w:pPr>
          </w:p>
        </w:tc>
        <w:tc>
          <w:tcPr>
            <w:tcW w:w="1223" w:type="pct"/>
          </w:tcPr>
          <w:p w14:paraId="56938A9E" w14:textId="77777777" w:rsidR="00DC725A" w:rsidRPr="004F3A2F" w:rsidRDefault="00DC725A" w:rsidP="00F36BA9">
            <w:pPr>
              <w:pStyle w:val="GOSTTablenorm"/>
            </w:pPr>
          </w:p>
        </w:tc>
        <w:tc>
          <w:tcPr>
            <w:tcW w:w="718" w:type="pct"/>
          </w:tcPr>
          <w:p w14:paraId="7539BF30" w14:textId="77777777" w:rsidR="00DC725A" w:rsidRPr="004F3A2F" w:rsidRDefault="00DC725A" w:rsidP="00F36BA9">
            <w:pPr>
              <w:pStyle w:val="GOSTTablenorm"/>
            </w:pPr>
          </w:p>
        </w:tc>
        <w:tc>
          <w:tcPr>
            <w:tcW w:w="724" w:type="pct"/>
          </w:tcPr>
          <w:p w14:paraId="436894F1" w14:textId="77777777" w:rsidR="00DC725A" w:rsidRPr="004F3A2F" w:rsidRDefault="00DC725A" w:rsidP="00F36BA9">
            <w:pPr>
              <w:pStyle w:val="GOSTTablenorm"/>
            </w:pPr>
          </w:p>
        </w:tc>
      </w:tr>
      <w:tr w:rsidR="004A57C2" w:rsidRPr="004F3A2F" w14:paraId="64B66EB4" w14:textId="77777777" w:rsidTr="00C60D2D">
        <w:trPr>
          <w:cnfStyle w:val="000000100000" w:firstRow="0" w:lastRow="0" w:firstColumn="0" w:lastColumn="0" w:oddVBand="0" w:evenVBand="0" w:oddHBand="1" w:evenHBand="0" w:firstRowFirstColumn="0" w:firstRowLastColumn="0" w:lastRowFirstColumn="0" w:lastRowLastColumn="0"/>
          <w:trHeight w:val="20"/>
        </w:trPr>
        <w:tc>
          <w:tcPr>
            <w:tcW w:w="1068" w:type="pct"/>
          </w:tcPr>
          <w:p w14:paraId="4C26DD13" w14:textId="77777777" w:rsidR="004A57C2" w:rsidRPr="004F3A2F" w:rsidRDefault="004A57C2" w:rsidP="00F36BA9">
            <w:pPr>
              <w:pStyle w:val="GOSTTablenorm"/>
            </w:pPr>
          </w:p>
        </w:tc>
        <w:tc>
          <w:tcPr>
            <w:tcW w:w="1267" w:type="pct"/>
          </w:tcPr>
          <w:p w14:paraId="09FBED82" w14:textId="77777777" w:rsidR="004A57C2" w:rsidRPr="004F3A2F" w:rsidRDefault="004A57C2" w:rsidP="00F36BA9">
            <w:pPr>
              <w:pStyle w:val="GOSTTablenorm"/>
            </w:pPr>
          </w:p>
        </w:tc>
        <w:tc>
          <w:tcPr>
            <w:tcW w:w="1223" w:type="pct"/>
          </w:tcPr>
          <w:p w14:paraId="20D35245" w14:textId="77777777" w:rsidR="004A57C2" w:rsidRPr="004F3A2F" w:rsidRDefault="004A57C2" w:rsidP="00F36BA9">
            <w:pPr>
              <w:pStyle w:val="GOSTTablenorm"/>
            </w:pPr>
          </w:p>
        </w:tc>
        <w:tc>
          <w:tcPr>
            <w:tcW w:w="718" w:type="pct"/>
          </w:tcPr>
          <w:p w14:paraId="6607E3D3" w14:textId="77777777" w:rsidR="004A57C2" w:rsidRPr="004F3A2F" w:rsidRDefault="004A57C2" w:rsidP="00F36BA9">
            <w:pPr>
              <w:pStyle w:val="GOSTTablenorm"/>
            </w:pPr>
          </w:p>
        </w:tc>
        <w:tc>
          <w:tcPr>
            <w:tcW w:w="724" w:type="pct"/>
          </w:tcPr>
          <w:p w14:paraId="57BC0FC9" w14:textId="77777777" w:rsidR="004A57C2" w:rsidRPr="004F3A2F" w:rsidRDefault="004A57C2" w:rsidP="00F36BA9">
            <w:pPr>
              <w:pStyle w:val="GOSTTablenorm"/>
            </w:pPr>
          </w:p>
        </w:tc>
      </w:tr>
      <w:tr w:rsidR="00DC725A" w:rsidRPr="004F3A2F" w14:paraId="57A6D699" w14:textId="77777777" w:rsidTr="00C60D2D">
        <w:trPr>
          <w:cnfStyle w:val="000000010000" w:firstRow="0" w:lastRow="0" w:firstColumn="0" w:lastColumn="0" w:oddVBand="0" w:evenVBand="0" w:oddHBand="0" w:evenHBand="1" w:firstRowFirstColumn="0" w:firstRowLastColumn="0" w:lastRowFirstColumn="0" w:lastRowLastColumn="0"/>
          <w:trHeight w:val="20"/>
        </w:trPr>
        <w:tc>
          <w:tcPr>
            <w:tcW w:w="1068" w:type="pct"/>
          </w:tcPr>
          <w:p w14:paraId="45C1E3AE" w14:textId="77777777" w:rsidR="00DC725A" w:rsidRPr="004F3A2F" w:rsidRDefault="00DC725A" w:rsidP="00F36BA9">
            <w:pPr>
              <w:pStyle w:val="GOSTTablenorm"/>
            </w:pPr>
          </w:p>
        </w:tc>
        <w:tc>
          <w:tcPr>
            <w:tcW w:w="1267" w:type="pct"/>
          </w:tcPr>
          <w:p w14:paraId="3A486074" w14:textId="77777777" w:rsidR="00DC725A" w:rsidRPr="004F3A2F" w:rsidRDefault="00DC725A" w:rsidP="00F36BA9">
            <w:pPr>
              <w:pStyle w:val="GOSTTablenorm"/>
            </w:pPr>
          </w:p>
        </w:tc>
        <w:tc>
          <w:tcPr>
            <w:tcW w:w="1223" w:type="pct"/>
          </w:tcPr>
          <w:p w14:paraId="05A91E9B" w14:textId="77777777" w:rsidR="00DC725A" w:rsidRPr="004F3A2F" w:rsidRDefault="00DC725A" w:rsidP="00F36BA9">
            <w:pPr>
              <w:pStyle w:val="GOSTTablenorm"/>
            </w:pPr>
          </w:p>
        </w:tc>
        <w:tc>
          <w:tcPr>
            <w:tcW w:w="718" w:type="pct"/>
          </w:tcPr>
          <w:p w14:paraId="4407D954" w14:textId="77777777" w:rsidR="00DC725A" w:rsidRPr="004F3A2F" w:rsidRDefault="00DC725A" w:rsidP="00F36BA9">
            <w:pPr>
              <w:pStyle w:val="GOSTTablenorm"/>
            </w:pPr>
          </w:p>
        </w:tc>
        <w:tc>
          <w:tcPr>
            <w:tcW w:w="724" w:type="pct"/>
          </w:tcPr>
          <w:p w14:paraId="7C294E1E" w14:textId="77777777" w:rsidR="00DC725A" w:rsidRPr="004F3A2F" w:rsidRDefault="00DC725A" w:rsidP="00F36BA9">
            <w:pPr>
              <w:pStyle w:val="GOSTTablenorm"/>
            </w:pPr>
          </w:p>
        </w:tc>
      </w:tr>
      <w:tr w:rsidR="00DC725A" w:rsidRPr="004F3A2F" w14:paraId="0B13879F" w14:textId="77777777" w:rsidTr="00C60D2D">
        <w:trPr>
          <w:cnfStyle w:val="000000100000" w:firstRow="0" w:lastRow="0" w:firstColumn="0" w:lastColumn="0" w:oddVBand="0" w:evenVBand="0" w:oddHBand="1" w:evenHBand="0" w:firstRowFirstColumn="0" w:firstRowLastColumn="0" w:lastRowFirstColumn="0" w:lastRowLastColumn="0"/>
          <w:trHeight w:val="20"/>
        </w:trPr>
        <w:tc>
          <w:tcPr>
            <w:tcW w:w="1068" w:type="pct"/>
          </w:tcPr>
          <w:p w14:paraId="3683959B" w14:textId="77777777" w:rsidR="00DC725A" w:rsidRPr="004F3A2F" w:rsidRDefault="00DC725A" w:rsidP="00F36BA9">
            <w:pPr>
              <w:pStyle w:val="GOSTTablenorm"/>
            </w:pPr>
          </w:p>
        </w:tc>
        <w:tc>
          <w:tcPr>
            <w:tcW w:w="1267" w:type="pct"/>
          </w:tcPr>
          <w:p w14:paraId="710F35F8" w14:textId="77777777" w:rsidR="00DC725A" w:rsidRPr="004F3A2F" w:rsidRDefault="00DC725A" w:rsidP="00F36BA9">
            <w:pPr>
              <w:pStyle w:val="GOSTTablenorm"/>
            </w:pPr>
          </w:p>
        </w:tc>
        <w:tc>
          <w:tcPr>
            <w:tcW w:w="1223" w:type="pct"/>
          </w:tcPr>
          <w:p w14:paraId="6F96630D" w14:textId="77777777" w:rsidR="00DC725A" w:rsidRPr="004F3A2F" w:rsidRDefault="00DC725A" w:rsidP="00F36BA9">
            <w:pPr>
              <w:pStyle w:val="GOSTTablenorm"/>
            </w:pPr>
          </w:p>
        </w:tc>
        <w:tc>
          <w:tcPr>
            <w:tcW w:w="718" w:type="pct"/>
          </w:tcPr>
          <w:p w14:paraId="7762E294" w14:textId="77777777" w:rsidR="00DC725A" w:rsidRPr="004F3A2F" w:rsidRDefault="00DC725A" w:rsidP="00F36BA9">
            <w:pPr>
              <w:pStyle w:val="GOSTTablenorm"/>
            </w:pPr>
          </w:p>
        </w:tc>
        <w:tc>
          <w:tcPr>
            <w:tcW w:w="724" w:type="pct"/>
          </w:tcPr>
          <w:p w14:paraId="279B4785" w14:textId="77777777" w:rsidR="00DC725A" w:rsidRPr="004F3A2F" w:rsidRDefault="00DC725A" w:rsidP="00F36BA9">
            <w:pPr>
              <w:pStyle w:val="GOSTTablenorm"/>
            </w:pPr>
          </w:p>
        </w:tc>
      </w:tr>
      <w:tr w:rsidR="00DC725A" w:rsidRPr="004F3A2F" w14:paraId="71994F5D" w14:textId="77777777" w:rsidTr="00C60D2D">
        <w:trPr>
          <w:cnfStyle w:val="000000010000" w:firstRow="0" w:lastRow="0" w:firstColumn="0" w:lastColumn="0" w:oddVBand="0" w:evenVBand="0" w:oddHBand="0" w:evenHBand="1" w:firstRowFirstColumn="0" w:firstRowLastColumn="0" w:lastRowFirstColumn="0" w:lastRowLastColumn="0"/>
          <w:trHeight w:val="20"/>
        </w:trPr>
        <w:tc>
          <w:tcPr>
            <w:tcW w:w="1068" w:type="pct"/>
          </w:tcPr>
          <w:p w14:paraId="07468B20" w14:textId="77777777" w:rsidR="00DC725A" w:rsidRPr="004F3A2F" w:rsidRDefault="00DC725A" w:rsidP="00F36BA9">
            <w:pPr>
              <w:pStyle w:val="GOSTTablenorm"/>
            </w:pPr>
          </w:p>
        </w:tc>
        <w:tc>
          <w:tcPr>
            <w:tcW w:w="1267" w:type="pct"/>
          </w:tcPr>
          <w:p w14:paraId="3853EC1E" w14:textId="77777777" w:rsidR="00DC725A" w:rsidRPr="004F3A2F" w:rsidRDefault="00DC725A" w:rsidP="00F36BA9">
            <w:pPr>
              <w:pStyle w:val="GOSTTablenorm"/>
            </w:pPr>
          </w:p>
        </w:tc>
        <w:tc>
          <w:tcPr>
            <w:tcW w:w="1223" w:type="pct"/>
          </w:tcPr>
          <w:p w14:paraId="06961C29" w14:textId="77777777" w:rsidR="00DC725A" w:rsidRPr="004F3A2F" w:rsidRDefault="00DC725A" w:rsidP="00F36BA9">
            <w:pPr>
              <w:pStyle w:val="GOSTTablenorm"/>
            </w:pPr>
          </w:p>
        </w:tc>
        <w:tc>
          <w:tcPr>
            <w:tcW w:w="718" w:type="pct"/>
          </w:tcPr>
          <w:p w14:paraId="47C2FB87" w14:textId="77777777" w:rsidR="00DC725A" w:rsidRPr="004F3A2F" w:rsidRDefault="00DC725A" w:rsidP="00F36BA9">
            <w:pPr>
              <w:pStyle w:val="GOSTTablenorm"/>
            </w:pPr>
          </w:p>
        </w:tc>
        <w:tc>
          <w:tcPr>
            <w:tcW w:w="724" w:type="pct"/>
          </w:tcPr>
          <w:p w14:paraId="1E385172" w14:textId="77777777" w:rsidR="00DC725A" w:rsidRPr="004F3A2F" w:rsidRDefault="00DC725A" w:rsidP="00F36BA9">
            <w:pPr>
              <w:pStyle w:val="GOSTTablenorm"/>
            </w:pPr>
          </w:p>
        </w:tc>
      </w:tr>
      <w:tr w:rsidR="00DC725A" w:rsidRPr="004F3A2F" w14:paraId="73D76EC3" w14:textId="77777777" w:rsidTr="00C60D2D">
        <w:trPr>
          <w:cnfStyle w:val="000000100000" w:firstRow="0" w:lastRow="0" w:firstColumn="0" w:lastColumn="0" w:oddVBand="0" w:evenVBand="0" w:oddHBand="1" w:evenHBand="0" w:firstRowFirstColumn="0" w:firstRowLastColumn="0" w:lastRowFirstColumn="0" w:lastRowLastColumn="0"/>
          <w:trHeight w:val="20"/>
        </w:trPr>
        <w:tc>
          <w:tcPr>
            <w:tcW w:w="1068" w:type="pct"/>
          </w:tcPr>
          <w:p w14:paraId="21869188" w14:textId="77777777" w:rsidR="00DC725A" w:rsidRPr="004F3A2F" w:rsidRDefault="00DC725A" w:rsidP="00F36BA9">
            <w:pPr>
              <w:pStyle w:val="GOSTTablenorm"/>
            </w:pPr>
          </w:p>
        </w:tc>
        <w:tc>
          <w:tcPr>
            <w:tcW w:w="1267" w:type="pct"/>
          </w:tcPr>
          <w:p w14:paraId="4289D3DD" w14:textId="77777777" w:rsidR="00DC725A" w:rsidRPr="004F3A2F" w:rsidRDefault="00DC725A" w:rsidP="00F36BA9">
            <w:pPr>
              <w:pStyle w:val="GOSTTablenorm"/>
            </w:pPr>
          </w:p>
        </w:tc>
        <w:tc>
          <w:tcPr>
            <w:tcW w:w="1223" w:type="pct"/>
          </w:tcPr>
          <w:p w14:paraId="3C91ADBC" w14:textId="77777777" w:rsidR="00DC725A" w:rsidRPr="004F3A2F" w:rsidRDefault="00DC725A" w:rsidP="00F36BA9">
            <w:pPr>
              <w:pStyle w:val="GOSTTablenorm"/>
            </w:pPr>
          </w:p>
        </w:tc>
        <w:tc>
          <w:tcPr>
            <w:tcW w:w="718" w:type="pct"/>
          </w:tcPr>
          <w:p w14:paraId="3BC2E714" w14:textId="77777777" w:rsidR="00DC725A" w:rsidRPr="004F3A2F" w:rsidRDefault="00DC725A" w:rsidP="00F36BA9">
            <w:pPr>
              <w:pStyle w:val="GOSTTablenorm"/>
            </w:pPr>
          </w:p>
        </w:tc>
        <w:tc>
          <w:tcPr>
            <w:tcW w:w="724" w:type="pct"/>
          </w:tcPr>
          <w:p w14:paraId="3F27C5AE" w14:textId="77777777" w:rsidR="00DC725A" w:rsidRPr="004F3A2F" w:rsidRDefault="00DC725A" w:rsidP="00F36BA9">
            <w:pPr>
              <w:pStyle w:val="GOSTTablenorm"/>
            </w:pPr>
          </w:p>
        </w:tc>
      </w:tr>
      <w:tr w:rsidR="00DC725A" w:rsidRPr="004F3A2F" w14:paraId="63C276BE" w14:textId="77777777" w:rsidTr="00C60D2D">
        <w:trPr>
          <w:cnfStyle w:val="000000010000" w:firstRow="0" w:lastRow="0" w:firstColumn="0" w:lastColumn="0" w:oddVBand="0" w:evenVBand="0" w:oddHBand="0" w:evenHBand="1" w:firstRowFirstColumn="0" w:firstRowLastColumn="0" w:lastRowFirstColumn="0" w:lastRowLastColumn="0"/>
          <w:trHeight w:val="20"/>
        </w:trPr>
        <w:tc>
          <w:tcPr>
            <w:tcW w:w="1068" w:type="pct"/>
          </w:tcPr>
          <w:p w14:paraId="2AC124C7" w14:textId="77777777" w:rsidR="00DC725A" w:rsidRPr="004F3A2F" w:rsidRDefault="00DC725A" w:rsidP="00F36BA9">
            <w:pPr>
              <w:pStyle w:val="GOSTTablenorm"/>
            </w:pPr>
          </w:p>
        </w:tc>
        <w:tc>
          <w:tcPr>
            <w:tcW w:w="1267" w:type="pct"/>
          </w:tcPr>
          <w:p w14:paraId="4EACBC89" w14:textId="77777777" w:rsidR="00DC725A" w:rsidRPr="004F3A2F" w:rsidRDefault="00DC725A" w:rsidP="00F36BA9">
            <w:pPr>
              <w:pStyle w:val="GOSTTablenorm"/>
            </w:pPr>
          </w:p>
        </w:tc>
        <w:tc>
          <w:tcPr>
            <w:tcW w:w="1223" w:type="pct"/>
          </w:tcPr>
          <w:p w14:paraId="53C9B03B" w14:textId="77777777" w:rsidR="00DC725A" w:rsidRPr="004F3A2F" w:rsidRDefault="00DC725A" w:rsidP="00F36BA9">
            <w:pPr>
              <w:pStyle w:val="GOSTTablenorm"/>
            </w:pPr>
          </w:p>
        </w:tc>
        <w:tc>
          <w:tcPr>
            <w:tcW w:w="718" w:type="pct"/>
          </w:tcPr>
          <w:p w14:paraId="7B7AA6D0" w14:textId="77777777" w:rsidR="00DC725A" w:rsidRPr="004F3A2F" w:rsidRDefault="00DC725A" w:rsidP="00F36BA9">
            <w:pPr>
              <w:pStyle w:val="GOSTTablenorm"/>
            </w:pPr>
          </w:p>
        </w:tc>
        <w:tc>
          <w:tcPr>
            <w:tcW w:w="724" w:type="pct"/>
          </w:tcPr>
          <w:p w14:paraId="2B5E8288" w14:textId="77777777" w:rsidR="00DC725A" w:rsidRPr="004F3A2F" w:rsidRDefault="00DC725A" w:rsidP="00F36BA9">
            <w:pPr>
              <w:pStyle w:val="GOSTTablenorm"/>
            </w:pPr>
          </w:p>
        </w:tc>
      </w:tr>
    </w:tbl>
    <w:p w14:paraId="0C936428" w14:textId="77777777" w:rsidR="00D45C06" w:rsidRPr="004F3A2F" w:rsidRDefault="00D45C06" w:rsidP="00646B60">
      <w:pPr>
        <w:pStyle w:val="GOSTReg"/>
      </w:pPr>
      <w:bookmarkStart w:id="354" w:name="_Toc96938891"/>
      <w:r w:rsidRPr="004F3A2F">
        <w:lastRenderedPageBreak/>
        <w:t>СОГЛАСОВАНО</w:t>
      </w:r>
      <w:bookmarkEnd w:id="354"/>
    </w:p>
    <w:tbl>
      <w:tblPr>
        <w:tblStyle w:val="GOSTTable"/>
        <w:tblW w:w="5000" w:type="pct"/>
        <w:tblLook w:val="01E0" w:firstRow="1" w:lastRow="1" w:firstColumn="1" w:lastColumn="1" w:noHBand="0" w:noVBand="0"/>
      </w:tblPr>
      <w:tblGrid>
        <w:gridCol w:w="2115"/>
        <w:gridCol w:w="2505"/>
        <w:gridCol w:w="2503"/>
        <w:gridCol w:w="1392"/>
        <w:gridCol w:w="1113"/>
      </w:tblGrid>
      <w:tr w:rsidR="00E65186" w:rsidRPr="004F3A2F" w14:paraId="0CDF154D" w14:textId="77777777" w:rsidTr="00C60D2D">
        <w:trPr>
          <w:cnfStyle w:val="100000000000" w:firstRow="1" w:lastRow="0" w:firstColumn="0" w:lastColumn="0" w:oddVBand="0" w:evenVBand="0" w:oddHBand="0" w:evenHBand="0" w:firstRowFirstColumn="0" w:firstRowLastColumn="0" w:lastRowFirstColumn="0" w:lastRowLastColumn="0"/>
        </w:trPr>
        <w:tc>
          <w:tcPr>
            <w:tcW w:w="1098" w:type="pct"/>
          </w:tcPr>
          <w:p w14:paraId="0D7601E4" w14:textId="77777777" w:rsidR="00E65186" w:rsidRPr="004F3A2F" w:rsidRDefault="00E65186" w:rsidP="00F36BA9">
            <w:pPr>
              <w:pStyle w:val="GOSTTableHead"/>
            </w:pPr>
            <w:r w:rsidRPr="004F3A2F">
              <w:t>Наименование организации, предприятия</w:t>
            </w:r>
          </w:p>
        </w:tc>
        <w:tc>
          <w:tcPr>
            <w:tcW w:w="1301" w:type="pct"/>
          </w:tcPr>
          <w:p w14:paraId="03333384" w14:textId="77777777" w:rsidR="00E65186" w:rsidRPr="004F3A2F" w:rsidRDefault="00E65186" w:rsidP="00F36BA9">
            <w:pPr>
              <w:pStyle w:val="GOSTTableHead"/>
            </w:pPr>
            <w:r w:rsidRPr="004F3A2F">
              <w:t>Должность исполнителя</w:t>
            </w:r>
          </w:p>
        </w:tc>
        <w:tc>
          <w:tcPr>
            <w:tcW w:w="1300" w:type="pct"/>
          </w:tcPr>
          <w:p w14:paraId="5E4BFE75" w14:textId="77777777" w:rsidR="00E65186" w:rsidRPr="004F3A2F" w:rsidRDefault="00E65186" w:rsidP="00F36BA9">
            <w:pPr>
              <w:pStyle w:val="GOSTTableHead"/>
            </w:pPr>
            <w:r w:rsidRPr="004F3A2F">
              <w:t>Фамилия, имя, отчество</w:t>
            </w:r>
          </w:p>
        </w:tc>
        <w:tc>
          <w:tcPr>
            <w:tcW w:w="723" w:type="pct"/>
          </w:tcPr>
          <w:p w14:paraId="246DAE7E" w14:textId="77777777" w:rsidR="00E65186" w:rsidRPr="004F3A2F" w:rsidRDefault="00E65186" w:rsidP="00F36BA9">
            <w:pPr>
              <w:pStyle w:val="GOSTTableHead"/>
            </w:pPr>
            <w:r w:rsidRPr="004F3A2F">
              <w:t>Подпись</w:t>
            </w:r>
          </w:p>
        </w:tc>
        <w:tc>
          <w:tcPr>
            <w:tcW w:w="578" w:type="pct"/>
          </w:tcPr>
          <w:p w14:paraId="1ECBD60B" w14:textId="77777777" w:rsidR="00E65186" w:rsidRPr="004F3A2F" w:rsidRDefault="00E65186" w:rsidP="00F36BA9">
            <w:pPr>
              <w:pStyle w:val="GOSTTableHead"/>
            </w:pPr>
            <w:r w:rsidRPr="004F3A2F">
              <w:t>Дата</w:t>
            </w:r>
          </w:p>
        </w:tc>
      </w:tr>
      <w:tr w:rsidR="00E65186" w:rsidRPr="004F3A2F" w14:paraId="5D31DE95" w14:textId="77777777" w:rsidTr="00C60D2D">
        <w:trPr>
          <w:cnfStyle w:val="000000100000" w:firstRow="0" w:lastRow="0" w:firstColumn="0" w:lastColumn="0" w:oddVBand="0" w:evenVBand="0" w:oddHBand="1" w:evenHBand="0" w:firstRowFirstColumn="0" w:firstRowLastColumn="0" w:lastRowFirstColumn="0" w:lastRowLastColumn="0"/>
        </w:trPr>
        <w:tc>
          <w:tcPr>
            <w:tcW w:w="1098" w:type="pct"/>
          </w:tcPr>
          <w:p w14:paraId="6540F261" w14:textId="77777777" w:rsidR="00E65186" w:rsidRPr="004F3A2F" w:rsidRDefault="00E65186" w:rsidP="00F36BA9">
            <w:pPr>
              <w:pStyle w:val="GOSTTablenorm"/>
            </w:pPr>
          </w:p>
        </w:tc>
        <w:tc>
          <w:tcPr>
            <w:tcW w:w="1301" w:type="pct"/>
          </w:tcPr>
          <w:p w14:paraId="079F510D" w14:textId="77777777" w:rsidR="00E65186" w:rsidRPr="004F3A2F" w:rsidRDefault="00E65186" w:rsidP="00F36BA9">
            <w:pPr>
              <w:pStyle w:val="GOSTTablenorm"/>
            </w:pPr>
          </w:p>
        </w:tc>
        <w:tc>
          <w:tcPr>
            <w:tcW w:w="1300" w:type="pct"/>
          </w:tcPr>
          <w:p w14:paraId="05F52316" w14:textId="77777777" w:rsidR="00E65186" w:rsidRPr="004F3A2F" w:rsidRDefault="00E65186" w:rsidP="00F36BA9">
            <w:pPr>
              <w:pStyle w:val="GOSTTablenorm"/>
            </w:pPr>
          </w:p>
        </w:tc>
        <w:tc>
          <w:tcPr>
            <w:tcW w:w="723" w:type="pct"/>
          </w:tcPr>
          <w:p w14:paraId="284FC1C9" w14:textId="77777777" w:rsidR="00E65186" w:rsidRPr="004F3A2F" w:rsidRDefault="00E65186" w:rsidP="00C60D2D">
            <w:pPr>
              <w:pStyle w:val="GOSTTablenorm"/>
              <w:jc w:val="center"/>
            </w:pPr>
          </w:p>
        </w:tc>
        <w:tc>
          <w:tcPr>
            <w:tcW w:w="578" w:type="pct"/>
          </w:tcPr>
          <w:p w14:paraId="16C9F7BD" w14:textId="77777777" w:rsidR="00E65186" w:rsidRPr="004F3A2F" w:rsidRDefault="00E65186" w:rsidP="00F36BA9">
            <w:pPr>
              <w:pStyle w:val="GOSTTablenorm"/>
            </w:pPr>
          </w:p>
        </w:tc>
      </w:tr>
      <w:tr w:rsidR="00E65186" w:rsidRPr="004F3A2F" w14:paraId="60A5515D" w14:textId="77777777" w:rsidTr="00C60D2D">
        <w:trPr>
          <w:cnfStyle w:val="000000010000" w:firstRow="0" w:lastRow="0" w:firstColumn="0" w:lastColumn="0" w:oddVBand="0" w:evenVBand="0" w:oddHBand="0" w:evenHBand="1" w:firstRowFirstColumn="0" w:firstRowLastColumn="0" w:lastRowFirstColumn="0" w:lastRowLastColumn="0"/>
        </w:trPr>
        <w:tc>
          <w:tcPr>
            <w:tcW w:w="1098" w:type="pct"/>
          </w:tcPr>
          <w:p w14:paraId="5D34DA8F" w14:textId="77777777" w:rsidR="00E65186" w:rsidRPr="004F3A2F" w:rsidRDefault="00E65186" w:rsidP="00F36BA9">
            <w:pPr>
              <w:pStyle w:val="GOSTTablenorm"/>
            </w:pPr>
          </w:p>
        </w:tc>
        <w:tc>
          <w:tcPr>
            <w:tcW w:w="1301" w:type="pct"/>
          </w:tcPr>
          <w:p w14:paraId="4FB19762" w14:textId="77777777" w:rsidR="00E65186" w:rsidRPr="004F3A2F" w:rsidRDefault="00E65186" w:rsidP="00F36BA9">
            <w:pPr>
              <w:pStyle w:val="GOSTTablenorm"/>
            </w:pPr>
          </w:p>
        </w:tc>
        <w:tc>
          <w:tcPr>
            <w:tcW w:w="1300" w:type="pct"/>
          </w:tcPr>
          <w:p w14:paraId="6B0978F8" w14:textId="77777777" w:rsidR="00E65186" w:rsidRPr="004F3A2F" w:rsidRDefault="00E65186" w:rsidP="00F36BA9">
            <w:pPr>
              <w:pStyle w:val="GOSTTablenorm"/>
            </w:pPr>
          </w:p>
        </w:tc>
        <w:tc>
          <w:tcPr>
            <w:tcW w:w="723" w:type="pct"/>
          </w:tcPr>
          <w:p w14:paraId="6572B149" w14:textId="77777777" w:rsidR="00E65186" w:rsidRPr="004F3A2F" w:rsidRDefault="00E65186" w:rsidP="00F36BA9">
            <w:pPr>
              <w:pStyle w:val="GOSTTablenorm"/>
            </w:pPr>
          </w:p>
        </w:tc>
        <w:tc>
          <w:tcPr>
            <w:tcW w:w="578" w:type="pct"/>
          </w:tcPr>
          <w:p w14:paraId="7C082CA3" w14:textId="77777777" w:rsidR="00E65186" w:rsidRPr="004F3A2F" w:rsidRDefault="00E65186" w:rsidP="00F36BA9">
            <w:pPr>
              <w:pStyle w:val="GOSTTablenorm"/>
            </w:pPr>
          </w:p>
        </w:tc>
      </w:tr>
      <w:tr w:rsidR="00E65186" w:rsidRPr="004F3A2F" w14:paraId="45FFD7ED" w14:textId="77777777" w:rsidTr="00C60D2D">
        <w:trPr>
          <w:cnfStyle w:val="000000100000" w:firstRow="0" w:lastRow="0" w:firstColumn="0" w:lastColumn="0" w:oddVBand="0" w:evenVBand="0" w:oddHBand="1" w:evenHBand="0" w:firstRowFirstColumn="0" w:firstRowLastColumn="0" w:lastRowFirstColumn="0" w:lastRowLastColumn="0"/>
        </w:trPr>
        <w:tc>
          <w:tcPr>
            <w:tcW w:w="1098" w:type="pct"/>
          </w:tcPr>
          <w:p w14:paraId="412F4935" w14:textId="77777777" w:rsidR="00E65186" w:rsidRPr="004F3A2F" w:rsidRDefault="00E65186" w:rsidP="00F36BA9">
            <w:pPr>
              <w:pStyle w:val="GOSTTablenorm"/>
            </w:pPr>
          </w:p>
        </w:tc>
        <w:tc>
          <w:tcPr>
            <w:tcW w:w="1301" w:type="pct"/>
          </w:tcPr>
          <w:p w14:paraId="4E1849B9" w14:textId="77777777" w:rsidR="00E65186" w:rsidRPr="004F3A2F" w:rsidRDefault="00E65186" w:rsidP="00F36BA9">
            <w:pPr>
              <w:pStyle w:val="GOSTTablenorm"/>
            </w:pPr>
          </w:p>
        </w:tc>
        <w:tc>
          <w:tcPr>
            <w:tcW w:w="1300" w:type="pct"/>
          </w:tcPr>
          <w:p w14:paraId="14D12563" w14:textId="77777777" w:rsidR="00E65186" w:rsidRPr="004F3A2F" w:rsidRDefault="00E65186" w:rsidP="00F36BA9">
            <w:pPr>
              <w:pStyle w:val="GOSTTablenorm"/>
            </w:pPr>
          </w:p>
        </w:tc>
        <w:tc>
          <w:tcPr>
            <w:tcW w:w="723" w:type="pct"/>
          </w:tcPr>
          <w:p w14:paraId="3693FF03" w14:textId="77777777" w:rsidR="00E65186" w:rsidRPr="004F3A2F" w:rsidRDefault="00E65186" w:rsidP="00F36BA9">
            <w:pPr>
              <w:pStyle w:val="GOSTTablenorm"/>
            </w:pPr>
          </w:p>
        </w:tc>
        <w:tc>
          <w:tcPr>
            <w:tcW w:w="578" w:type="pct"/>
          </w:tcPr>
          <w:p w14:paraId="66AAEAD5" w14:textId="77777777" w:rsidR="00E65186" w:rsidRPr="004F3A2F" w:rsidRDefault="00E65186" w:rsidP="00F36BA9">
            <w:pPr>
              <w:pStyle w:val="GOSTTablenorm"/>
            </w:pPr>
          </w:p>
        </w:tc>
      </w:tr>
      <w:tr w:rsidR="00E65186" w:rsidRPr="004F3A2F" w14:paraId="69475B97" w14:textId="77777777" w:rsidTr="00C60D2D">
        <w:trPr>
          <w:cnfStyle w:val="000000010000" w:firstRow="0" w:lastRow="0" w:firstColumn="0" w:lastColumn="0" w:oddVBand="0" w:evenVBand="0" w:oddHBand="0" w:evenHBand="1" w:firstRowFirstColumn="0" w:firstRowLastColumn="0" w:lastRowFirstColumn="0" w:lastRowLastColumn="0"/>
        </w:trPr>
        <w:tc>
          <w:tcPr>
            <w:tcW w:w="1098" w:type="pct"/>
          </w:tcPr>
          <w:p w14:paraId="030B842E" w14:textId="77777777" w:rsidR="00E65186" w:rsidRPr="004F3A2F" w:rsidRDefault="00E65186" w:rsidP="00F36BA9">
            <w:pPr>
              <w:pStyle w:val="GOSTTablenorm"/>
            </w:pPr>
          </w:p>
        </w:tc>
        <w:tc>
          <w:tcPr>
            <w:tcW w:w="1301" w:type="pct"/>
          </w:tcPr>
          <w:p w14:paraId="6BDA8D75" w14:textId="77777777" w:rsidR="00E65186" w:rsidRPr="004F3A2F" w:rsidRDefault="00E65186" w:rsidP="00F36BA9">
            <w:pPr>
              <w:pStyle w:val="GOSTTablenorm"/>
            </w:pPr>
          </w:p>
        </w:tc>
        <w:tc>
          <w:tcPr>
            <w:tcW w:w="1300" w:type="pct"/>
          </w:tcPr>
          <w:p w14:paraId="3A71BCEA" w14:textId="77777777" w:rsidR="00E65186" w:rsidRPr="004F3A2F" w:rsidRDefault="00E65186" w:rsidP="00F36BA9">
            <w:pPr>
              <w:pStyle w:val="GOSTTablenorm"/>
            </w:pPr>
          </w:p>
        </w:tc>
        <w:tc>
          <w:tcPr>
            <w:tcW w:w="723" w:type="pct"/>
          </w:tcPr>
          <w:p w14:paraId="38692DB5" w14:textId="77777777" w:rsidR="00E65186" w:rsidRPr="004F3A2F" w:rsidRDefault="00E65186" w:rsidP="00F36BA9">
            <w:pPr>
              <w:pStyle w:val="GOSTTablenorm"/>
            </w:pPr>
          </w:p>
        </w:tc>
        <w:tc>
          <w:tcPr>
            <w:tcW w:w="578" w:type="pct"/>
          </w:tcPr>
          <w:p w14:paraId="360B4448" w14:textId="77777777" w:rsidR="00E65186" w:rsidRPr="004F3A2F" w:rsidRDefault="00E65186" w:rsidP="00F36BA9">
            <w:pPr>
              <w:pStyle w:val="GOSTTablenorm"/>
            </w:pPr>
          </w:p>
        </w:tc>
      </w:tr>
      <w:tr w:rsidR="00E65186" w:rsidRPr="004F3A2F" w14:paraId="5C3B91A7" w14:textId="77777777" w:rsidTr="00C60D2D">
        <w:trPr>
          <w:cnfStyle w:val="000000100000" w:firstRow="0" w:lastRow="0" w:firstColumn="0" w:lastColumn="0" w:oddVBand="0" w:evenVBand="0" w:oddHBand="1" w:evenHBand="0" w:firstRowFirstColumn="0" w:firstRowLastColumn="0" w:lastRowFirstColumn="0" w:lastRowLastColumn="0"/>
        </w:trPr>
        <w:tc>
          <w:tcPr>
            <w:tcW w:w="1098" w:type="pct"/>
          </w:tcPr>
          <w:p w14:paraId="71919D19" w14:textId="77777777" w:rsidR="00E65186" w:rsidRPr="004F3A2F" w:rsidRDefault="00E65186" w:rsidP="00F36BA9">
            <w:pPr>
              <w:pStyle w:val="GOSTTablenorm"/>
            </w:pPr>
          </w:p>
        </w:tc>
        <w:tc>
          <w:tcPr>
            <w:tcW w:w="1301" w:type="pct"/>
          </w:tcPr>
          <w:p w14:paraId="7A44C1D6" w14:textId="77777777" w:rsidR="00E65186" w:rsidRPr="004F3A2F" w:rsidRDefault="00E65186" w:rsidP="00F36BA9">
            <w:pPr>
              <w:pStyle w:val="GOSTTablenorm"/>
            </w:pPr>
          </w:p>
        </w:tc>
        <w:tc>
          <w:tcPr>
            <w:tcW w:w="1300" w:type="pct"/>
          </w:tcPr>
          <w:p w14:paraId="3ACD3564" w14:textId="77777777" w:rsidR="00E65186" w:rsidRPr="004F3A2F" w:rsidRDefault="00E65186" w:rsidP="00F36BA9">
            <w:pPr>
              <w:pStyle w:val="GOSTTablenorm"/>
            </w:pPr>
          </w:p>
        </w:tc>
        <w:tc>
          <w:tcPr>
            <w:tcW w:w="723" w:type="pct"/>
          </w:tcPr>
          <w:p w14:paraId="6D860089" w14:textId="77777777" w:rsidR="00E65186" w:rsidRPr="004F3A2F" w:rsidRDefault="00E65186" w:rsidP="00F36BA9">
            <w:pPr>
              <w:pStyle w:val="GOSTTablenorm"/>
            </w:pPr>
          </w:p>
        </w:tc>
        <w:tc>
          <w:tcPr>
            <w:tcW w:w="578" w:type="pct"/>
          </w:tcPr>
          <w:p w14:paraId="48CF8559" w14:textId="77777777" w:rsidR="00E65186" w:rsidRPr="004F3A2F" w:rsidRDefault="00E65186" w:rsidP="00F36BA9">
            <w:pPr>
              <w:pStyle w:val="GOSTTablenorm"/>
            </w:pPr>
          </w:p>
        </w:tc>
      </w:tr>
      <w:tr w:rsidR="00E65186" w:rsidRPr="004F3A2F" w14:paraId="7B93D7CC" w14:textId="77777777" w:rsidTr="00C60D2D">
        <w:trPr>
          <w:cnfStyle w:val="000000010000" w:firstRow="0" w:lastRow="0" w:firstColumn="0" w:lastColumn="0" w:oddVBand="0" w:evenVBand="0" w:oddHBand="0" w:evenHBand="1" w:firstRowFirstColumn="0" w:firstRowLastColumn="0" w:lastRowFirstColumn="0" w:lastRowLastColumn="0"/>
        </w:trPr>
        <w:tc>
          <w:tcPr>
            <w:tcW w:w="1098" w:type="pct"/>
          </w:tcPr>
          <w:p w14:paraId="744FAA34" w14:textId="77777777" w:rsidR="00E65186" w:rsidRPr="004F3A2F" w:rsidRDefault="00E65186" w:rsidP="00F36BA9">
            <w:pPr>
              <w:pStyle w:val="GOSTTablenorm"/>
            </w:pPr>
          </w:p>
        </w:tc>
        <w:tc>
          <w:tcPr>
            <w:tcW w:w="1301" w:type="pct"/>
          </w:tcPr>
          <w:p w14:paraId="2F41745E" w14:textId="77777777" w:rsidR="00E65186" w:rsidRPr="004F3A2F" w:rsidRDefault="00E65186" w:rsidP="00F36BA9">
            <w:pPr>
              <w:pStyle w:val="GOSTTablenorm"/>
            </w:pPr>
          </w:p>
        </w:tc>
        <w:tc>
          <w:tcPr>
            <w:tcW w:w="1300" w:type="pct"/>
          </w:tcPr>
          <w:p w14:paraId="7D1A0E24" w14:textId="77777777" w:rsidR="00E65186" w:rsidRPr="004F3A2F" w:rsidRDefault="00E65186" w:rsidP="00F36BA9">
            <w:pPr>
              <w:pStyle w:val="GOSTTablenorm"/>
            </w:pPr>
          </w:p>
        </w:tc>
        <w:tc>
          <w:tcPr>
            <w:tcW w:w="723" w:type="pct"/>
          </w:tcPr>
          <w:p w14:paraId="6B9D6CAB" w14:textId="77777777" w:rsidR="00E65186" w:rsidRPr="004F3A2F" w:rsidRDefault="00E65186" w:rsidP="00F36BA9">
            <w:pPr>
              <w:pStyle w:val="GOSTTablenorm"/>
            </w:pPr>
          </w:p>
        </w:tc>
        <w:tc>
          <w:tcPr>
            <w:tcW w:w="578" w:type="pct"/>
          </w:tcPr>
          <w:p w14:paraId="115EC40D" w14:textId="77777777" w:rsidR="00E65186" w:rsidRPr="004F3A2F" w:rsidRDefault="00E65186" w:rsidP="00F36BA9">
            <w:pPr>
              <w:pStyle w:val="GOSTTablenorm"/>
            </w:pPr>
          </w:p>
        </w:tc>
      </w:tr>
      <w:tr w:rsidR="00E65186" w:rsidRPr="004F3A2F" w14:paraId="0D01C13A" w14:textId="77777777" w:rsidTr="00C60D2D">
        <w:trPr>
          <w:cnfStyle w:val="000000100000" w:firstRow="0" w:lastRow="0" w:firstColumn="0" w:lastColumn="0" w:oddVBand="0" w:evenVBand="0" w:oddHBand="1" w:evenHBand="0" w:firstRowFirstColumn="0" w:firstRowLastColumn="0" w:lastRowFirstColumn="0" w:lastRowLastColumn="0"/>
        </w:trPr>
        <w:tc>
          <w:tcPr>
            <w:tcW w:w="1098" w:type="pct"/>
          </w:tcPr>
          <w:p w14:paraId="71CAAC56" w14:textId="77777777" w:rsidR="00E65186" w:rsidRPr="004F3A2F" w:rsidRDefault="00E65186" w:rsidP="00F36BA9">
            <w:pPr>
              <w:pStyle w:val="GOSTTablenorm"/>
            </w:pPr>
          </w:p>
        </w:tc>
        <w:tc>
          <w:tcPr>
            <w:tcW w:w="1301" w:type="pct"/>
          </w:tcPr>
          <w:p w14:paraId="07424992" w14:textId="77777777" w:rsidR="00E65186" w:rsidRPr="004F3A2F" w:rsidRDefault="00E65186" w:rsidP="00F36BA9">
            <w:pPr>
              <w:pStyle w:val="GOSTTablenorm"/>
            </w:pPr>
          </w:p>
        </w:tc>
        <w:tc>
          <w:tcPr>
            <w:tcW w:w="1300" w:type="pct"/>
          </w:tcPr>
          <w:p w14:paraId="150D0FED" w14:textId="77777777" w:rsidR="00E65186" w:rsidRPr="004F3A2F" w:rsidRDefault="00E65186" w:rsidP="00F36BA9">
            <w:pPr>
              <w:pStyle w:val="GOSTTablenorm"/>
            </w:pPr>
          </w:p>
        </w:tc>
        <w:tc>
          <w:tcPr>
            <w:tcW w:w="723" w:type="pct"/>
          </w:tcPr>
          <w:p w14:paraId="3128BF2E" w14:textId="77777777" w:rsidR="00E65186" w:rsidRPr="004F3A2F" w:rsidRDefault="00E65186" w:rsidP="00F36BA9">
            <w:pPr>
              <w:pStyle w:val="GOSTTablenorm"/>
            </w:pPr>
          </w:p>
        </w:tc>
        <w:tc>
          <w:tcPr>
            <w:tcW w:w="578" w:type="pct"/>
          </w:tcPr>
          <w:p w14:paraId="033B1783" w14:textId="77777777" w:rsidR="00E65186" w:rsidRPr="004F3A2F" w:rsidRDefault="00E65186" w:rsidP="00F36BA9">
            <w:pPr>
              <w:pStyle w:val="GOSTTablenorm"/>
            </w:pPr>
          </w:p>
        </w:tc>
      </w:tr>
      <w:tr w:rsidR="00E65186" w:rsidRPr="004F3A2F" w14:paraId="50E632BA" w14:textId="77777777" w:rsidTr="00C60D2D">
        <w:trPr>
          <w:cnfStyle w:val="000000010000" w:firstRow="0" w:lastRow="0" w:firstColumn="0" w:lastColumn="0" w:oddVBand="0" w:evenVBand="0" w:oddHBand="0" w:evenHBand="1" w:firstRowFirstColumn="0" w:firstRowLastColumn="0" w:lastRowFirstColumn="0" w:lastRowLastColumn="0"/>
        </w:trPr>
        <w:tc>
          <w:tcPr>
            <w:tcW w:w="1098" w:type="pct"/>
          </w:tcPr>
          <w:p w14:paraId="175E903D" w14:textId="77777777" w:rsidR="00E65186" w:rsidRPr="004F3A2F" w:rsidRDefault="00E65186" w:rsidP="00F36BA9">
            <w:pPr>
              <w:pStyle w:val="GOSTTablenorm"/>
            </w:pPr>
          </w:p>
        </w:tc>
        <w:tc>
          <w:tcPr>
            <w:tcW w:w="1301" w:type="pct"/>
          </w:tcPr>
          <w:p w14:paraId="21D0272E" w14:textId="77777777" w:rsidR="00E65186" w:rsidRPr="004F3A2F" w:rsidRDefault="00E65186" w:rsidP="00F36BA9">
            <w:pPr>
              <w:pStyle w:val="GOSTTablenorm"/>
            </w:pPr>
          </w:p>
        </w:tc>
        <w:tc>
          <w:tcPr>
            <w:tcW w:w="1300" w:type="pct"/>
          </w:tcPr>
          <w:p w14:paraId="497BCEB0" w14:textId="77777777" w:rsidR="00E65186" w:rsidRPr="004F3A2F" w:rsidRDefault="00E65186" w:rsidP="00F36BA9">
            <w:pPr>
              <w:pStyle w:val="GOSTTablenorm"/>
            </w:pPr>
          </w:p>
        </w:tc>
        <w:tc>
          <w:tcPr>
            <w:tcW w:w="723" w:type="pct"/>
          </w:tcPr>
          <w:p w14:paraId="2DB51642" w14:textId="77777777" w:rsidR="00E65186" w:rsidRPr="004F3A2F" w:rsidRDefault="00E65186" w:rsidP="00F36BA9">
            <w:pPr>
              <w:pStyle w:val="GOSTTablenorm"/>
            </w:pPr>
          </w:p>
        </w:tc>
        <w:tc>
          <w:tcPr>
            <w:tcW w:w="578" w:type="pct"/>
          </w:tcPr>
          <w:p w14:paraId="1723BBBE" w14:textId="77777777" w:rsidR="00E65186" w:rsidRPr="004F3A2F" w:rsidRDefault="00E65186" w:rsidP="00F36BA9">
            <w:pPr>
              <w:pStyle w:val="GOSTTablenorm"/>
            </w:pPr>
          </w:p>
        </w:tc>
      </w:tr>
      <w:tr w:rsidR="00E65186" w:rsidRPr="004F3A2F" w14:paraId="5D4467A0" w14:textId="77777777" w:rsidTr="00C60D2D">
        <w:trPr>
          <w:cnfStyle w:val="000000100000" w:firstRow="0" w:lastRow="0" w:firstColumn="0" w:lastColumn="0" w:oddVBand="0" w:evenVBand="0" w:oddHBand="1" w:evenHBand="0" w:firstRowFirstColumn="0" w:firstRowLastColumn="0" w:lastRowFirstColumn="0" w:lastRowLastColumn="0"/>
        </w:trPr>
        <w:tc>
          <w:tcPr>
            <w:tcW w:w="1098" w:type="pct"/>
          </w:tcPr>
          <w:p w14:paraId="2A34E715" w14:textId="77777777" w:rsidR="00E65186" w:rsidRPr="004F3A2F" w:rsidRDefault="00E65186" w:rsidP="00F36BA9">
            <w:pPr>
              <w:pStyle w:val="GOSTTablenorm"/>
            </w:pPr>
          </w:p>
        </w:tc>
        <w:tc>
          <w:tcPr>
            <w:tcW w:w="1301" w:type="pct"/>
          </w:tcPr>
          <w:p w14:paraId="4A91DE7B" w14:textId="77777777" w:rsidR="00E65186" w:rsidRPr="004F3A2F" w:rsidRDefault="00E65186" w:rsidP="00F36BA9">
            <w:pPr>
              <w:pStyle w:val="GOSTTablenorm"/>
            </w:pPr>
          </w:p>
        </w:tc>
        <w:tc>
          <w:tcPr>
            <w:tcW w:w="1300" w:type="pct"/>
          </w:tcPr>
          <w:p w14:paraId="5910E3F5" w14:textId="77777777" w:rsidR="00E65186" w:rsidRPr="004F3A2F" w:rsidRDefault="00E65186" w:rsidP="00F36BA9">
            <w:pPr>
              <w:pStyle w:val="GOSTTablenorm"/>
            </w:pPr>
          </w:p>
        </w:tc>
        <w:tc>
          <w:tcPr>
            <w:tcW w:w="723" w:type="pct"/>
          </w:tcPr>
          <w:p w14:paraId="78060E95" w14:textId="77777777" w:rsidR="00E65186" w:rsidRPr="004F3A2F" w:rsidRDefault="00E65186" w:rsidP="00F36BA9">
            <w:pPr>
              <w:pStyle w:val="GOSTTablenorm"/>
            </w:pPr>
          </w:p>
        </w:tc>
        <w:tc>
          <w:tcPr>
            <w:tcW w:w="578" w:type="pct"/>
          </w:tcPr>
          <w:p w14:paraId="1B6A6F81" w14:textId="77777777" w:rsidR="00E65186" w:rsidRPr="004F3A2F" w:rsidRDefault="00E65186" w:rsidP="00F36BA9">
            <w:pPr>
              <w:pStyle w:val="GOSTTablenorm"/>
            </w:pPr>
          </w:p>
        </w:tc>
      </w:tr>
      <w:tr w:rsidR="00D33662" w:rsidRPr="004F3A2F" w14:paraId="40941546" w14:textId="77777777" w:rsidTr="00C60D2D">
        <w:trPr>
          <w:cnfStyle w:val="000000010000" w:firstRow="0" w:lastRow="0" w:firstColumn="0" w:lastColumn="0" w:oddVBand="0" w:evenVBand="0" w:oddHBand="0" w:evenHBand="1" w:firstRowFirstColumn="0" w:firstRowLastColumn="0" w:lastRowFirstColumn="0" w:lastRowLastColumn="0"/>
        </w:trPr>
        <w:tc>
          <w:tcPr>
            <w:tcW w:w="1098" w:type="pct"/>
          </w:tcPr>
          <w:p w14:paraId="27F68B84" w14:textId="77777777" w:rsidR="00D33662" w:rsidRPr="004F3A2F" w:rsidRDefault="00D33662" w:rsidP="00F36BA9">
            <w:pPr>
              <w:pStyle w:val="GOSTTablenorm"/>
            </w:pPr>
          </w:p>
        </w:tc>
        <w:tc>
          <w:tcPr>
            <w:tcW w:w="1301" w:type="pct"/>
          </w:tcPr>
          <w:p w14:paraId="385302E6" w14:textId="77777777" w:rsidR="00D33662" w:rsidRPr="004F3A2F" w:rsidRDefault="00D33662" w:rsidP="00F36BA9">
            <w:pPr>
              <w:pStyle w:val="GOSTTablenorm"/>
            </w:pPr>
          </w:p>
        </w:tc>
        <w:tc>
          <w:tcPr>
            <w:tcW w:w="1300" w:type="pct"/>
          </w:tcPr>
          <w:p w14:paraId="63A2F104" w14:textId="77777777" w:rsidR="00D33662" w:rsidRPr="004F3A2F" w:rsidRDefault="00D33662" w:rsidP="00F36BA9">
            <w:pPr>
              <w:pStyle w:val="GOSTTablenorm"/>
            </w:pPr>
          </w:p>
        </w:tc>
        <w:tc>
          <w:tcPr>
            <w:tcW w:w="723" w:type="pct"/>
          </w:tcPr>
          <w:p w14:paraId="7D0520E2" w14:textId="77777777" w:rsidR="00D33662" w:rsidRPr="004F3A2F" w:rsidRDefault="00D33662" w:rsidP="00F36BA9">
            <w:pPr>
              <w:pStyle w:val="GOSTTablenorm"/>
            </w:pPr>
          </w:p>
        </w:tc>
        <w:tc>
          <w:tcPr>
            <w:tcW w:w="578" w:type="pct"/>
          </w:tcPr>
          <w:p w14:paraId="48CB76A9" w14:textId="77777777" w:rsidR="00D33662" w:rsidRPr="004F3A2F" w:rsidRDefault="00D33662" w:rsidP="00F36BA9">
            <w:pPr>
              <w:pStyle w:val="GOSTTablenorm"/>
            </w:pPr>
          </w:p>
        </w:tc>
      </w:tr>
    </w:tbl>
    <w:p w14:paraId="24485512" w14:textId="77777777" w:rsidR="00D45C06" w:rsidRPr="004F3A2F" w:rsidRDefault="00D45C06">
      <w:pPr>
        <w:pStyle w:val="GOSTReg"/>
      </w:pPr>
      <w:bookmarkStart w:id="355" w:name="_Toc96938892"/>
      <w:r w:rsidRPr="004F3A2F">
        <w:lastRenderedPageBreak/>
        <w:t>ЛИСТ РЕГИСТРАЦИИ ИЗМЕНЕНИЙ</w:t>
      </w:r>
      <w:bookmarkEnd w:id="350"/>
      <w:bookmarkEnd w:id="351"/>
      <w:bookmarkEnd w:id="352"/>
      <w:bookmarkEnd w:id="355"/>
    </w:p>
    <w:tbl>
      <w:tblPr>
        <w:tblStyle w:val="GOSTTable"/>
        <w:tblW w:w="5000" w:type="pct"/>
        <w:tblLook w:val="01E0" w:firstRow="1" w:lastRow="1" w:firstColumn="1" w:lastColumn="1" w:noHBand="0" w:noVBand="0"/>
      </w:tblPr>
      <w:tblGrid>
        <w:gridCol w:w="884"/>
        <w:gridCol w:w="1261"/>
        <w:gridCol w:w="1835"/>
        <w:gridCol w:w="5648"/>
      </w:tblGrid>
      <w:tr w:rsidR="00F05B0D" w:rsidRPr="004F3A2F" w14:paraId="7334BD12" w14:textId="77777777" w:rsidTr="00C60D2D">
        <w:trPr>
          <w:cnfStyle w:val="100000000000" w:firstRow="1" w:lastRow="0" w:firstColumn="0" w:lastColumn="0" w:oddVBand="0" w:evenVBand="0" w:oddHBand="0" w:evenHBand="0" w:firstRowFirstColumn="0" w:firstRowLastColumn="0" w:lastRowFirstColumn="0" w:lastRowLastColumn="0"/>
          <w:trHeight w:val="20"/>
        </w:trPr>
        <w:tc>
          <w:tcPr>
            <w:tcW w:w="459" w:type="pct"/>
          </w:tcPr>
          <w:p w14:paraId="05F45541" w14:textId="4659EDF4" w:rsidR="00D45C06" w:rsidRPr="004F3A2F" w:rsidRDefault="00D45C06" w:rsidP="00200E0A">
            <w:pPr>
              <w:pStyle w:val="GOSTTableHead"/>
            </w:pPr>
            <w:r w:rsidRPr="004F3A2F">
              <w:t>№ версии док-та</w:t>
            </w:r>
          </w:p>
        </w:tc>
        <w:tc>
          <w:tcPr>
            <w:tcW w:w="655" w:type="pct"/>
          </w:tcPr>
          <w:p w14:paraId="09775D8F" w14:textId="030A75FF" w:rsidR="00D45C06" w:rsidRPr="004F3A2F" w:rsidRDefault="00D45C06" w:rsidP="00200E0A">
            <w:pPr>
              <w:pStyle w:val="GOSTTableHead"/>
            </w:pPr>
            <w:r w:rsidRPr="004F3A2F">
              <w:t>Дата изменения</w:t>
            </w:r>
          </w:p>
        </w:tc>
        <w:tc>
          <w:tcPr>
            <w:tcW w:w="953" w:type="pct"/>
          </w:tcPr>
          <w:p w14:paraId="434CDA3E" w14:textId="435D6EA2" w:rsidR="00D45C06" w:rsidRPr="004F3A2F" w:rsidRDefault="00D45C06" w:rsidP="00200E0A">
            <w:pPr>
              <w:pStyle w:val="GOSTTableHead"/>
            </w:pPr>
            <w:r w:rsidRPr="004F3A2F">
              <w:t>Автор изменений</w:t>
            </w:r>
          </w:p>
        </w:tc>
        <w:tc>
          <w:tcPr>
            <w:tcW w:w="2933" w:type="pct"/>
          </w:tcPr>
          <w:p w14:paraId="765D4533" w14:textId="77777777" w:rsidR="00D45C06" w:rsidRPr="004F3A2F" w:rsidRDefault="00D45C06" w:rsidP="00744203">
            <w:pPr>
              <w:pStyle w:val="GOSTTableHead"/>
            </w:pPr>
            <w:r w:rsidRPr="004F3A2F">
              <w:t>Изменения</w:t>
            </w:r>
          </w:p>
        </w:tc>
      </w:tr>
      <w:tr w:rsidR="00AF3696" w:rsidRPr="004F3A2F" w14:paraId="7BCA4B87" w14:textId="77777777" w:rsidTr="00C60D2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49464C02" w14:textId="77777777" w:rsidR="00AF3696" w:rsidRPr="004F3A2F" w:rsidRDefault="00AF3696" w:rsidP="007E6CAD">
            <w:pPr>
              <w:pStyle w:val="GOSTTablenorm"/>
              <w:rPr>
                <w:lang w:val="en-US"/>
              </w:rPr>
            </w:pPr>
            <w:r w:rsidRPr="004F3A2F">
              <w:rPr>
                <w:lang w:val="en-US"/>
              </w:rPr>
              <w:t>1</w:t>
            </w:r>
            <w:r w:rsidRPr="004F3A2F">
              <w:t>.</w:t>
            </w:r>
            <w:r w:rsidRPr="004F3A2F">
              <w:rPr>
                <w:lang w:val="en-US"/>
              </w:rPr>
              <w:t>0</w:t>
            </w:r>
          </w:p>
        </w:tc>
        <w:tc>
          <w:tcPr>
            <w:tcW w:w="655" w:type="pct"/>
          </w:tcPr>
          <w:p w14:paraId="28DEB4EE" w14:textId="77777777" w:rsidR="00AF3696" w:rsidRPr="004F3A2F" w:rsidRDefault="00AF3696" w:rsidP="007E6CAD">
            <w:pPr>
              <w:pStyle w:val="GOSTTablenorm"/>
            </w:pPr>
            <w:r w:rsidRPr="004F3A2F">
              <w:t>17.10.2017</w:t>
            </w:r>
          </w:p>
        </w:tc>
        <w:tc>
          <w:tcPr>
            <w:tcW w:w="953" w:type="pct"/>
          </w:tcPr>
          <w:p w14:paraId="02CFDDE4" w14:textId="77777777" w:rsidR="00AF3696" w:rsidRPr="004F3A2F" w:rsidRDefault="00AF3696" w:rsidP="00F36BA9">
            <w:pPr>
              <w:pStyle w:val="GOSTTablenorm"/>
            </w:pPr>
            <w:r w:rsidRPr="004F3A2F">
              <w:t>Иванова О. С.</w:t>
            </w:r>
          </w:p>
        </w:tc>
        <w:tc>
          <w:tcPr>
            <w:tcW w:w="2933" w:type="pct"/>
          </w:tcPr>
          <w:p w14:paraId="7B80159E" w14:textId="4778582F" w:rsidR="00AF3696" w:rsidRPr="004F3A2F" w:rsidRDefault="00AF3696" w:rsidP="007E6CAD">
            <w:pPr>
              <w:pStyle w:val="GOSTTablenorm"/>
            </w:pPr>
            <w:r w:rsidRPr="004F3A2F">
              <w:t>Документ разработан на основании Государственного контракт</w:t>
            </w:r>
            <w:r w:rsidR="00646B60">
              <w:t xml:space="preserve">а </w:t>
            </w:r>
            <w:proofErr w:type="spellStart"/>
            <w:r w:rsidR="00646B60">
              <w:t>ФКУ0533</w:t>
            </w:r>
            <w:proofErr w:type="spellEnd"/>
            <w:r w:rsidR="00646B60">
              <w:t>/10/2017 от 11.10.2017</w:t>
            </w:r>
          </w:p>
        </w:tc>
      </w:tr>
      <w:tr w:rsidR="00AF3696" w:rsidRPr="004F3A2F" w14:paraId="747A8856" w14:textId="77777777" w:rsidTr="00C60D2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1AC07800" w14:textId="77777777" w:rsidR="00AF3696" w:rsidRPr="004F3A2F" w:rsidRDefault="00AF3696" w:rsidP="007E6CAD">
            <w:pPr>
              <w:pStyle w:val="GOSTTablenorm"/>
            </w:pPr>
            <w:r w:rsidRPr="004F3A2F">
              <w:t>2.0</w:t>
            </w:r>
          </w:p>
        </w:tc>
        <w:tc>
          <w:tcPr>
            <w:tcW w:w="655" w:type="pct"/>
          </w:tcPr>
          <w:p w14:paraId="64C85883" w14:textId="77777777" w:rsidR="00AF3696" w:rsidRPr="004F3A2F" w:rsidRDefault="00AF3696" w:rsidP="007E6CAD">
            <w:pPr>
              <w:pStyle w:val="GOSTTablenorm"/>
            </w:pPr>
            <w:r w:rsidRPr="004F3A2F">
              <w:t>03.11.2017</w:t>
            </w:r>
          </w:p>
        </w:tc>
        <w:tc>
          <w:tcPr>
            <w:tcW w:w="953" w:type="pct"/>
          </w:tcPr>
          <w:p w14:paraId="74F8827D" w14:textId="77777777" w:rsidR="00AF3696" w:rsidRPr="004F3A2F" w:rsidRDefault="00AF3696" w:rsidP="00F36BA9">
            <w:pPr>
              <w:pStyle w:val="GOSTTablenorm"/>
            </w:pPr>
            <w:r w:rsidRPr="004F3A2F">
              <w:t>Иванова О. С.</w:t>
            </w:r>
          </w:p>
        </w:tc>
        <w:tc>
          <w:tcPr>
            <w:tcW w:w="2933" w:type="pct"/>
          </w:tcPr>
          <w:p w14:paraId="7CB2DAA3" w14:textId="767B4D13" w:rsidR="00AF3696" w:rsidRPr="004F3A2F" w:rsidRDefault="00AF3696" w:rsidP="007E6CAD">
            <w:pPr>
              <w:pStyle w:val="GOSTTablenorm"/>
            </w:pPr>
            <w:r w:rsidRPr="004F3A2F">
              <w:t>Внесены из</w:t>
            </w:r>
            <w:r w:rsidR="00646B60">
              <w:t>менения по замечаниям Заказчика</w:t>
            </w:r>
          </w:p>
        </w:tc>
      </w:tr>
      <w:tr w:rsidR="00C300F2" w:rsidRPr="004F3A2F" w14:paraId="3492C774" w14:textId="77777777" w:rsidTr="00C60D2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1BCD4574" w14:textId="77777777" w:rsidR="00C300F2" w:rsidRPr="004F3A2F" w:rsidRDefault="00C300F2" w:rsidP="007E6CAD">
            <w:pPr>
              <w:pStyle w:val="GOSTTablenorm"/>
            </w:pPr>
            <w:r w:rsidRPr="004F3A2F">
              <w:rPr>
                <w:lang w:val="en-US"/>
              </w:rPr>
              <w:t>3.0</w:t>
            </w:r>
          </w:p>
        </w:tc>
        <w:tc>
          <w:tcPr>
            <w:tcW w:w="655" w:type="pct"/>
          </w:tcPr>
          <w:p w14:paraId="2CEE3082" w14:textId="77777777" w:rsidR="00C300F2" w:rsidRPr="004F3A2F" w:rsidRDefault="00C300F2" w:rsidP="007E6CAD">
            <w:pPr>
              <w:pStyle w:val="GOSTTablenorm"/>
            </w:pPr>
            <w:r w:rsidRPr="004F3A2F">
              <w:t>13.12.2017</w:t>
            </w:r>
          </w:p>
        </w:tc>
        <w:tc>
          <w:tcPr>
            <w:tcW w:w="953" w:type="pct"/>
          </w:tcPr>
          <w:p w14:paraId="48C7BC00" w14:textId="77777777" w:rsidR="00C300F2" w:rsidRPr="004F3A2F" w:rsidRDefault="00C300F2" w:rsidP="007E6CAD">
            <w:pPr>
              <w:pStyle w:val="GOSTTablenorm"/>
            </w:pPr>
            <w:r w:rsidRPr="004F3A2F">
              <w:t>Егорова Е. И.</w:t>
            </w:r>
          </w:p>
        </w:tc>
        <w:tc>
          <w:tcPr>
            <w:tcW w:w="2933" w:type="pct"/>
          </w:tcPr>
          <w:p w14:paraId="31841E7F" w14:textId="5A908E95" w:rsidR="00C300F2" w:rsidRPr="004F3A2F" w:rsidRDefault="00C300F2" w:rsidP="007E6CAD">
            <w:pPr>
              <w:pStyle w:val="GOSTTablenorm"/>
            </w:pPr>
            <w:r w:rsidRPr="004F3A2F">
              <w:t xml:space="preserve">Документ доработан на основании Письма </w:t>
            </w:r>
            <w:proofErr w:type="spellStart"/>
            <w:r w:rsidRPr="004F3A2F">
              <w:t>ФКУ</w:t>
            </w:r>
            <w:proofErr w:type="spellEnd"/>
            <w:r w:rsidRPr="004F3A2F">
              <w:t xml:space="preserve"> «</w:t>
            </w:r>
            <w:proofErr w:type="spellStart"/>
            <w:r w:rsidRPr="004F3A2F">
              <w:t>ЦОКР</w:t>
            </w:r>
            <w:proofErr w:type="spellEnd"/>
            <w:r w:rsidRPr="004F3A2F">
              <w:t>» от 29.11.2017 № 99-27-15/8250 «О направлении запроса на актуализацию документации» в рамках исполнения Государственного контракт</w:t>
            </w:r>
            <w:r w:rsidR="00646B60">
              <w:t xml:space="preserve">а </w:t>
            </w:r>
            <w:proofErr w:type="spellStart"/>
            <w:r w:rsidR="00646B60">
              <w:t>ФКУ0533</w:t>
            </w:r>
            <w:proofErr w:type="spellEnd"/>
            <w:r w:rsidR="00646B60">
              <w:t>/10/2017 от 11.10.2017</w:t>
            </w:r>
          </w:p>
        </w:tc>
      </w:tr>
      <w:tr w:rsidR="00B15E70" w:rsidRPr="004F3A2F" w14:paraId="1BC7AF0A" w14:textId="77777777" w:rsidTr="00C60D2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7DFA7465" w14:textId="77777777" w:rsidR="00B15E70" w:rsidRPr="004F3A2F" w:rsidRDefault="00B15E70" w:rsidP="007E6CAD">
            <w:pPr>
              <w:pStyle w:val="GOSTTablenorm"/>
            </w:pPr>
            <w:r w:rsidRPr="004F3A2F">
              <w:t>3.1</w:t>
            </w:r>
          </w:p>
        </w:tc>
        <w:tc>
          <w:tcPr>
            <w:tcW w:w="655" w:type="pct"/>
          </w:tcPr>
          <w:p w14:paraId="0C503CEF" w14:textId="77777777" w:rsidR="00B15E70" w:rsidRPr="004F3A2F" w:rsidRDefault="00B15E70" w:rsidP="007E6CAD">
            <w:pPr>
              <w:pStyle w:val="GOSTTablenorm"/>
            </w:pPr>
            <w:r w:rsidRPr="004F3A2F">
              <w:t>27.12.2017</w:t>
            </w:r>
          </w:p>
        </w:tc>
        <w:tc>
          <w:tcPr>
            <w:tcW w:w="953" w:type="pct"/>
          </w:tcPr>
          <w:p w14:paraId="7D3E4236" w14:textId="77777777" w:rsidR="00B15E70" w:rsidRPr="004F3A2F" w:rsidRDefault="00B15E70" w:rsidP="007E6CAD">
            <w:pPr>
              <w:pStyle w:val="GOSTTablenorm"/>
            </w:pPr>
            <w:r w:rsidRPr="004F3A2F">
              <w:t>Егорова Е. И.</w:t>
            </w:r>
          </w:p>
        </w:tc>
        <w:tc>
          <w:tcPr>
            <w:tcW w:w="2933" w:type="pct"/>
          </w:tcPr>
          <w:p w14:paraId="587F03F5" w14:textId="0026FB53" w:rsidR="00B15E70" w:rsidRPr="004F3A2F" w:rsidRDefault="00B15E70" w:rsidP="007E6CAD">
            <w:pPr>
              <w:pStyle w:val="GOSTTablenorm"/>
            </w:pPr>
            <w:r w:rsidRPr="004F3A2F">
              <w:t>Докум</w:t>
            </w:r>
            <w:r w:rsidR="00646B60">
              <w:t>ент актуализирован в части п. 3</w:t>
            </w:r>
          </w:p>
        </w:tc>
      </w:tr>
      <w:tr w:rsidR="0038377C" w:rsidRPr="004F3A2F" w14:paraId="479E0EFE" w14:textId="77777777" w:rsidTr="00C60D2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5692CEB9" w14:textId="77777777" w:rsidR="0038377C" w:rsidRPr="004F3A2F" w:rsidRDefault="0038377C" w:rsidP="007E6CAD">
            <w:pPr>
              <w:pStyle w:val="GOSTTablenorm"/>
            </w:pPr>
            <w:r w:rsidRPr="004F3A2F">
              <w:t>4.0</w:t>
            </w:r>
          </w:p>
        </w:tc>
        <w:tc>
          <w:tcPr>
            <w:tcW w:w="655" w:type="pct"/>
          </w:tcPr>
          <w:p w14:paraId="591182F8" w14:textId="77777777" w:rsidR="0038377C" w:rsidRPr="004F3A2F" w:rsidRDefault="0038377C" w:rsidP="007E6CAD">
            <w:pPr>
              <w:pStyle w:val="GOSTTablenorm"/>
            </w:pPr>
            <w:r w:rsidRPr="004F3A2F">
              <w:t>27.12.2017</w:t>
            </w:r>
          </w:p>
        </w:tc>
        <w:tc>
          <w:tcPr>
            <w:tcW w:w="953" w:type="pct"/>
          </w:tcPr>
          <w:p w14:paraId="0FDA564A" w14:textId="77777777" w:rsidR="0038377C" w:rsidRPr="004F3A2F" w:rsidRDefault="0038377C" w:rsidP="007E6CAD">
            <w:pPr>
              <w:pStyle w:val="GOSTTablenorm"/>
            </w:pPr>
            <w:r w:rsidRPr="004F3A2F">
              <w:t>Егорова Е. И.</w:t>
            </w:r>
          </w:p>
        </w:tc>
        <w:tc>
          <w:tcPr>
            <w:tcW w:w="2933" w:type="pct"/>
          </w:tcPr>
          <w:p w14:paraId="462D0177" w14:textId="1976F7F8" w:rsidR="0038377C" w:rsidRPr="004F3A2F" w:rsidRDefault="0038377C" w:rsidP="007E6CAD">
            <w:pPr>
              <w:pStyle w:val="GOSTTablenorm"/>
            </w:pPr>
            <w:r w:rsidRPr="004F3A2F">
              <w:t xml:space="preserve">Документ доработан на основании Государственного контракта </w:t>
            </w:r>
            <w:proofErr w:type="spellStart"/>
            <w:r w:rsidRPr="004F3A2F">
              <w:t>ФКУ0533</w:t>
            </w:r>
            <w:proofErr w:type="spellEnd"/>
            <w:r w:rsidRPr="004F3A2F">
              <w:t>/10/2017 от 11.10.20</w:t>
            </w:r>
            <w:r w:rsidR="00646B60">
              <w:t>17 (2-й этап работ по развитию)</w:t>
            </w:r>
          </w:p>
        </w:tc>
      </w:tr>
      <w:tr w:rsidR="00A020C1" w:rsidRPr="004F3A2F" w14:paraId="095A8B06" w14:textId="77777777" w:rsidTr="00C60D2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15B1FB2C" w14:textId="77777777" w:rsidR="00A020C1" w:rsidRPr="004F3A2F" w:rsidRDefault="00A020C1" w:rsidP="007E6CAD">
            <w:pPr>
              <w:pStyle w:val="GOSTTablenorm"/>
            </w:pPr>
            <w:r w:rsidRPr="004F3A2F">
              <w:t>5.0</w:t>
            </w:r>
          </w:p>
        </w:tc>
        <w:tc>
          <w:tcPr>
            <w:tcW w:w="655" w:type="pct"/>
          </w:tcPr>
          <w:p w14:paraId="67FD72BE" w14:textId="77777777" w:rsidR="00A020C1" w:rsidRPr="004F3A2F" w:rsidRDefault="00C32175" w:rsidP="007E6CAD">
            <w:pPr>
              <w:pStyle w:val="GOSTTablenorm"/>
            </w:pPr>
            <w:r w:rsidRPr="004F3A2F">
              <w:t>1</w:t>
            </w:r>
            <w:r w:rsidR="00A020C1" w:rsidRPr="004F3A2F">
              <w:t>2.03.2018</w:t>
            </w:r>
          </w:p>
        </w:tc>
        <w:tc>
          <w:tcPr>
            <w:tcW w:w="953" w:type="pct"/>
          </w:tcPr>
          <w:p w14:paraId="0127BFDD" w14:textId="77777777" w:rsidR="00A020C1" w:rsidRPr="004F3A2F" w:rsidRDefault="00A020C1" w:rsidP="007E6CAD">
            <w:pPr>
              <w:pStyle w:val="GOSTTablenorm"/>
            </w:pPr>
            <w:r w:rsidRPr="004F3A2F">
              <w:t>Егорова Е. И.</w:t>
            </w:r>
          </w:p>
        </w:tc>
        <w:tc>
          <w:tcPr>
            <w:tcW w:w="2933" w:type="pct"/>
          </w:tcPr>
          <w:p w14:paraId="6CF836C8" w14:textId="0E613A6C" w:rsidR="00A020C1" w:rsidRPr="004F3A2F" w:rsidRDefault="00A020C1" w:rsidP="007E6CAD">
            <w:pPr>
              <w:pStyle w:val="GOSTTablenorm"/>
            </w:pPr>
            <w:r w:rsidRPr="004F3A2F">
              <w:t>Внесены из</w:t>
            </w:r>
            <w:r w:rsidR="00646B60">
              <w:t>менения по замечаниям Заказчика</w:t>
            </w:r>
          </w:p>
        </w:tc>
      </w:tr>
      <w:tr w:rsidR="00A6472C" w:rsidRPr="004F3A2F" w14:paraId="235D1D70" w14:textId="77777777" w:rsidTr="00C60D2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719427A3" w14:textId="77777777" w:rsidR="00A6472C" w:rsidRPr="004F3A2F" w:rsidRDefault="00A6472C" w:rsidP="007E6CAD">
            <w:pPr>
              <w:pStyle w:val="GOSTTablenorm"/>
            </w:pPr>
            <w:r w:rsidRPr="004F3A2F">
              <w:t>6.0</w:t>
            </w:r>
          </w:p>
        </w:tc>
        <w:tc>
          <w:tcPr>
            <w:tcW w:w="655" w:type="pct"/>
          </w:tcPr>
          <w:p w14:paraId="5BC19CD6" w14:textId="77777777" w:rsidR="00A6472C" w:rsidRPr="004F3A2F" w:rsidRDefault="00A6472C" w:rsidP="007E6CAD">
            <w:pPr>
              <w:pStyle w:val="GOSTTablenorm"/>
            </w:pPr>
            <w:r w:rsidRPr="004F3A2F">
              <w:t>07.05.2018</w:t>
            </w:r>
          </w:p>
        </w:tc>
        <w:tc>
          <w:tcPr>
            <w:tcW w:w="953" w:type="pct"/>
          </w:tcPr>
          <w:p w14:paraId="2DAAAB10" w14:textId="77777777" w:rsidR="00A6472C" w:rsidRPr="004F3A2F" w:rsidRDefault="00A6472C" w:rsidP="007E6CAD">
            <w:pPr>
              <w:pStyle w:val="GOSTTablenorm"/>
            </w:pPr>
            <w:r w:rsidRPr="004F3A2F">
              <w:t>Егорова Е. И.</w:t>
            </w:r>
          </w:p>
        </w:tc>
        <w:tc>
          <w:tcPr>
            <w:tcW w:w="2933" w:type="pct"/>
          </w:tcPr>
          <w:p w14:paraId="07715F2E" w14:textId="3F96E239" w:rsidR="00A6472C" w:rsidRPr="004F3A2F" w:rsidRDefault="00A6472C" w:rsidP="007E6CAD">
            <w:pPr>
              <w:pStyle w:val="GOSTTablenorm"/>
            </w:pPr>
            <w:r w:rsidRPr="004F3A2F">
              <w:t>Внесены из</w:t>
            </w:r>
            <w:r w:rsidR="00646B60">
              <w:t>менения по замечаниям Заказчика</w:t>
            </w:r>
          </w:p>
        </w:tc>
      </w:tr>
      <w:tr w:rsidR="002449AF" w:rsidRPr="004F3A2F" w14:paraId="2126F761" w14:textId="77777777" w:rsidTr="00C60D2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463F0E3B" w14:textId="77777777" w:rsidR="002449AF" w:rsidRPr="004F3A2F" w:rsidRDefault="002449AF" w:rsidP="007E6CAD">
            <w:pPr>
              <w:pStyle w:val="GOSTTablenorm"/>
            </w:pPr>
            <w:r w:rsidRPr="004F3A2F">
              <w:t>7.0</w:t>
            </w:r>
          </w:p>
        </w:tc>
        <w:tc>
          <w:tcPr>
            <w:tcW w:w="655" w:type="pct"/>
          </w:tcPr>
          <w:p w14:paraId="7C11BE47" w14:textId="77777777" w:rsidR="002449AF" w:rsidRPr="004F3A2F" w:rsidRDefault="002449AF" w:rsidP="007E6CAD">
            <w:pPr>
              <w:pStyle w:val="GOSTTablenorm"/>
            </w:pPr>
            <w:r w:rsidRPr="004F3A2F">
              <w:t>07.06.2018</w:t>
            </w:r>
          </w:p>
        </w:tc>
        <w:tc>
          <w:tcPr>
            <w:tcW w:w="953" w:type="pct"/>
          </w:tcPr>
          <w:p w14:paraId="4FBDA99F" w14:textId="77777777" w:rsidR="002449AF" w:rsidRPr="004F3A2F" w:rsidRDefault="002449AF" w:rsidP="00520DC5">
            <w:pPr>
              <w:pStyle w:val="GOSTTablenorm"/>
            </w:pPr>
            <w:r w:rsidRPr="004F3A2F">
              <w:t>Егорова Е. И.</w:t>
            </w:r>
          </w:p>
        </w:tc>
        <w:tc>
          <w:tcPr>
            <w:tcW w:w="2933" w:type="pct"/>
          </w:tcPr>
          <w:p w14:paraId="3A210E1B" w14:textId="7220547A" w:rsidR="002449AF" w:rsidRPr="004F3A2F" w:rsidRDefault="002449AF" w:rsidP="00520DC5">
            <w:pPr>
              <w:pStyle w:val="GOSTTablenorm"/>
            </w:pPr>
            <w:r w:rsidRPr="004F3A2F">
              <w:t>Внесены из</w:t>
            </w:r>
            <w:r w:rsidR="00646B60">
              <w:t>менения по замечаниям Заказчика</w:t>
            </w:r>
          </w:p>
        </w:tc>
      </w:tr>
      <w:tr w:rsidR="003E4397" w:rsidRPr="004F3A2F" w14:paraId="414FF004" w14:textId="77777777" w:rsidTr="00C60D2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EED0858" w14:textId="77777777" w:rsidR="003E4397" w:rsidRPr="004F3A2F" w:rsidRDefault="003E4397" w:rsidP="007E6CAD">
            <w:pPr>
              <w:pStyle w:val="GOSTTablenorm"/>
            </w:pPr>
            <w:r w:rsidRPr="004F3A2F">
              <w:t>7.1</w:t>
            </w:r>
          </w:p>
        </w:tc>
        <w:tc>
          <w:tcPr>
            <w:tcW w:w="655" w:type="pct"/>
          </w:tcPr>
          <w:p w14:paraId="16661C72" w14:textId="77777777" w:rsidR="003E4397" w:rsidRPr="004F3A2F" w:rsidRDefault="003E4397" w:rsidP="007E6CAD">
            <w:pPr>
              <w:pStyle w:val="GOSTTablenorm"/>
            </w:pPr>
            <w:r w:rsidRPr="004F3A2F">
              <w:t>19.06.2018</w:t>
            </w:r>
          </w:p>
        </w:tc>
        <w:tc>
          <w:tcPr>
            <w:tcW w:w="953" w:type="pct"/>
          </w:tcPr>
          <w:p w14:paraId="665DFA48" w14:textId="77777777" w:rsidR="003E4397" w:rsidRPr="004F3A2F" w:rsidRDefault="003E4397" w:rsidP="00520DC5">
            <w:pPr>
              <w:pStyle w:val="GOSTTablenorm"/>
            </w:pPr>
            <w:r w:rsidRPr="004F3A2F">
              <w:t>Егорова Е. И.</w:t>
            </w:r>
          </w:p>
        </w:tc>
        <w:tc>
          <w:tcPr>
            <w:tcW w:w="2933" w:type="pct"/>
          </w:tcPr>
          <w:p w14:paraId="3E579730" w14:textId="5B3C704F" w:rsidR="003E4397" w:rsidRPr="004F3A2F" w:rsidRDefault="003E4397" w:rsidP="0058102F">
            <w:pPr>
              <w:pStyle w:val="GOSTTablenorm"/>
            </w:pPr>
            <w:r w:rsidRPr="004F3A2F">
              <w:t xml:space="preserve">Доработаны п. </w:t>
            </w:r>
            <w:r w:rsidR="00646B60">
              <w:t>5.2.4, 5.2.5</w:t>
            </w:r>
          </w:p>
        </w:tc>
      </w:tr>
      <w:tr w:rsidR="004618BB" w:rsidRPr="004F3A2F" w14:paraId="50A04292" w14:textId="77777777" w:rsidTr="00C60D2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32B7B2A7" w14:textId="77777777" w:rsidR="004618BB" w:rsidRPr="004F3A2F" w:rsidRDefault="004618BB" w:rsidP="004618BB">
            <w:pPr>
              <w:pStyle w:val="GOSTTablenorm"/>
            </w:pPr>
            <w:r w:rsidRPr="004F3A2F">
              <w:t>8.0</w:t>
            </w:r>
          </w:p>
        </w:tc>
        <w:tc>
          <w:tcPr>
            <w:tcW w:w="655" w:type="pct"/>
          </w:tcPr>
          <w:p w14:paraId="4C4D8B68" w14:textId="77777777" w:rsidR="004618BB" w:rsidRPr="004F3A2F" w:rsidRDefault="004618BB" w:rsidP="004618BB">
            <w:pPr>
              <w:pStyle w:val="GOSTTablenorm"/>
            </w:pPr>
            <w:r w:rsidRPr="004F3A2F">
              <w:t>12.02.2019</w:t>
            </w:r>
          </w:p>
        </w:tc>
        <w:tc>
          <w:tcPr>
            <w:tcW w:w="953" w:type="pct"/>
          </w:tcPr>
          <w:p w14:paraId="55E9ED58" w14:textId="77777777" w:rsidR="004618BB" w:rsidRPr="004F3A2F" w:rsidRDefault="004618BB" w:rsidP="004618BB">
            <w:pPr>
              <w:pStyle w:val="GOSTTablenorm"/>
            </w:pPr>
            <w:r w:rsidRPr="004F3A2F">
              <w:t>Егорова Е. И.</w:t>
            </w:r>
          </w:p>
        </w:tc>
        <w:tc>
          <w:tcPr>
            <w:tcW w:w="2933" w:type="pct"/>
          </w:tcPr>
          <w:p w14:paraId="0A433DA3" w14:textId="649797C6" w:rsidR="004618BB" w:rsidRPr="004F3A2F" w:rsidRDefault="004618BB" w:rsidP="004618BB">
            <w:pPr>
              <w:pStyle w:val="GOSTTablenorm"/>
            </w:pPr>
            <w:r w:rsidRPr="004F3A2F">
              <w:t xml:space="preserve">Документ актуализирован на основании Государственного контракта № </w:t>
            </w:r>
            <w:proofErr w:type="spellStart"/>
            <w:r w:rsidRPr="004F3A2F">
              <w:t>ФКУ0678</w:t>
            </w:r>
            <w:proofErr w:type="spellEnd"/>
            <w:r w:rsidRPr="004F3A2F">
              <w:t>/12/2018/</w:t>
            </w:r>
            <w:proofErr w:type="spellStart"/>
            <w:r w:rsidRPr="004F3A2F">
              <w:t>ИС</w:t>
            </w:r>
            <w:proofErr w:type="spellEnd"/>
            <w:r w:rsidRPr="004F3A2F">
              <w:t xml:space="preserve"> от 03.12.2018 (1-й период работ по развитию п</w:t>
            </w:r>
            <w:r w:rsidR="00646B60">
              <w:t>одсистемы управления расходами)</w:t>
            </w:r>
          </w:p>
        </w:tc>
      </w:tr>
      <w:tr w:rsidR="004618BB" w:rsidRPr="004F3A2F" w14:paraId="613C35B3" w14:textId="77777777" w:rsidTr="00C60D2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2F26C943" w14:textId="77777777" w:rsidR="004618BB" w:rsidRPr="004F3A2F" w:rsidRDefault="004618BB" w:rsidP="004618BB">
            <w:pPr>
              <w:pStyle w:val="GOSTTablenorm"/>
            </w:pPr>
            <w:r w:rsidRPr="004F3A2F">
              <w:t>8.1</w:t>
            </w:r>
          </w:p>
        </w:tc>
        <w:tc>
          <w:tcPr>
            <w:tcW w:w="655" w:type="pct"/>
          </w:tcPr>
          <w:p w14:paraId="7E03CA3B" w14:textId="77777777" w:rsidR="004618BB" w:rsidRPr="004F3A2F" w:rsidRDefault="004618BB" w:rsidP="004618BB">
            <w:pPr>
              <w:pStyle w:val="GOSTTablenorm"/>
            </w:pPr>
            <w:r w:rsidRPr="004F3A2F">
              <w:t>06.05.2019</w:t>
            </w:r>
          </w:p>
        </w:tc>
        <w:tc>
          <w:tcPr>
            <w:tcW w:w="953" w:type="pct"/>
          </w:tcPr>
          <w:p w14:paraId="727230CB" w14:textId="77777777" w:rsidR="004618BB" w:rsidRPr="004F3A2F" w:rsidRDefault="004618BB" w:rsidP="004618BB">
            <w:pPr>
              <w:pStyle w:val="GOSTTablenorm"/>
            </w:pPr>
            <w:r w:rsidRPr="004F3A2F">
              <w:t>Егорова Е. И.</w:t>
            </w:r>
          </w:p>
        </w:tc>
        <w:tc>
          <w:tcPr>
            <w:tcW w:w="2933" w:type="pct"/>
          </w:tcPr>
          <w:p w14:paraId="21C6C339" w14:textId="1EEC2952" w:rsidR="004618BB" w:rsidRPr="004F3A2F" w:rsidRDefault="004618BB" w:rsidP="004618BB">
            <w:pPr>
              <w:pStyle w:val="GOSTTablenorm"/>
            </w:pPr>
            <w:r w:rsidRPr="004F3A2F">
              <w:t>Внесены из</w:t>
            </w:r>
            <w:r w:rsidR="00646B60">
              <w:t>менения по замечаниям Заказчика</w:t>
            </w:r>
          </w:p>
        </w:tc>
      </w:tr>
      <w:tr w:rsidR="00291B48" w:rsidRPr="004F3A2F" w14:paraId="13D982FD" w14:textId="77777777" w:rsidTr="00C60D2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5DE5059E" w14:textId="77777777" w:rsidR="00291B48" w:rsidRPr="004F3A2F" w:rsidRDefault="00291B48" w:rsidP="004618BB">
            <w:pPr>
              <w:pStyle w:val="GOSTTablenorm"/>
            </w:pPr>
            <w:r w:rsidRPr="004F3A2F">
              <w:t>8.2</w:t>
            </w:r>
          </w:p>
        </w:tc>
        <w:tc>
          <w:tcPr>
            <w:tcW w:w="655" w:type="pct"/>
          </w:tcPr>
          <w:p w14:paraId="36156653" w14:textId="77777777" w:rsidR="00291B48" w:rsidRPr="004F3A2F" w:rsidRDefault="00291B48" w:rsidP="004618BB">
            <w:pPr>
              <w:pStyle w:val="GOSTTablenorm"/>
            </w:pPr>
            <w:r w:rsidRPr="004F3A2F">
              <w:t>05.07.2019</w:t>
            </w:r>
          </w:p>
        </w:tc>
        <w:tc>
          <w:tcPr>
            <w:tcW w:w="953" w:type="pct"/>
          </w:tcPr>
          <w:p w14:paraId="6E035584" w14:textId="77777777" w:rsidR="00291B48" w:rsidRPr="004F3A2F" w:rsidRDefault="00291B48" w:rsidP="004618BB">
            <w:pPr>
              <w:pStyle w:val="GOSTTablenorm"/>
            </w:pPr>
            <w:r w:rsidRPr="004F3A2F">
              <w:t>Тяпкина О. В.</w:t>
            </w:r>
          </w:p>
        </w:tc>
        <w:tc>
          <w:tcPr>
            <w:tcW w:w="2933" w:type="pct"/>
          </w:tcPr>
          <w:p w14:paraId="10F4A137" w14:textId="79DDAAE1" w:rsidR="00291B48" w:rsidRPr="004F3A2F" w:rsidRDefault="00291B48" w:rsidP="00611359">
            <w:pPr>
              <w:pStyle w:val="GOSTTablenorm"/>
            </w:pPr>
            <w:r w:rsidRPr="004F3A2F">
              <w:t xml:space="preserve">Документ актуализирован. </w:t>
            </w:r>
          </w:p>
        </w:tc>
      </w:tr>
      <w:tr w:rsidR="0058102F" w:rsidRPr="004F3A2F" w14:paraId="20CC8BFF" w14:textId="77777777" w:rsidTr="00C60D2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1A82ECBE" w14:textId="77777777" w:rsidR="0058102F" w:rsidRPr="004F3A2F" w:rsidRDefault="0058102F" w:rsidP="004618BB">
            <w:pPr>
              <w:pStyle w:val="GOSTTablenorm"/>
            </w:pPr>
            <w:r w:rsidRPr="004F3A2F">
              <w:t>8.3</w:t>
            </w:r>
          </w:p>
        </w:tc>
        <w:tc>
          <w:tcPr>
            <w:tcW w:w="655" w:type="pct"/>
          </w:tcPr>
          <w:p w14:paraId="2BC0FDC8" w14:textId="77777777" w:rsidR="0058102F" w:rsidRPr="004F3A2F" w:rsidRDefault="00634369" w:rsidP="004618BB">
            <w:pPr>
              <w:pStyle w:val="GOSTTablenorm"/>
            </w:pPr>
            <w:r w:rsidRPr="004F3A2F">
              <w:t>16</w:t>
            </w:r>
            <w:r w:rsidR="0058102F" w:rsidRPr="004F3A2F">
              <w:t>.08.2019</w:t>
            </w:r>
          </w:p>
        </w:tc>
        <w:tc>
          <w:tcPr>
            <w:tcW w:w="953" w:type="pct"/>
          </w:tcPr>
          <w:p w14:paraId="25D4A372" w14:textId="77777777" w:rsidR="0058102F" w:rsidRPr="004F3A2F" w:rsidRDefault="0058102F" w:rsidP="004618BB">
            <w:pPr>
              <w:pStyle w:val="GOSTTablenorm"/>
            </w:pPr>
            <w:r w:rsidRPr="004F3A2F">
              <w:t>Тяпкина О. В.</w:t>
            </w:r>
          </w:p>
        </w:tc>
        <w:tc>
          <w:tcPr>
            <w:tcW w:w="2933" w:type="pct"/>
          </w:tcPr>
          <w:p w14:paraId="698F1252" w14:textId="2594B189" w:rsidR="0058102F" w:rsidRPr="004F3A2F" w:rsidRDefault="0058102F" w:rsidP="0058102F">
            <w:pPr>
              <w:pStyle w:val="GOSTTablenorm"/>
            </w:pPr>
            <w:r w:rsidRPr="004F3A2F">
              <w:t>Документ актуализи</w:t>
            </w:r>
            <w:r w:rsidR="00611359">
              <w:t>рован</w:t>
            </w:r>
            <w:r w:rsidRPr="004F3A2F">
              <w:t xml:space="preserve">. </w:t>
            </w:r>
          </w:p>
          <w:p w14:paraId="30BEBFB0" w14:textId="3F79F815" w:rsidR="00D525EF" w:rsidRPr="004F3A2F" w:rsidRDefault="00D525EF" w:rsidP="0058102F">
            <w:pPr>
              <w:pStyle w:val="GOSTTablenorm"/>
            </w:pPr>
            <w:r w:rsidRPr="004F3A2F">
              <w:t>Внесены исправл</w:t>
            </w:r>
            <w:r w:rsidR="00646B60">
              <w:t xml:space="preserve">ения по замечаниям </w:t>
            </w:r>
            <w:proofErr w:type="spellStart"/>
            <w:r w:rsidR="00646B60">
              <w:t>УФК</w:t>
            </w:r>
            <w:proofErr w:type="spellEnd"/>
            <w:r w:rsidR="00646B60">
              <w:t xml:space="preserve"> Саратова</w:t>
            </w:r>
          </w:p>
        </w:tc>
      </w:tr>
      <w:tr w:rsidR="00041A45" w:rsidRPr="004F3A2F" w14:paraId="3AB2B245" w14:textId="77777777" w:rsidTr="00C60D2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62236CEF" w14:textId="77777777" w:rsidR="00041A45" w:rsidRPr="004F3A2F" w:rsidRDefault="00041A45" w:rsidP="004618BB">
            <w:pPr>
              <w:pStyle w:val="GOSTTablenorm"/>
            </w:pPr>
            <w:r w:rsidRPr="004F3A2F">
              <w:t>8.4</w:t>
            </w:r>
          </w:p>
        </w:tc>
        <w:tc>
          <w:tcPr>
            <w:tcW w:w="655" w:type="pct"/>
          </w:tcPr>
          <w:p w14:paraId="0416E89E" w14:textId="77777777" w:rsidR="00041A45" w:rsidRPr="004F3A2F" w:rsidRDefault="00041A45" w:rsidP="004618BB">
            <w:pPr>
              <w:pStyle w:val="GOSTTablenorm"/>
            </w:pPr>
            <w:r w:rsidRPr="004F3A2F">
              <w:t>05.09.2019</w:t>
            </w:r>
          </w:p>
        </w:tc>
        <w:tc>
          <w:tcPr>
            <w:tcW w:w="953" w:type="pct"/>
          </w:tcPr>
          <w:p w14:paraId="7DE69610" w14:textId="77777777" w:rsidR="00041A45" w:rsidRPr="004F3A2F" w:rsidRDefault="00041A45" w:rsidP="004618BB">
            <w:pPr>
              <w:pStyle w:val="GOSTTablenorm"/>
            </w:pPr>
            <w:r w:rsidRPr="004F3A2F">
              <w:t>Тяпкина О. В.</w:t>
            </w:r>
          </w:p>
        </w:tc>
        <w:tc>
          <w:tcPr>
            <w:tcW w:w="2933" w:type="pct"/>
          </w:tcPr>
          <w:p w14:paraId="1217EB83" w14:textId="62902C64" w:rsidR="00041A45" w:rsidRPr="004F3A2F" w:rsidRDefault="00041A45" w:rsidP="0058102F">
            <w:pPr>
              <w:pStyle w:val="GOSTTablenorm"/>
            </w:pPr>
            <w:r w:rsidRPr="004F3A2F">
              <w:t xml:space="preserve">В раздел </w:t>
            </w:r>
            <w:r w:rsidRPr="004F3A2F">
              <w:fldChar w:fldCharType="begin"/>
            </w:r>
            <w:r w:rsidRPr="004F3A2F">
              <w:instrText xml:space="preserve"> REF _Ref18566937 \r \h </w:instrText>
            </w:r>
            <w:r w:rsidRPr="004F3A2F">
              <w:fldChar w:fldCharType="separate"/>
            </w:r>
            <w:r w:rsidR="001E1453">
              <w:t>4</w:t>
            </w:r>
            <w:r w:rsidRPr="004F3A2F">
              <w:fldChar w:fldCharType="end"/>
            </w:r>
            <w:r w:rsidRPr="004F3A2F">
              <w:t xml:space="preserve"> добавлен п</w:t>
            </w:r>
            <w:r w:rsidR="00646B60">
              <w:t>еречень ролей пользователей</w:t>
            </w:r>
          </w:p>
        </w:tc>
      </w:tr>
      <w:tr w:rsidR="00764D6D" w:rsidRPr="004F3A2F" w14:paraId="4A4748E1" w14:textId="77777777" w:rsidTr="00C60D2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746DC4F3" w14:textId="77777777" w:rsidR="00764D6D" w:rsidRPr="004F3A2F" w:rsidRDefault="0006140D" w:rsidP="00764D6D">
            <w:pPr>
              <w:pStyle w:val="GOSTTablenorm"/>
              <w:rPr>
                <w:lang w:val="en-US"/>
              </w:rPr>
            </w:pPr>
            <w:r w:rsidRPr="004F3A2F">
              <w:t>0</w:t>
            </w:r>
            <w:r w:rsidR="00764D6D" w:rsidRPr="004F3A2F">
              <w:rPr>
                <w:lang w:val="en-US"/>
              </w:rPr>
              <w:t>8</w:t>
            </w:r>
            <w:r w:rsidR="00764D6D" w:rsidRPr="004F3A2F">
              <w:t>.</w:t>
            </w:r>
            <w:r w:rsidRPr="004F3A2F">
              <w:t>0</w:t>
            </w:r>
            <w:r w:rsidR="00764D6D" w:rsidRPr="004F3A2F">
              <w:rPr>
                <w:lang w:val="en-US"/>
              </w:rPr>
              <w:t>5</w:t>
            </w:r>
          </w:p>
        </w:tc>
        <w:tc>
          <w:tcPr>
            <w:tcW w:w="655" w:type="pct"/>
          </w:tcPr>
          <w:p w14:paraId="32298DD9" w14:textId="77777777" w:rsidR="00764D6D" w:rsidRPr="004F3A2F" w:rsidRDefault="0006140D" w:rsidP="00764D6D">
            <w:pPr>
              <w:pStyle w:val="GOSTTablenorm"/>
            </w:pPr>
            <w:r w:rsidRPr="004F3A2F">
              <w:t>17</w:t>
            </w:r>
            <w:r w:rsidR="00764D6D" w:rsidRPr="004F3A2F">
              <w:t>.10.2019</w:t>
            </w:r>
          </w:p>
        </w:tc>
        <w:tc>
          <w:tcPr>
            <w:tcW w:w="953" w:type="pct"/>
          </w:tcPr>
          <w:p w14:paraId="7F338323" w14:textId="77777777" w:rsidR="00764D6D" w:rsidRPr="004F3A2F" w:rsidRDefault="00764D6D" w:rsidP="00764D6D">
            <w:pPr>
              <w:pStyle w:val="GOSTTablenorm"/>
            </w:pPr>
            <w:r w:rsidRPr="004F3A2F">
              <w:t>Сафронова А.</w:t>
            </w:r>
            <w:r w:rsidR="0006140D" w:rsidRPr="004F3A2F">
              <w:t xml:space="preserve"> </w:t>
            </w:r>
            <w:r w:rsidRPr="004F3A2F">
              <w:t>В.</w:t>
            </w:r>
          </w:p>
        </w:tc>
        <w:tc>
          <w:tcPr>
            <w:tcW w:w="2933" w:type="pct"/>
          </w:tcPr>
          <w:p w14:paraId="763AD697" w14:textId="2F315BBA" w:rsidR="00764D6D" w:rsidRPr="004F3A2F" w:rsidRDefault="00764D6D" w:rsidP="00764D6D">
            <w:pPr>
              <w:pStyle w:val="GOSTTablenorm"/>
            </w:pPr>
            <w:r w:rsidRPr="004F3A2F">
              <w:t xml:space="preserve">Документ актуализирован на основании Государственного контракта № </w:t>
            </w:r>
            <w:proofErr w:type="spellStart"/>
            <w:r w:rsidRPr="004F3A2F">
              <w:t>ФКУ0678</w:t>
            </w:r>
            <w:proofErr w:type="spellEnd"/>
            <w:r w:rsidRPr="004F3A2F">
              <w:t>/12/2018/</w:t>
            </w:r>
            <w:proofErr w:type="spellStart"/>
            <w:r w:rsidRPr="004F3A2F">
              <w:t>ИС</w:t>
            </w:r>
            <w:proofErr w:type="spellEnd"/>
            <w:r w:rsidRPr="004F3A2F">
              <w:t xml:space="preserve"> от 03.12.2018 (2-й период работ по развитию п</w:t>
            </w:r>
            <w:r w:rsidR="00646B60">
              <w:t>одсистемы управления расходами)</w:t>
            </w:r>
          </w:p>
        </w:tc>
      </w:tr>
      <w:tr w:rsidR="0005498E" w:rsidRPr="004F3A2F" w14:paraId="46D374F4" w14:textId="77777777" w:rsidTr="00C60D2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2BC3BA7A" w14:textId="77777777" w:rsidR="0005498E" w:rsidRPr="004F3A2F" w:rsidRDefault="0005498E" w:rsidP="00764D6D">
            <w:pPr>
              <w:pStyle w:val="GOSTTablenorm"/>
            </w:pPr>
            <w:r w:rsidRPr="004F3A2F">
              <w:t>09.00</w:t>
            </w:r>
          </w:p>
        </w:tc>
        <w:tc>
          <w:tcPr>
            <w:tcW w:w="655" w:type="pct"/>
          </w:tcPr>
          <w:p w14:paraId="0ED5B2E4" w14:textId="77777777" w:rsidR="0005498E" w:rsidRPr="004F3A2F" w:rsidRDefault="0005498E" w:rsidP="00764D6D">
            <w:pPr>
              <w:pStyle w:val="GOSTTablenorm"/>
            </w:pPr>
            <w:r w:rsidRPr="004F3A2F">
              <w:t>16.12.2019</w:t>
            </w:r>
          </w:p>
        </w:tc>
        <w:tc>
          <w:tcPr>
            <w:tcW w:w="953" w:type="pct"/>
          </w:tcPr>
          <w:p w14:paraId="373C7CC4" w14:textId="77777777" w:rsidR="0005498E" w:rsidRPr="004F3A2F" w:rsidRDefault="0005498E" w:rsidP="00764D6D">
            <w:pPr>
              <w:pStyle w:val="GOSTTablenorm"/>
            </w:pPr>
            <w:r w:rsidRPr="004F3A2F">
              <w:t>Тяпкина О. В.</w:t>
            </w:r>
          </w:p>
        </w:tc>
        <w:tc>
          <w:tcPr>
            <w:tcW w:w="2933" w:type="pct"/>
          </w:tcPr>
          <w:p w14:paraId="268B3DED" w14:textId="3BA02C23" w:rsidR="0005498E" w:rsidRPr="004F3A2F" w:rsidRDefault="00611359" w:rsidP="00611359">
            <w:pPr>
              <w:pStyle w:val="GOSTTablenorm"/>
            </w:pPr>
            <w:r>
              <w:t>Актуализирован.</w:t>
            </w:r>
          </w:p>
        </w:tc>
      </w:tr>
      <w:tr w:rsidR="00FE283A" w:rsidRPr="004F3A2F" w14:paraId="0D8967A6" w14:textId="77777777" w:rsidTr="00C60D2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393A95E6" w14:textId="77777777" w:rsidR="00FE283A" w:rsidRPr="004F3A2F" w:rsidRDefault="00FE283A" w:rsidP="00764D6D">
            <w:pPr>
              <w:pStyle w:val="GOSTTablenorm"/>
            </w:pPr>
            <w:r w:rsidRPr="004F3A2F">
              <w:t>09.01</w:t>
            </w:r>
          </w:p>
        </w:tc>
        <w:tc>
          <w:tcPr>
            <w:tcW w:w="655" w:type="pct"/>
          </w:tcPr>
          <w:p w14:paraId="1795698E" w14:textId="77777777" w:rsidR="00FE283A" w:rsidRPr="004F3A2F" w:rsidRDefault="00FE283A" w:rsidP="00764D6D">
            <w:pPr>
              <w:pStyle w:val="GOSTTablenorm"/>
            </w:pPr>
            <w:r w:rsidRPr="004F3A2F">
              <w:t>22.03.2020</w:t>
            </w:r>
          </w:p>
        </w:tc>
        <w:tc>
          <w:tcPr>
            <w:tcW w:w="953" w:type="pct"/>
          </w:tcPr>
          <w:p w14:paraId="59FF2D9F" w14:textId="77777777" w:rsidR="00FE283A" w:rsidRPr="004F3A2F" w:rsidRDefault="00FE283A" w:rsidP="00764D6D">
            <w:pPr>
              <w:pStyle w:val="GOSTTablenorm"/>
            </w:pPr>
            <w:r w:rsidRPr="004F3A2F">
              <w:t>Тяпкина О. В.</w:t>
            </w:r>
          </w:p>
        </w:tc>
        <w:tc>
          <w:tcPr>
            <w:tcW w:w="2933" w:type="pct"/>
          </w:tcPr>
          <w:p w14:paraId="2D862014" w14:textId="7D5C2AAD" w:rsidR="00FE283A" w:rsidRPr="004F3A2F" w:rsidRDefault="00FE283A" w:rsidP="00764D6D">
            <w:pPr>
              <w:pStyle w:val="GOSTTablenorm"/>
            </w:pPr>
            <w:r w:rsidRPr="004F3A2F">
              <w:t>Внесены изменения в п. </w:t>
            </w:r>
            <w:r w:rsidRPr="004F3A2F">
              <w:fldChar w:fldCharType="begin"/>
            </w:r>
            <w:r w:rsidRPr="004F3A2F">
              <w:instrText xml:space="preserve"> REF _Ref35782122 \r \h </w:instrText>
            </w:r>
            <w:r w:rsidRPr="004F3A2F">
              <w:fldChar w:fldCharType="separate"/>
            </w:r>
            <w:r w:rsidR="001E1453">
              <w:t>1.2</w:t>
            </w:r>
            <w:r w:rsidRPr="004F3A2F">
              <w:fldChar w:fldCharType="end"/>
            </w:r>
          </w:p>
        </w:tc>
      </w:tr>
      <w:tr w:rsidR="00942EB3" w:rsidRPr="004F3A2F" w14:paraId="515899F8" w14:textId="77777777" w:rsidTr="00C60D2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3F112261" w14:textId="656D935C" w:rsidR="00942EB3" w:rsidRPr="004F3A2F" w:rsidRDefault="00942EB3" w:rsidP="00942EB3">
            <w:pPr>
              <w:pStyle w:val="GOSTTablenorm"/>
            </w:pPr>
            <w:r w:rsidRPr="004F3A2F">
              <w:t>09.02</w:t>
            </w:r>
          </w:p>
        </w:tc>
        <w:tc>
          <w:tcPr>
            <w:tcW w:w="655" w:type="pct"/>
          </w:tcPr>
          <w:p w14:paraId="0F60C1E0" w14:textId="01D12E0A" w:rsidR="00942EB3" w:rsidRPr="004F3A2F" w:rsidRDefault="00942EB3" w:rsidP="00942EB3">
            <w:pPr>
              <w:pStyle w:val="GOSTTablenorm"/>
            </w:pPr>
            <w:r w:rsidRPr="004F3A2F">
              <w:t>27.05.2020</w:t>
            </w:r>
          </w:p>
        </w:tc>
        <w:tc>
          <w:tcPr>
            <w:tcW w:w="953" w:type="pct"/>
          </w:tcPr>
          <w:p w14:paraId="0DFA71AA" w14:textId="7931B788" w:rsidR="00942EB3" w:rsidRPr="004F3A2F" w:rsidRDefault="00942EB3" w:rsidP="00942EB3">
            <w:pPr>
              <w:pStyle w:val="GOSTTablenorm"/>
            </w:pPr>
            <w:r w:rsidRPr="004F3A2F">
              <w:t>Степанова Э. В.</w:t>
            </w:r>
            <w:r w:rsidR="002B1393" w:rsidRPr="004F3A2F">
              <w:t>, Петрова Н. В.</w:t>
            </w:r>
          </w:p>
        </w:tc>
        <w:tc>
          <w:tcPr>
            <w:tcW w:w="2933" w:type="pct"/>
          </w:tcPr>
          <w:p w14:paraId="5BE73E94" w14:textId="048BAC43" w:rsidR="00974479" w:rsidRPr="004F3A2F" w:rsidRDefault="002B1393" w:rsidP="00942EB3">
            <w:pPr>
              <w:pStyle w:val="GOSTTablenorm"/>
            </w:pPr>
            <w:r w:rsidRPr="004F3A2F">
              <w:t xml:space="preserve">Документ актуализирован в ходе проведения опытной эксплуатации в рамках Государственного контракта № </w:t>
            </w:r>
            <w:proofErr w:type="spellStart"/>
            <w:r w:rsidRPr="004F3A2F">
              <w:t>ФКУ0678</w:t>
            </w:r>
            <w:proofErr w:type="spellEnd"/>
            <w:r w:rsidRPr="004F3A2F">
              <w:t>/12/2018/</w:t>
            </w:r>
            <w:proofErr w:type="spellStart"/>
            <w:r w:rsidRPr="004F3A2F">
              <w:t>ИС</w:t>
            </w:r>
            <w:proofErr w:type="spellEnd"/>
            <w:r w:rsidRPr="004F3A2F">
              <w:t xml:space="preserve"> от 03.12.2018 (2-й период работ по развитию подсистемы управления </w:t>
            </w:r>
            <w:r w:rsidR="00646B60">
              <w:t>расходами)</w:t>
            </w:r>
          </w:p>
        </w:tc>
      </w:tr>
      <w:tr w:rsidR="00746EFF" w:rsidRPr="004F3A2F" w14:paraId="35B3DAB7" w14:textId="77777777" w:rsidTr="00C60D2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468E71D4" w14:textId="4FDA64C3" w:rsidR="00746EFF" w:rsidRPr="004F3A2F" w:rsidRDefault="00746EFF" w:rsidP="00942EB3">
            <w:pPr>
              <w:pStyle w:val="GOSTTablenorm"/>
            </w:pPr>
            <w:r>
              <w:t>10.00</w:t>
            </w:r>
          </w:p>
        </w:tc>
        <w:tc>
          <w:tcPr>
            <w:tcW w:w="655" w:type="pct"/>
          </w:tcPr>
          <w:p w14:paraId="61B1B033" w14:textId="08587538" w:rsidR="00746EFF" w:rsidRPr="004F3A2F" w:rsidRDefault="00746EFF" w:rsidP="00942EB3">
            <w:pPr>
              <w:pStyle w:val="GOSTTablenorm"/>
            </w:pPr>
            <w:r>
              <w:t>24.08.2020</w:t>
            </w:r>
          </w:p>
        </w:tc>
        <w:tc>
          <w:tcPr>
            <w:tcW w:w="953" w:type="pct"/>
          </w:tcPr>
          <w:p w14:paraId="78C17ABA" w14:textId="595DF456" w:rsidR="00746EFF" w:rsidRPr="004F3A2F" w:rsidRDefault="00746EFF" w:rsidP="00942EB3">
            <w:pPr>
              <w:pStyle w:val="GOSTTablenorm"/>
            </w:pPr>
            <w:proofErr w:type="spellStart"/>
            <w:r w:rsidRPr="009A461F">
              <w:t>Пинуева</w:t>
            </w:r>
            <w:proofErr w:type="spellEnd"/>
            <w:r w:rsidRPr="009A461F">
              <w:t xml:space="preserve"> Д. Г.</w:t>
            </w:r>
          </w:p>
        </w:tc>
        <w:tc>
          <w:tcPr>
            <w:tcW w:w="2933" w:type="pct"/>
          </w:tcPr>
          <w:p w14:paraId="318E287C" w14:textId="4919C67F" w:rsidR="00746EFF" w:rsidRPr="004F3A2F" w:rsidRDefault="00746EFF" w:rsidP="00942EB3">
            <w:pPr>
              <w:pStyle w:val="GOSTTablenorm"/>
            </w:pPr>
            <w:r w:rsidRPr="006E54FF">
              <w:t xml:space="preserve">Документ актуализирован на основании Государственного контракта № </w:t>
            </w:r>
            <w:proofErr w:type="spellStart"/>
            <w:r w:rsidRPr="006E54FF">
              <w:t>ФКУ0052</w:t>
            </w:r>
            <w:proofErr w:type="spellEnd"/>
            <w:r w:rsidRPr="006E54FF">
              <w:t>/02/2020/РИС от 28.02.2020 (2-й период работ по развитию подсисте</w:t>
            </w:r>
            <w:r>
              <w:t>мы управления расходами)</w:t>
            </w:r>
            <w:r w:rsidR="002D5F0B">
              <w:t xml:space="preserve">. </w:t>
            </w:r>
            <w:r w:rsidR="002D5F0B" w:rsidRPr="0009459F">
              <w:t>Внесены уточнения по тексту документа с учетом требований государственного контракта</w:t>
            </w:r>
          </w:p>
        </w:tc>
      </w:tr>
      <w:tr w:rsidR="00696DFE" w:rsidRPr="004F3A2F" w14:paraId="63A85087" w14:textId="77777777" w:rsidTr="00C60D2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03749742" w14:textId="69101344" w:rsidR="00696DFE" w:rsidRDefault="00696DFE" w:rsidP="00942EB3">
            <w:pPr>
              <w:pStyle w:val="GOSTTablenorm"/>
            </w:pPr>
            <w:r>
              <w:lastRenderedPageBreak/>
              <w:t>10.01</w:t>
            </w:r>
          </w:p>
        </w:tc>
        <w:tc>
          <w:tcPr>
            <w:tcW w:w="655" w:type="pct"/>
          </w:tcPr>
          <w:p w14:paraId="2ADB63EB" w14:textId="763636D5" w:rsidR="00696DFE" w:rsidRDefault="00696DFE" w:rsidP="00942EB3">
            <w:pPr>
              <w:pStyle w:val="GOSTTablenorm"/>
            </w:pPr>
            <w:r>
              <w:t>29.09.2020</w:t>
            </w:r>
          </w:p>
        </w:tc>
        <w:tc>
          <w:tcPr>
            <w:tcW w:w="953" w:type="pct"/>
          </w:tcPr>
          <w:p w14:paraId="3D94F6E7" w14:textId="26578B2D" w:rsidR="00696DFE" w:rsidRPr="009A461F" w:rsidRDefault="00696DFE" w:rsidP="00942EB3">
            <w:pPr>
              <w:pStyle w:val="GOSTTablenorm"/>
            </w:pPr>
            <w:proofErr w:type="spellStart"/>
            <w:r>
              <w:t>Пинуева</w:t>
            </w:r>
            <w:proofErr w:type="spellEnd"/>
            <w:r>
              <w:t xml:space="preserve"> Д.</w:t>
            </w:r>
            <w:r w:rsidR="00646B60">
              <w:t xml:space="preserve"> Г.</w:t>
            </w:r>
          </w:p>
        </w:tc>
        <w:tc>
          <w:tcPr>
            <w:tcW w:w="2933" w:type="pct"/>
          </w:tcPr>
          <w:p w14:paraId="16D0CF2B" w14:textId="4929349D" w:rsidR="00696DFE" w:rsidRPr="006E54FF" w:rsidRDefault="00646B60" w:rsidP="00942EB3">
            <w:pPr>
              <w:pStyle w:val="GOSTTablenorm"/>
            </w:pPr>
            <w:r>
              <w:t xml:space="preserve">Внесены изменения по замечаниям Заказчика </w:t>
            </w:r>
            <w:r w:rsidRPr="00B5310C">
              <w:t xml:space="preserve">на основании Государственного контракта № </w:t>
            </w:r>
            <w:proofErr w:type="spellStart"/>
            <w:r w:rsidRPr="00B5310C">
              <w:t>ФКУ0052</w:t>
            </w:r>
            <w:proofErr w:type="spellEnd"/>
            <w:r w:rsidRPr="00B5310C">
              <w:t>/02/2020/РИС от 28.02.2020 (2-й период работ по развитию подсистемы управления расходами)</w:t>
            </w:r>
          </w:p>
        </w:tc>
      </w:tr>
      <w:tr w:rsidR="00106912" w:rsidRPr="004F3A2F" w14:paraId="103A2B5F" w14:textId="77777777" w:rsidTr="00C60D2D">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53E17422" w14:textId="348ABFE9" w:rsidR="00106912" w:rsidRPr="00106912" w:rsidRDefault="00106912" w:rsidP="00942EB3">
            <w:pPr>
              <w:pStyle w:val="GOSTTablenorm"/>
            </w:pPr>
            <w:r>
              <w:rPr>
                <w:lang w:val="en-US"/>
              </w:rPr>
              <w:t>10</w:t>
            </w:r>
            <w:r>
              <w:t>.02</w:t>
            </w:r>
          </w:p>
        </w:tc>
        <w:tc>
          <w:tcPr>
            <w:tcW w:w="655" w:type="pct"/>
          </w:tcPr>
          <w:p w14:paraId="0B311F56" w14:textId="49F12E9A" w:rsidR="00106912" w:rsidRDefault="00106912" w:rsidP="00942EB3">
            <w:pPr>
              <w:pStyle w:val="GOSTTablenorm"/>
            </w:pPr>
            <w:r>
              <w:t>17.09.2021</w:t>
            </w:r>
          </w:p>
        </w:tc>
        <w:tc>
          <w:tcPr>
            <w:tcW w:w="953" w:type="pct"/>
          </w:tcPr>
          <w:p w14:paraId="768BD7B1" w14:textId="4341A449" w:rsidR="00106912" w:rsidRDefault="00106912" w:rsidP="00942EB3">
            <w:pPr>
              <w:pStyle w:val="GOSTTablenorm"/>
            </w:pPr>
            <w:proofErr w:type="spellStart"/>
            <w:r>
              <w:t>Пинуева</w:t>
            </w:r>
            <w:proofErr w:type="spellEnd"/>
            <w:r>
              <w:t xml:space="preserve"> Д. Г.</w:t>
            </w:r>
          </w:p>
        </w:tc>
        <w:tc>
          <w:tcPr>
            <w:tcW w:w="2933" w:type="pct"/>
          </w:tcPr>
          <w:p w14:paraId="6DDE9D01" w14:textId="507CD121" w:rsidR="00106912" w:rsidRDefault="00106912" w:rsidP="00DE02B9">
            <w:pPr>
              <w:pStyle w:val="GOSTTablenorm"/>
            </w:pPr>
            <w:r>
              <w:t xml:space="preserve">Внесены изменения по результатам проведения опытной эксплуатации </w:t>
            </w:r>
            <w:r w:rsidRPr="00B5310C">
              <w:t xml:space="preserve">основании Государственного контракта № </w:t>
            </w:r>
            <w:proofErr w:type="spellStart"/>
            <w:r w:rsidRPr="00B5310C">
              <w:t>ФКУ0052</w:t>
            </w:r>
            <w:proofErr w:type="spellEnd"/>
            <w:r w:rsidRPr="00B5310C">
              <w:t>/02/2020/РИС от 28.02.2020 (2-й период работ по развитию подсистемы управления расходами)</w:t>
            </w:r>
            <w:r w:rsidR="00DE02B9">
              <w:t xml:space="preserve"> по </w:t>
            </w:r>
            <w:r w:rsidR="00955733">
              <w:t>всему документу в части актуализации</w:t>
            </w:r>
            <w:r w:rsidR="00DE02B9">
              <w:t xml:space="preserve"> порядка работы с использ</w:t>
            </w:r>
            <w:r w:rsidR="007E7D50">
              <w:t xml:space="preserve">ованием Модуля </w:t>
            </w:r>
            <w:proofErr w:type="spellStart"/>
            <w:r w:rsidR="007E7D50">
              <w:t>ЛС</w:t>
            </w:r>
            <w:proofErr w:type="spellEnd"/>
            <w:r w:rsidR="007E7D50">
              <w:t xml:space="preserve"> АУ, </w:t>
            </w:r>
            <w:proofErr w:type="spellStart"/>
            <w:r w:rsidR="007E7D50">
              <w:t>БУ</w:t>
            </w:r>
            <w:proofErr w:type="spellEnd"/>
            <w:r w:rsidR="007E7D50">
              <w:t xml:space="preserve"> </w:t>
            </w:r>
            <w:proofErr w:type="spellStart"/>
            <w:r w:rsidR="007E7D50">
              <w:t>ПУР</w:t>
            </w:r>
            <w:proofErr w:type="spellEnd"/>
            <w:r w:rsidR="007E7D50">
              <w:t xml:space="preserve"> ЭБ</w:t>
            </w:r>
          </w:p>
        </w:tc>
      </w:tr>
      <w:tr w:rsidR="00B405C9" w:rsidRPr="00B405C9" w14:paraId="019B6BFA" w14:textId="77777777" w:rsidTr="00C60D2D">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6DD70096" w14:textId="428A0925" w:rsidR="00B405C9" w:rsidRPr="00B405C9" w:rsidRDefault="00B405C9" w:rsidP="00B405C9">
            <w:pPr>
              <w:pStyle w:val="GOSTTablenorm"/>
            </w:pPr>
            <w:r w:rsidRPr="00B405C9">
              <w:t>10.03</w:t>
            </w:r>
          </w:p>
        </w:tc>
        <w:tc>
          <w:tcPr>
            <w:tcW w:w="655" w:type="pct"/>
          </w:tcPr>
          <w:p w14:paraId="6C3E6BA2" w14:textId="628798CC" w:rsidR="00B405C9" w:rsidRPr="00B405C9" w:rsidRDefault="00473E64" w:rsidP="00B405C9">
            <w:pPr>
              <w:pStyle w:val="GOSTTablenorm"/>
            </w:pPr>
            <w:r>
              <w:t>10.01.2022</w:t>
            </w:r>
          </w:p>
        </w:tc>
        <w:tc>
          <w:tcPr>
            <w:tcW w:w="953" w:type="pct"/>
          </w:tcPr>
          <w:p w14:paraId="31B40A7B" w14:textId="4761F467" w:rsidR="00B405C9" w:rsidRPr="00B405C9" w:rsidRDefault="00B405C9" w:rsidP="00B405C9">
            <w:pPr>
              <w:pStyle w:val="GOSTTablenorm"/>
            </w:pPr>
            <w:r w:rsidRPr="00B405C9">
              <w:t>Захаров И. В.</w:t>
            </w:r>
          </w:p>
        </w:tc>
        <w:tc>
          <w:tcPr>
            <w:tcW w:w="2933" w:type="pct"/>
          </w:tcPr>
          <w:p w14:paraId="6302E86C" w14:textId="78B4DDAA" w:rsidR="00B405C9" w:rsidRPr="00B405C9" w:rsidRDefault="00B405C9" w:rsidP="003C5A82">
            <w:pPr>
              <w:pStyle w:val="GOSTTablenorm"/>
            </w:pPr>
            <w:r w:rsidRPr="00B405C9">
              <w:t xml:space="preserve">Документ актуализирован на основании Государственного контракта </w:t>
            </w:r>
            <w:r w:rsidR="00E90F1A" w:rsidRPr="00B405C9">
              <w:t>от 28.02.2020</w:t>
            </w:r>
            <w:r w:rsidR="00E90F1A">
              <w:t xml:space="preserve"> </w:t>
            </w:r>
            <w:r w:rsidRPr="00B405C9">
              <w:t xml:space="preserve">№ </w:t>
            </w:r>
            <w:proofErr w:type="spellStart"/>
            <w:r w:rsidRPr="00B405C9">
              <w:t>ФКУ0052</w:t>
            </w:r>
            <w:proofErr w:type="spellEnd"/>
            <w:r w:rsidRPr="00B405C9">
              <w:t xml:space="preserve">/02/2020/РИС (2-й период работ по развитию подсистемы управления расходами). Внесены изменения в </w:t>
            </w:r>
            <w:proofErr w:type="spellStart"/>
            <w:r>
              <w:t>пп</w:t>
            </w:r>
            <w:proofErr w:type="spellEnd"/>
            <w:r>
              <w:t xml:space="preserve">. </w:t>
            </w:r>
            <w:r w:rsidR="00CC5D09">
              <w:fldChar w:fldCharType="begin"/>
            </w:r>
            <w:r w:rsidR="00CC5D09">
              <w:instrText xml:space="preserve"> REF _Ref35782122 \r \h </w:instrText>
            </w:r>
            <w:r w:rsidR="00CC5D09">
              <w:fldChar w:fldCharType="separate"/>
            </w:r>
            <w:r w:rsidR="001E1453">
              <w:t>1.2</w:t>
            </w:r>
            <w:r w:rsidR="00CC5D09">
              <w:fldChar w:fldCharType="end"/>
            </w:r>
            <w:r w:rsidR="00CC5D09">
              <w:t xml:space="preserve">, </w:t>
            </w:r>
            <w:r>
              <w:fldChar w:fldCharType="begin"/>
            </w:r>
            <w:r>
              <w:instrText xml:space="preserve"> REF _Ref89014129 \r \h </w:instrText>
            </w:r>
            <w:r>
              <w:fldChar w:fldCharType="separate"/>
            </w:r>
            <w:r w:rsidR="001E1453">
              <w:t>4.3</w:t>
            </w:r>
            <w:r>
              <w:fldChar w:fldCharType="end"/>
            </w:r>
            <w:r w:rsidRPr="00B405C9">
              <w:t xml:space="preserve">, </w:t>
            </w:r>
            <w:r>
              <w:fldChar w:fldCharType="begin"/>
            </w:r>
            <w:r>
              <w:instrText xml:space="preserve"> REF _Ref89014139 \r \h </w:instrText>
            </w:r>
            <w:r>
              <w:fldChar w:fldCharType="separate"/>
            </w:r>
            <w:r w:rsidR="001E1453">
              <w:t>4.7.1</w:t>
            </w:r>
            <w:r>
              <w:fldChar w:fldCharType="end"/>
            </w:r>
            <w:r w:rsidR="003C5A82">
              <w:t xml:space="preserve">, </w:t>
            </w:r>
            <w:r w:rsidR="003C5A82">
              <w:fldChar w:fldCharType="begin"/>
            </w:r>
            <w:r w:rsidR="003C5A82">
              <w:instrText xml:space="preserve"> REF _Ref93474260 \r \h </w:instrText>
            </w:r>
            <w:r w:rsidR="003C5A82">
              <w:fldChar w:fldCharType="separate"/>
            </w:r>
            <w:r w:rsidR="001E1453">
              <w:t>4.9</w:t>
            </w:r>
            <w:r w:rsidR="003C5A82">
              <w:fldChar w:fldCharType="end"/>
            </w:r>
            <w:r w:rsidR="003C5A82">
              <w:t xml:space="preserve">, </w:t>
            </w:r>
            <w:r w:rsidR="003C5A82">
              <w:fldChar w:fldCharType="begin"/>
            </w:r>
            <w:r w:rsidR="003C5A82">
              <w:instrText xml:space="preserve"> REF _Ref93474319 \r \h </w:instrText>
            </w:r>
            <w:r w:rsidR="003C5A82">
              <w:fldChar w:fldCharType="separate"/>
            </w:r>
            <w:r w:rsidR="001E1453">
              <w:t>5.4</w:t>
            </w:r>
            <w:r w:rsidR="003C5A82">
              <w:fldChar w:fldCharType="end"/>
            </w:r>
            <w:r w:rsidRPr="00B405C9">
              <w:t xml:space="preserve">. Добавлены </w:t>
            </w:r>
            <w:proofErr w:type="spellStart"/>
            <w:r w:rsidRPr="00B405C9">
              <w:t>пп</w:t>
            </w:r>
            <w:proofErr w:type="spellEnd"/>
            <w:r w:rsidRPr="00B405C9">
              <w:t xml:space="preserve">. </w:t>
            </w:r>
            <w:r>
              <w:fldChar w:fldCharType="begin"/>
            </w:r>
            <w:r>
              <w:instrText xml:space="preserve"> REF _Ref89014147 \r \h </w:instrText>
            </w:r>
            <w:r>
              <w:fldChar w:fldCharType="separate"/>
            </w:r>
            <w:r w:rsidR="001E1453">
              <w:t>4.6.2</w:t>
            </w:r>
            <w:r>
              <w:fldChar w:fldCharType="end"/>
            </w:r>
            <w:r w:rsidRPr="00B405C9">
              <w:t xml:space="preserve">, </w:t>
            </w:r>
            <w:r>
              <w:fldChar w:fldCharType="begin"/>
            </w:r>
            <w:r>
              <w:instrText xml:space="preserve"> REF _Ref89014156 \r \h </w:instrText>
            </w:r>
            <w:r>
              <w:fldChar w:fldCharType="separate"/>
            </w:r>
            <w:r w:rsidR="001E1453">
              <w:t>4.7.2</w:t>
            </w:r>
            <w:r>
              <w:fldChar w:fldCharType="end"/>
            </w:r>
            <w:r w:rsidRPr="00B405C9">
              <w:t xml:space="preserve">. Удален раздел </w:t>
            </w:r>
            <w:r>
              <w:t>«</w:t>
            </w:r>
            <w:r w:rsidRPr="00B405C9">
              <w:t xml:space="preserve">Бизнес-процесс «Закрытие лицевого счета </w:t>
            </w:r>
            <w:proofErr w:type="spellStart"/>
            <w:r w:rsidRPr="00B405C9">
              <w:t>НУБП</w:t>
            </w:r>
            <w:proofErr w:type="spellEnd"/>
            <w:r w:rsidRPr="00B405C9">
              <w:t>»</w:t>
            </w:r>
          </w:p>
        </w:tc>
      </w:tr>
    </w:tbl>
    <w:p w14:paraId="0E8EEA5F" w14:textId="77777777" w:rsidR="008A03BA" w:rsidRPr="00746EFF" w:rsidRDefault="008A03BA" w:rsidP="00746EFF">
      <w:pPr>
        <w:rPr>
          <w:sz w:val="16"/>
          <w:szCs w:val="16"/>
        </w:rPr>
      </w:pPr>
    </w:p>
    <w:sectPr w:rsidR="008A03BA" w:rsidRPr="00746EFF" w:rsidSect="00C03ED6">
      <w:headerReference w:type="default" r:id="rId69"/>
      <w:footerReference w:type="default" r:id="rId70"/>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08C375" w14:textId="77777777" w:rsidR="00FC45F8" w:rsidRDefault="00FC45F8">
      <w:r>
        <w:separator/>
      </w:r>
    </w:p>
  </w:endnote>
  <w:endnote w:type="continuationSeparator" w:id="0">
    <w:p w14:paraId="26519BA1" w14:textId="77777777" w:rsidR="00FC45F8" w:rsidRDefault="00FC4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CC"/>
    <w:family w:val="roman"/>
    <w:pitch w:val="variable"/>
    <w:sig w:usb0="00000287" w:usb1="00000000" w:usb2="00000000" w:usb3="00000000" w:csb0="0000009F" w:csb1="00000000"/>
  </w:font>
  <w:font w:name="ISOCPEUR">
    <w:altName w:val="Arial"/>
    <w:panose1 w:val="00000000000000000000"/>
    <w:charset w:val="CC"/>
    <w:family w:val="swiss"/>
    <w:notTrueType/>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875302" w14:textId="1D6DD633" w:rsidR="001E1453" w:rsidRDefault="001E1453">
    <w:pPr>
      <w:pStyle w:val="GOSTTitul0"/>
    </w:pPr>
    <w:r>
      <w:t>2022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A4F34A" w14:textId="77777777" w:rsidR="001E1453" w:rsidRDefault="001E1453">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964B5F" w14:textId="77777777" w:rsidR="001E1453" w:rsidRPr="00FE6933" w:rsidRDefault="001E1453" w:rsidP="00FE6933"/>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05238B" w14:textId="77777777" w:rsidR="001E1453" w:rsidRDefault="001E1453">
    <w:pPr>
      <w:pStyle w:val="GOSTTitul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BA3165" w14:textId="77777777" w:rsidR="001E1453" w:rsidRDefault="001E14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5451AB" w14:textId="77777777" w:rsidR="00FC45F8" w:rsidRDefault="00FC45F8">
      <w:r>
        <w:separator/>
      </w:r>
    </w:p>
  </w:footnote>
  <w:footnote w:type="continuationSeparator" w:id="0">
    <w:p w14:paraId="5FC4BD63" w14:textId="77777777" w:rsidR="00FC45F8" w:rsidRDefault="00FC45F8">
      <w:r>
        <w:continuationSeparator/>
      </w:r>
    </w:p>
  </w:footnote>
  <w:footnote w:id="1">
    <w:p w14:paraId="640D3C53" w14:textId="77777777" w:rsidR="001E1453" w:rsidRDefault="001E1453" w:rsidP="00C87DD7">
      <w:pPr>
        <w:pStyle w:val="afffc"/>
      </w:pPr>
      <w:r>
        <w:rPr>
          <w:rStyle w:val="af7"/>
        </w:rPr>
        <w:footnoteRef/>
      </w:r>
      <w:r>
        <w:t xml:space="preserve"> </w:t>
      </w:r>
      <w:r w:rsidRPr="00C83609">
        <w:t xml:space="preserve">Порядком </w:t>
      </w:r>
      <w:proofErr w:type="spellStart"/>
      <w:r w:rsidRPr="00C83609">
        <w:t>21н</w:t>
      </w:r>
      <w:proofErr w:type="spellEnd"/>
      <w:r w:rsidRPr="00C83609">
        <w:t xml:space="preserve"> в Акте приемки-передачи показателей </w:t>
      </w:r>
      <w:proofErr w:type="spellStart"/>
      <w:r w:rsidRPr="00C83609">
        <w:t>ЛС</w:t>
      </w:r>
      <w:proofErr w:type="spellEnd"/>
      <w:r w:rsidRPr="00C83609">
        <w:t xml:space="preserve"> </w:t>
      </w:r>
      <w:proofErr w:type="spellStart"/>
      <w:proofErr w:type="gramStart"/>
      <w:r w:rsidRPr="00C83609">
        <w:t>АУ,БУ</w:t>
      </w:r>
      <w:proofErr w:type="spellEnd"/>
      <w:proofErr w:type="gramEnd"/>
      <w:r w:rsidRPr="00C83609">
        <w:t xml:space="preserve"> (ф. 0531961) не предусмотрен раздел по передаче ИД (</w:t>
      </w:r>
      <w:proofErr w:type="spellStart"/>
      <w:r w:rsidRPr="00C83609">
        <w:t>РНО</w:t>
      </w:r>
      <w:proofErr w:type="spellEnd"/>
      <w:r w:rsidRPr="00C83609">
        <w:t>). Поэтому предложено передавать ИД (</w:t>
      </w:r>
      <w:proofErr w:type="spellStart"/>
      <w:r w:rsidRPr="00C83609">
        <w:t>РНО</w:t>
      </w:r>
      <w:proofErr w:type="spellEnd"/>
      <w:r w:rsidRPr="00C83609">
        <w:t>) отдельным Актом (Актом приема-передачи ИД (</w:t>
      </w:r>
      <w:proofErr w:type="spellStart"/>
      <w:r w:rsidRPr="00C83609">
        <w:t>РНО</w:t>
      </w:r>
      <w:proofErr w:type="spellEnd"/>
      <w:r w:rsidRPr="00C83609">
        <w:t xml:space="preserve">). В </w:t>
      </w:r>
      <w:proofErr w:type="spellStart"/>
      <w:r w:rsidRPr="00C83609">
        <w:t>НПА</w:t>
      </w:r>
      <w:proofErr w:type="spellEnd"/>
      <w:r w:rsidRPr="00C83609">
        <w:t xml:space="preserve"> процесс передачи ИД и </w:t>
      </w:r>
      <w:proofErr w:type="spellStart"/>
      <w:r w:rsidRPr="00C83609">
        <w:t>РНО</w:t>
      </w:r>
      <w:proofErr w:type="spellEnd"/>
      <w:r w:rsidRPr="00C83609">
        <w:t xml:space="preserve"> при реорганизации не описан.</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EDAF1A" w14:textId="2F24AD10" w:rsidR="001E1453" w:rsidRDefault="001E1453" w:rsidP="00473E64">
    <w:pPr>
      <w:pStyle w:val="GOSTTitulhead"/>
    </w:pPr>
    <w:r>
      <w:t>ФЕДЕРАЛЬНОЕ КАЗНАЧЕЙСТВО (КАЗНАЧЕЙСТВО РОССИИ</w:t>
    </w:r>
    <w:r w:rsidRPr="00A4108F">
      <w:t>)</w:t>
    </w:r>
  </w:p>
  <w:p w14:paraId="3C6353C9" w14:textId="77777777" w:rsidR="001E1453" w:rsidRDefault="001E14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B6AEAE" w14:textId="77777777" w:rsidR="001E1453" w:rsidRDefault="001E1453"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54580FB8" w14:textId="77777777" w:rsidR="001E1453" w:rsidRDefault="001E145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54"/>
      <w:gridCol w:w="6115"/>
      <w:gridCol w:w="1283"/>
    </w:tblGrid>
    <w:tr w:rsidR="001E1453" w:rsidRPr="00FE6933" w14:paraId="0BC05CAB" w14:textId="77777777" w:rsidTr="00B51621">
      <w:trPr>
        <w:cantSplit/>
      </w:trPr>
      <w:tc>
        <w:tcPr>
          <w:tcW w:w="1207" w:type="pct"/>
          <w:vAlign w:val="center"/>
        </w:tcPr>
        <w:p w14:paraId="646A1A1C" w14:textId="77777777" w:rsidR="001E1453" w:rsidRPr="00FE6933" w:rsidRDefault="001E1453" w:rsidP="00FE6933">
          <w:pPr>
            <w:pStyle w:val="GOSTheader"/>
          </w:pPr>
          <w:r w:rsidRPr="00FE6933">
            <w:t xml:space="preserve">Наименование </w:t>
          </w:r>
          <w:proofErr w:type="spellStart"/>
          <w:r w:rsidRPr="00FE6933">
            <w:t>ИС</w:t>
          </w:r>
          <w:proofErr w:type="spellEnd"/>
          <w:r w:rsidRPr="00FE6933">
            <w:t>:</w:t>
          </w:r>
        </w:p>
      </w:tc>
      <w:tc>
        <w:tcPr>
          <w:tcW w:w="3793" w:type="pct"/>
          <w:gridSpan w:val="2"/>
          <w:vAlign w:val="center"/>
        </w:tcPr>
        <w:p w14:paraId="5578862D" w14:textId="77777777" w:rsidR="001E1453" w:rsidRPr="00FE6933" w:rsidRDefault="001E1453" w:rsidP="00FE6933">
          <w:pPr>
            <w:pStyle w:val="GOSTheader"/>
          </w:pPr>
          <w:r w:rsidRPr="00FE6933">
            <w:t>Государственная интегрированная информационная система управления общественными финансами «Электронный бюджет»</w:t>
          </w:r>
        </w:p>
      </w:tc>
    </w:tr>
    <w:tr w:rsidR="001E1453" w:rsidRPr="00FE6933" w14:paraId="3EC21771" w14:textId="77777777" w:rsidTr="00B51621">
      <w:trPr>
        <w:cantSplit/>
      </w:trPr>
      <w:tc>
        <w:tcPr>
          <w:tcW w:w="1207" w:type="pct"/>
          <w:vAlign w:val="center"/>
        </w:tcPr>
        <w:p w14:paraId="6DAFCA4F" w14:textId="77777777" w:rsidR="001E1453" w:rsidRPr="00FE6933" w:rsidRDefault="001E1453" w:rsidP="00FE6933">
          <w:pPr>
            <w:pStyle w:val="GOSTheader"/>
          </w:pPr>
          <w:r w:rsidRPr="00FE6933">
            <w:t>Название документа</w:t>
          </w:r>
        </w:p>
      </w:tc>
      <w:tc>
        <w:tcPr>
          <w:tcW w:w="3793" w:type="pct"/>
          <w:gridSpan w:val="2"/>
          <w:vAlign w:val="center"/>
        </w:tcPr>
        <w:p w14:paraId="0BF12FC4" w14:textId="77777777" w:rsidR="001E1453" w:rsidRPr="00FE6933" w:rsidRDefault="001E1453" w:rsidP="00FE6933">
          <w:pPr>
            <w:pStyle w:val="GOSTheader"/>
          </w:pPr>
          <w:r w:rsidRPr="00FE6933">
            <w:t>Руководство работников (представителей) участников системы</w:t>
          </w:r>
        </w:p>
      </w:tc>
    </w:tr>
    <w:tr w:rsidR="001E1453" w:rsidRPr="00FE6933" w14:paraId="6B5E3BA4" w14:textId="77777777" w:rsidTr="00B51621">
      <w:trPr>
        <w:cantSplit/>
        <w:trHeight w:val="143"/>
      </w:trPr>
      <w:tc>
        <w:tcPr>
          <w:tcW w:w="1207" w:type="pct"/>
          <w:vAlign w:val="center"/>
        </w:tcPr>
        <w:p w14:paraId="370A2E75" w14:textId="77777777" w:rsidR="001E1453" w:rsidRPr="00FE6933" w:rsidRDefault="001E1453" w:rsidP="00FE6933">
          <w:pPr>
            <w:pStyle w:val="GOSTheader"/>
          </w:pPr>
          <w:r w:rsidRPr="00FE6933">
            <w:t>Код документа:</w:t>
          </w:r>
        </w:p>
      </w:tc>
      <w:tc>
        <w:tcPr>
          <w:tcW w:w="3135" w:type="pct"/>
          <w:vAlign w:val="center"/>
        </w:tcPr>
        <w:p w14:paraId="1CA50144" w14:textId="77777777" w:rsidR="001E1453" w:rsidRPr="00FE6933" w:rsidRDefault="001E1453" w:rsidP="00FE6933">
          <w:pPr>
            <w:pStyle w:val="GOSTheader"/>
          </w:pPr>
        </w:p>
      </w:tc>
      <w:tc>
        <w:tcPr>
          <w:tcW w:w="658" w:type="pct"/>
        </w:tcPr>
        <w:p w14:paraId="012E617A" w14:textId="77777777" w:rsidR="001E1453" w:rsidRPr="00FE6933" w:rsidRDefault="001E1453" w:rsidP="00FE6933">
          <w:pPr>
            <w:pStyle w:val="GOSTheader"/>
          </w:pPr>
          <w:r w:rsidRPr="00FE6933">
            <w:t xml:space="preserve">Стр. </w:t>
          </w:r>
          <w:r>
            <w:fldChar w:fldCharType="begin"/>
          </w:r>
          <w:r>
            <w:instrText xml:space="preserve"> PAGE </w:instrText>
          </w:r>
          <w:r>
            <w:fldChar w:fldCharType="separate"/>
          </w:r>
          <w:r>
            <w:rPr>
              <w:noProof/>
            </w:rPr>
            <w:t>4</w:t>
          </w:r>
          <w:r>
            <w:rPr>
              <w:noProof/>
            </w:rPr>
            <w:fldChar w:fldCharType="end"/>
          </w:r>
        </w:p>
      </w:tc>
    </w:tr>
  </w:tbl>
  <w:p w14:paraId="1922F6DF" w14:textId="77777777" w:rsidR="001E1453" w:rsidRDefault="001E1453"/>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95"/>
      <w:gridCol w:w="5976"/>
      <w:gridCol w:w="1268"/>
    </w:tblGrid>
    <w:tr w:rsidR="001E1453" w:rsidRPr="00FE6933" w14:paraId="0009B4D0" w14:textId="77777777" w:rsidTr="00492789">
      <w:trPr>
        <w:cantSplit/>
      </w:trPr>
      <w:tc>
        <w:tcPr>
          <w:tcW w:w="1242" w:type="pct"/>
          <w:vAlign w:val="center"/>
        </w:tcPr>
        <w:p w14:paraId="170A878A" w14:textId="77777777" w:rsidR="001E1453" w:rsidRPr="00F60C71" w:rsidRDefault="001E1453" w:rsidP="009A558F">
          <w:pPr>
            <w:pStyle w:val="GOSTheader"/>
          </w:pPr>
          <w:r w:rsidRPr="00F60C71">
            <w:t xml:space="preserve">Наименование </w:t>
          </w:r>
          <w:proofErr w:type="spellStart"/>
          <w:r w:rsidRPr="00F60C71">
            <w:t>ИС</w:t>
          </w:r>
          <w:proofErr w:type="spellEnd"/>
          <w:r w:rsidRPr="00F60C71">
            <w:t>:</w:t>
          </w:r>
        </w:p>
      </w:tc>
      <w:tc>
        <w:tcPr>
          <w:tcW w:w="3758" w:type="pct"/>
          <w:gridSpan w:val="2"/>
          <w:vAlign w:val="center"/>
        </w:tcPr>
        <w:p w14:paraId="09FE68DE" w14:textId="77777777" w:rsidR="001E1453" w:rsidRPr="00F60C71" w:rsidRDefault="001E1453" w:rsidP="004618BB">
          <w:pPr>
            <w:pStyle w:val="GOSTheader"/>
          </w:pPr>
          <w:proofErr w:type="spellStart"/>
          <w:r w:rsidRPr="00D608D3">
            <w:t>ГИИС</w:t>
          </w:r>
          <w:proofErr w:type="spellEnd"/>
          <w:r w:rsidRPr="00D608D3">
            <w:t xml:space="preserve"> «Электронный бюджет</w:t>
          </w:r>
          <w:r>
            <w:t>»</w:t>
          </w:r>
          <w:r w:rsidRPr="00D608D3">
            <w:t xml:space="preserve">. Подсистема </w:t>
          </w:r>
          <w:r>
            <w:t>управления расходами</w:t>
          </w:r>
        </w:p>
      </w:tc>
    </w:tr>
    <w:tr w:rsidR="001E1453" w:rsidRPr="00FE6933" w14:paraId="5CD3BB43" w14:textId="77777777" w:rsidTr="00492789">
      <w:trPr>
        <w:cantSplit/>
      </w:trPr>
      <w:tc>
        <w:tcPr>
          <w:tcW w:w="1242" w:type="pct"/>
          <w:vAlign w:val="center"/>
        </w:tcPr>
        <w:p w14:paraId="0F6A50D4" w14:textId="77777777" w:rsidR="001E1453" w:rsidRPr="00FE6933" w:rsidRDefault="001E1453" w:rsidP="009A558F">
          <w:pPr>
            <w:pStyle w:val="GOSTheader"/>
          </w:pPr>
          <w:r w:rsidRPr="00FE6933">
            <w:t>Название документа</w:t>
          </w:r>
          <w:r>
            <w:t>:</w:t>
          </w:r>
        </w:p>
      </w:tc>
      <w:tc>
        <w:tcPr>
          <w:tcW w:w="3758" w:type="pct"/>
          <w:gridSpan w:val="2"/>
          <w:vAlign w:val="center"/>
        </w:tcPr>
        <w:p w14:paraId="7CAB9082" w14:textId="3C2A8E8C" w:rsidR="001E1453" w:rsidRPr="00FE6933" w:rsidRDefault="001E1453" w:rsidP="009A558F">
          <w:pPr>
            <w:pStyle w:val="GOSTheader"/>
          </w:pPr>
          <w:r w:rsidRPr="0035054D">
            <w:rPr>
              <w:rFonts w:eastAsia="Calibri"/>
            </w:rPr>
            <w:t>Руководство работников (представителей) участников системы «Электронный бюджет» по работе с подсистемой (компонентом, модулем).</w:t>
          </w:r>
          <w:r>
            <w:rPr>
              <w:rFonts w:eastAsia="Calibri"/>
            </w:rPr>
            <w:t xml:space="preserve"> </w:t>
          </w:r>
          <w:r w:rsidRPr="00A6472C">
            <w:t>Том 1. Руководств</w:t>
          </w:r>
          <w:r>
            <w:t xml:space="preserve">о для сотрудников АУ, </w:t>
          </w:r>
          <w:proofErr w:type="spellStart"/>
          <w:r>
            <w:t>БУ</w:t>
          </w:r>
          <w:proofErr w:type="spellEnd"/>
        </w:p>
      </w:tc>
    </w:tr>
    <w:tr w:rsidR="001E1453" w:rsidRPr="00FE6933" w14:paraId="248EB000" w14:textId="77777777" w:rsidTr="00492789">
      <w:trPr>
        <w:cantSplit/>
        <w:trHeight w:val="143"/>
      </w:trPr>
      <w:tc>
        <w:tcPr>
          <w:tcW w:w="1242" w:type="pct"/>
          <w:vAlign w:val="center"/>
        </w:tcPr>
        <w:p w14:paraId="41C3E0AB" w14:textId="77777777" w:rsidR="001E1453" w:rsidRPr="00FE6933" w:rsidRDefault="001E1453" w:rsidP="009A558F">
          <w:pPr>
            <w:pStyle w:val="GOSTheader"/>
          </w:pPr>
          <w:r w:rsidRPr="00FE6933">
            <w:t>Код документа:</w:t>
          </w:r>
        </w:p>
      </w:tc>
      <w:tc>
        <w:tcPr>
          <w:tcW w:w="3100" w:type="pct"/>
          <w:vAlign w:val="center"/>
        </w:tcPr>
        <w:p w14:paraId="128EC61B" w14:textId="217B8E12" w:rsidR="001E1453" w:rsidRPr="00FE6933" w:rsidRDefault="001E1453" w:rsidP="00B405C9">
          <w:pPr>
            <w:pStyle w:val="GOSTheader"/>
          </w:pPr>
          <w:proofErr w:type="spellStart"/>
          <w:proofErr w:type="gramStart"/>
          <w:r>
            <w:t>11253715.20.05,05.ЭБ26.001</w:t>
          </w:r>
          <w:proofErr w:type="spellEnd"/>
          <w:proofErr w:type="gramEnd"/>
          <w:r>
            <w:t>-</w:t>
          </w:r>
          <w:r w:rsidRPr="00746EFF">
            <w:t>1</w:t>
          </w:r>
          <w:r>
            <w:t>0</w:t>
          </w:r>
          <w:r w:rsidRPr="00746EFF">
            <w:t>.0</w:t>
          </w:r>
          <w:r>
            <w:t>3</w:t>
          </w:r>
          <w:r w:rsidRPr="00746EFF">
            <w:t xml:space="preserve"> 1(2,5,6,7,8)</w:t>
          </w:r>
        </w:p>
      </w:tc>
      <w:tc>
        <w:tcPr>
          <w:tcW w:w="658" w:type="pct"/>
        </w:tcPr>
        <w:p w14:paraId="0A52C650" w14:textId="3E5294AE" w:rsidR="001E1453" w:rsidRPr="00FE6933" w:rsidRDefault="001E1453" w:rsidP="009A558F">
          <w:pPr>
            <w:pStyle w:val="GOSTheader"/>
          </w:pPr>
          <w:r w:rsidRPr="00FE6933">
            <w:t xml:space="preserve">Стр. </w:t>
          </w:r>
          <w:r>
            <w:fldChar w:fldCharType="begin"/>
          </w:r>
          <w:r>
            <w:instrText xml:space="preserve"> PAGE </w:instrText>
          </w:r>
          <w:r>
            <w:fldChar w:fldCharType="separate"/>
          </w:r>
          <w:r w:rsidR="00C60D2D">
            <w:rPr>
              <w:noProof/>
            </w:rPr>
            <w:t>2</w:t>
          </w:r>
          <w:r>
            <w:rPr>
              <w:noProof/>
            </w:rPr>
            <w:fldChar w:fldCharType="end"/>
          </w:r>
        </w:p>
      </w:tc>
    </w:tr>
  </w:tbl>
  <w:p w14:paraId="1102A7AD" w14:textId="77777777" w:rsidR="001E1453" w:rsidRPr="00FE6933" w:rsidRDefault="001E1453" w:rsidP="00FE6933"/>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95"/>
      <w:gridCol w:w="5976"/>
      <w:gridCol w:w="1268"/>
    </w:tblGrid>
    <w:tr w:rsidR="001E1453" w:rsidRPr="00FE6933" w14:paraId="5AFF3E23" w14:textId="77777777" w:rsidTr="00492789">
      <w:trPr>
        <w:cantSplit/>
      </w:trPr>
      <w:tc>
        <w:tcPr>
          <w:tcW w:w="1242" w:type="pct"/>
          <w:vAlign w:val="center"/>
        </w:tcPr>
        <w:p w14:paraId="1AE4EF46" w14:textId="77777777" w:rsidR="001E1453" w:rsidRPr="00F60C71" w:rsidRDefault="001E1453" w:rsidP="006B7983">
          <w:pPr>
            <w:suppressAutoHyphens/>
            <w:ind w:firstLine="0"/>
            <w:jc w:val="left"/>
            <w:rPr>
              <w:rFonts w:ascii="Arial" w:hAnsi="Arial"/>
              <w:b/>
              <w:color w:val="333333"/>
              <w:sz w:val="20"/>
            </w:rPr>
          </w:pPr>
          <w:r w:rsidRPr="00F60C71">
            <w:rPr>
              <w:rFonts w:ascii="Arial" w:hAnsi="Arial"/>
              <w:b/>
              <w:color w:val="333333"/>
              <w:sz w:val="20"/>
            </w:rPr>
            <w:t xml:space="preserve">Наименование </w:t>
          </w:r>
          <w:proofErr w:type="spellStart"/>
          <w:r w:rsidRPr="00F60C71">
            <w:rPr>
              <w:rFonts w:ascii="Arial" w:hAnsi="Arial"/>
              <w:b/>
              <w:color w:val="333333"/>
              <w:sz w:val="20"/>
            </w:rPr>
            <w:t>ИС</w:t>
          </w:r>
          <w:proofErr w:type="spellEnd"/>
          <w:r w:rsidRPr="00F60C71">
            <w:rPr>
              <w:rFonts w:ascii="Arial" w:hAnsi="Arial"/>
              <w:b/>
              <w:color w:val="333333"/>
              <w:sz w:val="20"/>
            </w:rPr>
            <w:t>:</w:t>
          </w:r>
        </w:p>
      </w:tc>
      <w:tc>
        <w:tcPr>
          <w:tcW w:w="3758" w:type="pct"/>
          <w:gridSpan w:val="2"/>
          <w:vAlign w:val="center"/>
        </w:tcPr>
        <w:p w14:paraId="5BBC1F07" w14:textId="77777777" w:rsidR="001E1453" w:rsidRPr="00F60C71" w:rsidRDefault="001E1453" w:rsidP="004618BB">
          <w:pPr>
            <w:suppressAutoHyphens/>
            <w:ind w:firstLine="0"/>
            <w:jc w:val="left"/>
            <w:rPr>
              <w:rFonts w:ascii="Arial" w:hAnsi="Arial"/>
              <w:b/>
              <w:color w:val="333333"/>
              <w:sz w:val="20"/>
            </w:rPr>
          </w:pPr>
          <w:proofErr w:type="spellStart"/>
          <w:r w:rsidRPr="00D608D3">
            <w:rPr>
              <w:rFonts w:ascii="Arial" w:hAnsi="Arial"/>
              <w:b/>
              <w:color w:val="333333"/>
              <w:sz w:val="20"/>
            </w:rPr>
            <w:t>ГИИС</w:t>
          </w:r>
          <w:proofErr w:type="spellEnd"/>
          <w:r w:rsidRPr="00D608D3">
            <w:rPr>
              <w:rFonts w:ascii="Arial" w:hAnsi="Arial"/>
              <w:b/>
              <w:color w:val="333333"/>
              <w:sz w:val="20"/>
            </w:rPr>
            <w:t xml:space="preserve"> «Электронный бюджет</w:t>
          </w:r>
          <w:r>
            <w:rPr>
              <w:rFonts w:ascii="Arial" w:hAnsi="Arial"/>
              <w:b/>
              <w:color w:val="333333"/>
              <w:sz w:val="20"/>
            </w:rPr>
            <w:t>»</w:t>
          </w:r>
          <w:r w:rsidRPr="00D608D3">
            <w:rPr>
              <w:rFonts w:ascii="Arial" w:hAnsi="Arial"/>
              <w:b/>
              <w:color w:val="333333"/>
              <w:sz w:val="20"/>
            </w:rPr>
            <w:t xml:space="preserve">. Подсистема </w:t>
          </w:r>
          <w:r>
            <w:rPr>
              <w:rFonts w:ascii="Arial" w:hAnsi="Arial"/>
              <w:b/>
              <w:color w:val="333333"/>
              <w:sz w:val="20"/>
            </w:rPr>
            <w:t>управления расходами</w:t>
          </w:r>
        </w:p>
      </w:tc>
    </w:tr>
    <w:tr w:rsidR="001E1453" w:rsidRPr="00FE6933" w14:paraId="3AD662AE" w14:textId="77777777" w:rsidTr="00492789">
      <w:trPr>
        <w:cantSplit/>
      </w:trPr>
      <w:tc>
        <w:tcPr>
          <w:tcW w:w="1242" w:type="pct"/>
          <w:vAlign w:val="center"/>
        </w:tcPr>
        <w:p w14:paraId="0CFFA274" w14:textId="77777777" w:rsidR="001E1453" w:rsidRPr="00FE6933" w:rsidRDefault="001E1453" w:rsidP="00FE6933">
          <w:pPr>
            <w:pStyle w:val="GOSTheader"/>
          </w:pPr>
          <w:r w:rsidRPr="00FE6933">
            <w:t>Название документа</w:t>
          </w:r>
          <w:r>
            <w:t>:</w:t>
          </w:r>
        </w:p>
      </w:tc>
      <w:tc>
        <w:tcPr>
          <w:tcW w:w="3758" w:type="pct"/>
          <w:gridSpan w:val="2"/>
          <w:vAlign w:val="center"/>
        </w:tcPr>
        <w:p w14:paraId="4607F888" w14:textId="2483D9A5" w:rsidR="001E1453" w:rsidRPr="00FE6933" w:rsidRDefault="001E1453" w:rsidP="006B7983">
          <w:pPr>
            <w:pStyle w:val="GOSTheader"/>
          </w:pPr>
          <w:r w:rsidRPr="0035054D">
            <w:rPr>
              <w:rFonts w:eastAsia="Calibri"/>
            </w:rPr>
            <w:t>Руководство работников (представителей) участников системы «Электронный бюджет» по работе с подсистемой (компонентом, модулем).</w:t>
          </w:r>
          <w:r>
            <w:rPr>
              <w:rFonts w:eastAsia="Calibri"/>
            </w:rPr>
            <w:t xml:space="preserve"> </w:t>
          </w:r>
          <w:r w:rsidRPr="00A6472C">
            <w:t>Том 1. Руководств</w:t>
          </w:r>
          <w:r>
            <w:t xml:space="preserve">о для сотрудников АУ, </w:t>
          </w:r>
          <w:proofErr w:type="spellStart"/>
          <w:r>
            <w:t>БУ</w:t>
          </w:r>
          <w:proofErr w:type="spellEnd"/>
        </w:p>
      </w:tc>
    </w:tr>
    <w:tr w:rsidR="001E1453" w:rsidRPr="00FE6933" w14:paraId="2999EC25" w14:textId="77777777" w:rsidTr="00492789">
      <w:trPr>
        <w:cantSplit/>
        <w:trHeight w:val="143"/>
      </w:trPr>
      <w:tc>
        <w:tcPr>
          <w:tcW w:w="1242" w:type="pct"/>
          <w:vAlign w:val="center"/>
        </w:tcPr>
        <w:p w14:paraId="4D948EEB" w14:textId="77777777" w:rsidR="001E1453" w:rsidRPr="00FE6933" w:rsidRDefault="001E1453" w:rsidP="00FE6933">
          <w:pPr>
            <w:pStyle w:val="GOSTheader"/>
          </w:pPr>
          <w:r w:rsidRPr="00FE6933">
            <w:t>Код документа:</w:t>
          </w:r>
        </w:p>
      </w:tc>
      <w:tc>
        <w:tcPr>
          <w:tcW w:w="3100" w:type="pct"/>
          <w:vAlign w:val="center"/>
        </w:tcPr>
        <w:p w14:paraId="573BA1D0" w14:textId="2EA75FD9" w:rsidR="001E1453" w:rsidRPr="00FE6933" w:rsidRDefault="001E1453" w:rsidP="00B405C9">
          <w:pPr>
            <w:pStyle w:val="GOSTheader"/>
          </w:pPr>
          <w:proofErr w:type="spellStart"/>
          <w:proofErr w:type="gramStart"/>
          <w:r>
            <w:t>11253715.20.05,05.ЭБ26.001</w:t>
          </w:r>
          <w:proofErr w:type="spellEnd"/>
          <w:proofErr w:type="gramEnd"/>
          <w:r>
            <w:t>-</w:t>
          </w:r>
          <w:r w:rsidRPr="00746EFF">
            <w:t>1</w:t>
          </w:r>
          <w:r>
            <w:t>0</w:t>
          </w:r>
          <w:r w:rsidRPr="00746EFF">
            <w:t>.0</w:t>
          </w:r>
          <w:r>
            <w:t>3</w:t>
          </w:r>
          <w:r w:rsidRPr="00746EFF">
            <w:t xml:space="preserve"> 1(2,5,6,7,8)</w:t>
          </w:r>
        </w:p>
      </w:tc>
      <w:tc>
        <w:tcPr>
          <w:tcW w:w="658" w:type="pct"/>
        </w:tcPr>
        <w:p w14:paraId="25BB9D9A" w14:textId="38E6ABE6" w:rsidR="001E1453" w:rsidRPr="00FE6933" w:rsidRDefault="001E1453" w:rsidP="00FE6933">
          <w:pPr>
            <w:pStyle w:val="GOSTheader"/>
          </w:pPr>
          <w:r w:rsidRPr="00FE6933">
            <w:t xml:space="preserve">Стр. </w:t>
          </w:r>
          <w:r>
            <w:fldChar w:fldCharType="begin"/>
          </w:r>
          <w:r>
            <w:instrText xml:space="preserve"> PAGE </w:instrText>
          </w:r>
          <w:r>
            <w:fldChar w:fldCharType="separate"/>
          </w:r>
          <w:r w:rsidR="00C60D2D">
            <w:rPr>
              <w:noProof/>
            </w:rPr>
            <w:t>19</w:t>
          </w:r>
          <w:r>
            <w:rPr>
              <w:noProof/>
            </w:rPr>
            <w:fldChar w:fldCharType="end"/>
          </w:r>
        </w:p>
      </w:tc>
    </w:tr>
  </w:tbl>
  <w:p w14:paraId="1105210F" w14:textId="77777777" w:rsidR="001E1453" w:rsidRDefault="001E1453" w:rsidP="00DC155F">
    <w:pPr>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vanish w:val="0"/>
        <w:spacing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15:restartNumberingAfterBreak="0">
    <w:nsid w:val="04BD68AC"/>
    <w:multiLevelType w:val="hybridMultilevel"/>
    <w:tmpl w:val="DF8CB6EE"/>
    <w:styleLink w:val="11"/>
    <w:lvl w:ilvl="0" w:tplc="3E582CBA">
      <w:start w:val="1"/>
      <w:numFmt w:val="bullet"/>
      <w:lvlText w:val="–"/>
      <w:lvlJc w:val="left"/>
      <w:pPr>
        <w:ind w:left="2118" w:hanging="360"/>
      </w:pPr>
      <w:rPr>
        <w:rFonts w:ascii="Verdana" w:hAnsi="Verdana" w:cs="Times New Roman" w:hint="default"/>
        <w:b/>
        <w:i w:val="0"/>
        <w:color w:val="auto"/>
        <w:sz w:val="22"/>
      </w:rPr>
    </w:lvl>
    <w:lvl w:ilvl="1" w:tplc="DD801ABA">
      <w:start w:val="1"/>
      <w:numFmt w:val="bullet"/>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64F389D"/>
    <w:multiLevelType w:val="singleLevel"/>
    <w:tmpl w:val="D88AE70A"/>
    <w:lvl w:ilvl="0">
      <w:start w:val="1"/>
      <w:numFmt w:val="bullet"/>
      <w:pStyle w:val="Normal1"/>
      <w:lvlText w:val=""/>
      <w:lvlJc w:val="left"/>
      <w:pPr>
        <w:tabs>
          <w:tab w:val="num" w:pos="360"/>
        </w:tabs>
        <w:ind w:left="360" w:hanging="360"/>
      </w:pPr>
      <w:rPr>
        <w:rFonts w:ascii="Wingdings" w:hAnsi="Wingdings" w:hint="default"/>
      </w:rPr>
    </w:lvl>
  </w:abstractNum>
  <w:abstractNum w:abstractNumId="14" w15:restartNumberingAfterBreak="0">
    <w:nsid w:val="06813F09"/>
    <w:multiLevelType w:val="multilevel"/>
    <w:tmpl w:val="1556E088"/>
    <w:lvl w:ilvl="0">
      <w:start w:val="1"/>
      <w:numFmt w:val="decimal"/>
      <w:pStyle w:val="OTRListnum"/>
      <w:lvlText w:val="%1."/>
      <w:lvlJc w:val="left"/>
      <w:pPr>
        <w:tabs>
          <w:tab w:val="num" w:pos="924"/>
        </w:tabs>
        <w:ind w:left="924" w:hanging="357"/>
      </w:pPr>
      <w:rPr>
        <w:rFonts w:ascii="Times New Roman" w:hAnsi="Times New Roman" w:hint="default"/>
        <w:sz w:val="24"/>
      </w:rPr>
    </w:lvl>
    <w:lvl w:ilvl="1">
      <w:start w:val="1"/>
      <w:numFmt w:val="decimal"/>
      <w:pStyle w:val="OTRListnum2"/>
      <w:isLgl/>
      <w:lvlText w:val="%1.%2."/>
      <w:lvlJc w:val="left"/>
      <w:pPr>
        <w:tabs>
          <w:tab w:val="num" w:pos="1548"/>
        </w:tabs>
        <w:ind w:left="1548" w:hanging="624"/>
      </w:pPr>
      <w:rPr>
        <w:rFonts w:ascii="Times New Roman" w:hAnsi="Times New Roman" w:cs="Times New Roman" w:hint="default"/>
        <w:b w:val="0"/>
        <w:i w:val="0"/>
        <w:sz w:val="24"/>
      </w:rPr>
    </w:lvl>
    <w:lvl w:ilvl="2">
      <w:start w:val="1"/>
      <w:numFmt w:val="decimal"/>
      <w:isLgl/>
      <w:lvlText w:val="%1.%2.%3."/>
      <w:lvlJc w:val="left"/>
      <w:pPr>
        <w:tabs>
          <w:tab w:val="num" w:pos="2269"/>
        </w:tabs>
        <w:ind w:left="2269" w:hanging="738"/>
      </w:pPr>
      <w:rPr>
        <w:rFonts w:ascii="Times New Roman" w:hAnsi="Times New Roman" w:hint="default"/>
        <w:b w:val="0"/>
        <w:i w:val="0"/>
        <w:sz w:val="24"/>
      </w:rPr>
    </w:lvl>
    <w:lvl w:ilvl="3">
      <w:start w:val="1"/>
      <w:numFmt w:val="decimal"/>
      <w:suff w:val="space"/>
      <w:lvlText w:val="%1.%2.%3.%4."/>
      <w:lvlJc w:val="left"/>
      <w:pPr>
        <w:ind w:left="284" w:hanging="567"/>
      </w:pPr>
      <w:rPr>
        <w:rFonts w:ascii="Times New Roman" w:hAnsi="Times New Roman" w:hint="default"/>
        <w:b w:val="0"/>
        <w:i w:val="0"/>
        <w:sz w:val="24"/>
      </w:rPr>
    </w:lvl>
    <w:lvl w:ilvl="4">
      <w:start w:val="1"/>
      <w:numFmt w:val="decimal"/>
      <w:suff w:val="space"/>
      <w:lvlText w:val="%1.%2.%3.%4.%5"/>
      <w:lvlJc w:val="left"/>
      <w:pPr>
        <w:ind w:left="851" w:hanging="567"/>
      </w:pPr>
      <w:rPr>
        <w:rFonts w:hint="default"/>
      </w:rPr>
    </w:lvl>
    <w:lvl w:ilvl="5">
      <w:start w:val="1"/>
      <w:numFmt w:val="decimal"/>
      <w:lvlText w:val="%1.%2.%3.%4.%5.%6"/>
      <w:lvlJc w:val="left"/>
      <w:pPr>
        <w:tabs>
          <w:tab w:val="num" w:pos="-832"/>
        </w:tabs>
        <w:ind w:left="-832" w:hanging="1152"/>
      </w:pPr>
      <w:rPr>
        <w:rFonts w:hint="default"/>
      </w:rPr>
    </w:lvl>
    <w:lvl w:ilvl="6">
      <w:start w:val="1"/>
      <w:numFmt w:val="decimal"/>
      <w:lvlText w:val="%1.%2.%3.%4.%5.%6.%7"/>
      <w:lvlJc w:val="left"/>
      <w:pPr>
        <w:tabs>
          <w:tab w:val="num" w:pos="-688"/>
        </w:tabs>
        <w:ind w:left="-688" w:hanging="1296"/>
      </w:pPr>
      <w:rPr>
        <w:rFonts w:hint="default"/>
      </w:rPr>
    </w:lvl>
    <w:lvl w:ilvl="7">
      <w:start w:val="1"/>
      <w:numFmt w:val="decimal"/>
      <w:lvlText w:val="%1.%2.%3.%4.%5.%6.%7.%8"/>
      <w:lvlJc w:val="left"/>
      <w:pPr>
        <w:tabs>
          <w:tab w:val="num" w:pos="-544"/>
        </w:tabs>
        <w:ind w:left="-544" w:hanging="1440"/>
      </w:pPr>
      <w:rPr>
        <w:rFonts w:hint="default"/>
      </w:rPr>
    </w:lvl>
    <w:lvl w:ilvl="8">
      <w:start w:val="1"/>
      <w:numFmt w:val="decimal"/>
      <w:lvlText w:val="%1.%2.%3.%4.%5.%6.%7.%8.%9"/>
      <w:lvlJc w:val="left"/>
      <w:pPr>
        <w:tabs>
          <w:tab w:val="num" w:pos="-400"/>
        </w:tabs>
        <w:ind w:left="-400" w:hanging="1584"/>
      </w:pPr>
      <w:rPr>
        <w:rFonts w:hint="default"/>
      </w:rPr>
    </w:lvl>
  </w:abstractNum>
  <w:abstractNum w:abstractNumId="15"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6" w15:restartNumberingAfterBreak="0">
    <w:nsid w:val="165F5E87"/>
    <w:multiLevelType w:val="multilevel"/>
    <w:tmpl w:val="9C365482"/>
    <w:lvl w:ilvl="0">
      <w:start w:val="1"/>
      <w:numFmt w:val="bullet"/>
      <w:pStyle w:val="a1"/>
      <w:lvlText w:val="–"/>
      <w:lvlJc w:val="left"/>
      <w:pPr>
        <w:tabs>
          <w:tab w:val="num" w:pos="1491"/>
        </w:tabs>
        <w:ind w:left="1491" w:hanging="357"/>
      </w:pPr>
      <w:rPr>
        <w:rFonts w:ascii="Verdana" w:hAnsi="Verdana"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17"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8"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20DB3B8E"/>
    <w:multiLevelType w:val="singleLevel"/>
    <w:tmpl w:val="5D120A0E"/>
    <w:lvl w:ilvl="0">
      <w:start w:val="1"/>
      <w:numFmt w:val="decimal"/>
      <w:pStyle w:val="GOSTTa6leListNum3"/>
      <w:lvlText w:val="%1) "/>
      <w:legacy w:legacy="1" w:legacySpace="0" w:legacyIndent="283"/>
      <w:lvlJc w:val="left"/>
      <w:pPr>
        <w:ind w:left="283" w:hanging="283"/>
      </w:pPr>
    </w:lvl>
  </w:abstractNum>
  <w:abstractNum w:abstractNumId="20"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1"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BFB6BA4"/>
    <w:multiLevelType w:val="multilevel"/>
    <w:tmpl w:val="6A78E236"/>
    <w:lvl w:ilvl="0">
      <w:start w:val="1"/>
      <w:numFmt w:val="decimal"/>
      <w:pStyle w:val="a3"/>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2F336357"/>
    <w:multiLevelType w:val="multilevel"/>
    <w:tmpl w:val="90300D76"/>
    <w:lvl w:ilvl="0">
      <w:start w:val="1"/>
      <w:numFmt w:val="decimal"/>
      <w:pStyle w:val="otrtablehead"/>
      <w:lvlText w:val="%1)"/>
      <w:lvlJc w:val="left"/>
      <w:pPr>
        <w:tabs>
          <w:tab w:val="num" w:pos="1134"/>
        </w:tabs>
        <w:ind w:left="1134" w:hanging="425"/>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2"/>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15:restartNumberingAfterBreak="0">
    <w:nsid w:val="403D1306"/>
    <w:multiLevelType w:val="multilevel"/>
    <w:tmpl w:val="A44CA5A6"/>
    <w:styleLink w:val="31"/>
    <w:lvl w:ilvl="0">
      <w:start w:val="1"/>
      <w:numFmt w:val="decimal"/>
      <w:lvlText w:val="A2.%1."/>
      <w:lvlJc w:val="left"/>
      <w:pPr>
        <w:ind w:left="72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9"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42CD7736"/>
    <w:multiLevelType w:val="multilevel"/>
    <w:tmpl w:val="2E806BA6"/>
    <w:lvl w:ilvl="0">
      <w:start w:val="1"/>
      <w:numFmt w:val="decimal"/>
      <w:pStyle w:val="ASFKListnum1"/>
      <w:lvlText w:val="%1."/>
      <w:lvlJc w:val="left"/>
      <w:pPr>
        <w:tabs>
          <w:tab w:val="num" w:pos="1021"/>
        </w:tabs>
        <w:ind w:left="1021" w:hanging="454"/>
      </w:pPr>
      <w:rPr>
        <w:rFonts w:ascii="Times New Roman" w:hAnsi="Times New Roman" w:cs="Arial CYR" w:hint="default"/>
        <w:b w:val="0"/>
        <w:bCs w:val="0"/>
        <w:i w:val="0"/>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1854"/>
        </w:tabs>
        <w:ind w:left="1854" w:hanging="567"/>
      </w:pPr>
      <w:rPr>
        <w:rFonts w:ascii="Arial CYR" w:hAnsi="Arial CYR" w:cs="Arial CYR"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31"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48760FF7"/>
    <w:multiLevelType w:val="multilevel"/>
    <w:tmpl w:val="F9A826F2"/>
    <w:name w:val="Zagolovki"/>
    <w:lvl w:ilvl="0">
      <w:start w:val="1"/>
      <w:numFmt w:val="bullet"/>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33"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5"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6"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7"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8"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9" w15:restartNumberingAfterBreak="0">
    <w:nsid w:val="5559096D"/>
    <w:multiLevelType w:val="multilevel"/>
    <w:tmpl w:val="7A56C6E8"/>
    <w:lvl w:ilvl="0">
      <w:start w:val="1"/>
      <w:numFmt w:val="decimal"/>
      <w:pStyle w:val="CharChar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41"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2"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3"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655F290C"/>
    <w:multiLevelType w:val="hybridMultilevel"/>
    <w:tmpl w:val="51BCF198"/>
    <w:styleLink w:val="ArticleSection5"/>
    <w:lvl w:ilvl="0" w:tplc="FFFFFFFF">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45" w15:restartNumberingAfterBreak="0">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699E3236"/>
    <w:multiLevelType w:val="hybridMultilevel"/>
    <w:tmpl w:val="0D34E2B2"/>
    <w:styleLink w:val="ArticleSection2"/>
    <w:lvl w:ilvl="0" w:tplc="723AA962">
      <w:start w:val="1"/>
      <w:numFmt w:val="bullet"/>
      <w:lvlText w:val=""/>
      <w:lvlJc w:val="left"/>
      <w:pPr>
        <w:tabs>
          <w:tab w:val="num" w:pos="360"/>
        </w:tabs>
        <w:ind w:left="360" w:hanging="360"/>
      </w:pPr>
      <w:rPr>
        <w:rFonts w:ascii="Symbol" w:hAnsi="Symbol" w:hint="default"/>
        <w:sz w:val="16"/>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AFC1C15"/>
    <w:multiLevelType w:val="hybridMultilevel"/>
    <w:tmpl w:val="B8CAC450"/>
    <w:lvl w:ilvl="0" w:tplc="723AA962">
      <w:start w:val="1"/>
      <w:numFmt w:val="bullet"/>
      <w:pStyle w:val="OTRListmark2"/>
      <w:lvlText w:val="–"/>
      <w:lvlJc w:val="left"/>
      <w:pPr>
        <w:tabs>
          <w:tab w:val="num" w:pos="1208"/>
        </w:tabs>
        <w:ind w:left="1208" w:hanging="284"/>
      </w:pPr>
      <w:rPr>
        <w:rFonts w:ascii="Verdana" w:hAnsi="Verdana"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8"/>
  </w:num>
  <w:num w:numId="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34"/>
  </w:num>
  <w:num w:numId="7">
    <w:abstractNumId w:val="48"/>
  </w:num>
  <w:num w:numId="8">
    <w:abstractNumId w:val="24"/>
  </w:num>
  <w:num w:numId="9">
    <w:abstractNumId w:val="43"/>
  </w:num>
  <w:num w:numId="10">
    <w:abstractNumId w:val="36"/>
  </w:num>
  <w:num w:numId="11">
    <w:abstractNumId w:val="38"/>
  </w:num>
  <w:num w:numId="12">
    <w:abstractNumId w:val="37"/>
  </w:num>
  <w:num w:numId="13">
    <w:abstractNumId w:val="41"/>
  </w:num>
  <w:num w:numId="14">
    <w:abstractNumId w:val="15"/>
  </w:num>
  <w:num w:numId="15">
    <w:abstractNumId w:val="31"/>
  </w:num>
  <w:num w:numId="16">
    <w:abstractNumId w:val="21"/>
  </w:num>
  <w:num w:numId="17">
    <w:abstractNumId w:val="35"/>
  </w:num>
  <w:num w:numId="18">
    <w:abstractNumId w:val="42"/>
  </w:num>
  <w:num w:numId="19">
    <w:abstractNumId w:val="9"/>
  </w:num>
  <w:num w:numId="20">
    <w:abstractNumId w:val="7"/>
  </w:num>
  <w:num w:numId="21">
    <w:abstractNumId w:val="6"/>
  </w:num>
  <w:num w:numId="22">
    <w:abstractNumId w:val="5"/>
  </w:num>
  <w:num w:numId="23">
    <w:abstractNumId w:val="4"/>
  </w:num>
  <w:num w:numId="24">
    <w:abstractNumId w:val="3"/>
  </w:num>
  <w:num w:numId="25">
    <w:abstractNumId w:val="2"/>
  </w:num>
  <w:num w:numId="26">
    <w:abstractNumId w:val="1"/>
  </w:num>
  <w:num w:numId="27">
    <w:abstractNumId w:val="0"/>
  </w:num>
  <w:num w:numId="28">
    <w:abstractNumId w:val="8"/>
  </w:num>
  <w:num w:numId="29">
    <w:abstractNumId w:val="18"/>
  </w:num>
  <w:num w:numId="30">
    <w:abstractNumId w:val="44"/>
  </w:num>
  <w:num w:numId="31">
    <w:abstractNumId w:val="46"/>
  </w:num>
  <w:num w:numId="32">
    <w:abstractNumId w:val="19"/>
  </w:num>
  <w:num w:numId="33">
    <w:abstractNumId w:val="14"/>
  </w:num>
  <w:num w:numId="34">
    <w:abstractNumId w:val="47"/>
  </w:num>
  <w:num w:numId="35">
    <w:abstractNumId w:val="23"/>
  </w:num>
  <w:num w:numId="36">
    <w:abstractNumId w:val="11"/>
  </w:num>
  <w:num w:numId="37">
    <w:abstractNumId w:val="10"/>
  </w:num>
  <w:num w:numId="38">
    <w:abstractNumId w:val="20"/>
  </w:num>
  <w:num w:numId="39">
    <w:abstractNumId w:val="26"/>
  </w:num>
  <w:num w:numId="40">
    <w:abstractNumId w:val="40"/>
  </w:num>
  <w:num w:numId="41">
    <w:abstractNumId w:val="12"/>
  </w:num>
  <w:num w:numId="42">
    <w:abstractNumId w:val="30"/>
  </w:num>
  <w:num w:numId="43">
    <w:abstractNumId w:val="39"/>
  </w:num>
  <w:num w:numId="44">
    <w:abstractNumId w:val="13"/>
  </w:num>
  <w:num w:numId="45">
    <w:abstractNumId w:val="16"/>
  </w:num>
  <w:num w:numId="46">
    <w:abstractNumId w:val="25"/>
  </w:num>
  <w:num w:numId="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3"/>
  </w:num>
  <w:num w:numId="63">
    <w:abstractNumId w:val="29"/>
  </w:num>
  <w:num w:numId="64">
    <w:abstractNumId w:val="45"/>
  </w:num>
  <w:num w:numId="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proofState w:spelling="clean" w:grammar="clean"/>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E29"/>
    <w:rsid w:val="00000B75"/>
    <w:rsid w:val="0000498D"/>
    <w:rsid w:val="000079FF"/>
    <w:rsid w:val="00014CB5"/>
    <w:rsid w:val="00015889"/>
    <w:rsid w:val="000164FC"/>
    <w:rsid w:val="00016C0E"/>
    <w:rsid w:val="000249B7"/>
    <w:rsid w:val="0002685E"/>
    <w:rsid w:val="00037AE0"/>
    <w:rsid w:val="00041A45"/>
    <w:rsid w:val="0004359A"/>
    <w:rsid w:val="0005273C"/>
    <w:rsid w:val="0005498E"/>
    <w:rsid w:val="0006140D"/>
    <w:rsid w:val="00061E7E"/>
    <w:rsid w:val="00062EF4"/>
    <w:rsid w:val="0006435B"/>
    <w:rsid w:val="000703CA"/>
    <w:rsid w:val="00071F37"/>
    <w:rsid w:val="00072F05"/>
    <w:rsid w:val="0007475E"/>
    <w:rsid w:val="0007671E"/>
    <w:rsid w:val="00080A8A"/>
    <w:rsid w:val="00083ADD"/>
    <w:rsid w:val="00083B74"/>
    <w:rsid w:val="0009241D"/>
    <w:rsid w:val="000944EB"/>
    <w:rsid w:val="000945C4"/>
    <w:rsid w:val="00095EB5"/>
    <w:rsid w:val="000A0666"/>
    <w:rsid w:val="000A3FB2"/>
    <w:rsid w:val="000A423F"/>
    <w:rsid w:val="000A60D8"/>
    <w:rsid w:val="000A6463"/>
    <w:rsid w:val="000A64E8"/>
    <w:rsid w:val="000A7E95"/>
    <w:rsid w:val="000B0975"/>
    <w:rsid w:val="000B7F71"/>
    <w:rsid w:val="000C52ED"/>
    <w:rsid w:val="000C552E"/>
    <w:rsid w:val="000C75E6"/>
    <w:rsid w:val="000D1378"/>
    <w:rsid w:val="000D2985"/>
    <w:rsid w:val="000D67C9"/>
    <w:rsid w:val="000E297A"/>
    <w:rsid w:val="000E6639"/>
    <w:rsid w:val="00102311"/>
    <w:rsid w:val="001030A1"/>
    <w:rsid w:val="00103449"/>
    <w:rsid w:val="00105F8E"/>
    <w:rsid w:val="00106912"/>
    <w:rsid w:val="0011245F"/>
    <w:rsid w:val="00115954"/>
    <w:rsid w:val="00120058"/>
    <w:rsid w:val="00124067"/>
    <w:rsid w:val="001253A1"/>
    <w:rsid w:val="00127B43"/>
    <w:rsid w:val="00127CB5"/>
    <w:rsid w:val="00131408"/>
    <w:rsid w:val="00132424"/>
    <w:rsid w:val="00132EAE"/>
    <w:rsid w:val="001404DB"/>
    <w:rsid w:val="001440B0"/>
    <w:rsid w:val="00145DF3"/>
    <w:rsid w:val="00145F4D"/>
    <w:rsid w:val="0014768A"/>
    <w:rsid w:val="001515BF"/>
    <w:rsid w:val="00153624"/>
    <w:rsid w:val="00157E89"/>
    <w:rsid w:val="001611E4"/>
    <w:rsid w:val="001645E6"/>
    <w:rsid w:val="0016503C"/>
    <w:rsid w:val="0016633F"/>
    <w:rsid w:val="00173C38"/>
    <w:rsid w:val="00175628"/>
    <w:rsid w:val="00181DC6"/>
    <w:rsid w:val="00182506"/>
    <w:rsid w:val="001839FA"/>
    <w:rsid w:val="0019150C"/>
    <w:rsid w:val="00194BD0"/>
    <w:rsid w:val="001A6B12"/>
    <w:rsid w:val="001B2368"/>
    <w:rsid w:val="001B4BEF"/>
    <w:rsid w:val="001B528A"/>
    <w:rsid w:val="001B5E0F"/>
    <w:rsid w:val="001B7F2C"/>
    <w:rsid w:val="001C25D6"/>
    <w:rsid w:val="001C56DF"/>
    <w:rsid w:val="001C60A5"/>
    <w:rsid w:val="001C76ED"/>
    <w:rsid w:val="001D04E8"/>
    <w:rsid w:val="001D6C45"/>
    <w:rsid w:val="001E1453"/>
    <w:rsid w:val="001E15AD"/>
    <w:rsid w:val="001E1ABD"/>
    <w:rsid w:val="001E3D79"/>
    <w:rsid w:val="001E4495"/>
    <w:rsid w:val="001E56F8"/>
    <w:rsid w:val="001E77CA"/>
    <w:rsid w:val="001F756E"/>
    <w:rsid w:val="00200E0A"/>
    <w:rsid w:val="0020145E"/>
    <w:rsid w:val="00202DEB"/>
    <w:rsid w:val="00202F51"/>
    <w:rsid w:val="002079D4"/>
    <w:rsid w:val="0021094D"/>
    <w:rsid w:val="00214029"/>
    <w:rsid w:val="002142D3"/>
    <w:rsid w:val="00214C4F"/>
    <w:rsid w:val="002257D4"/>
    <w:rsid w:val="00225C25"/>
    <w:rsid w:val="002260BA"/>
    <w:rsid w:val="00226B9A"/>
    <w:rsid w:val="002270B7"/>
    <w:rsid w:val="00232DD6"/>
    <w:rsid w:val="002350D7"/>
    <w:rsid w:val="00237413"/>
    <w:rsid w:val="002412B8"/>
    <w:rsid w:val="00241F60"/>
    <w:rsid w:val="002449AF"/>
    <w:rsid w:val="0024500C"/>
    <w:rsid w:val="002455EF"/>
    <w:rsid w:val="00247590"/>
    <w:rsid w:val="00250393"/>
    <w:rsid w:val="002512C4"/>
    <w:rsid w:val="00252840"/>
    <w:rsid w:val="00253FB0"/>
    <w:rsid w:val="00263A99"/>
    <w:rsid w:val="002727D1"/>
    <w:rsid w:val="002822B6"/>
    <w:rsid w:val="00284812"/>
    <w:rsid w:val="00291B48"/>
    <w:rsid w:val="00291D44"/>
    <w:rsid w:val="00295B70"/>
    <w:rsid w:val="00296F15"/>
    <w:rsid w:val="002A1B6C"/>
    <w:rsid w:val="002A3CB4"/>
    <w:rsid w:val="002A4239"/>
    <w:rsid w:val="002A7836"/>
    <w:rsid w:val="002A7AB2"/>
    <w:rsid w:val="002B1393"/>
    <w:rsid w:val="002B2C3C"/>
    <w:rsid w:val="002B4AD8"/>
    <w:rsid w:val="002C069F"/>
    <w:rsid w:val="002C2767"/>
    <w:rsid w:val="002D2CE0"/>
    <w:rsid w:val="002D55FB"/>
    <w:rsid w:val="002D5F0B"/>
    <w:rsid w:val="002D7F63"/>
    <w:rsid w:val="002E1DE0"/>
    <w:rsid w:val="002E2BFC"/>
    <w:rsid w:val="002F0D28"/>
    <w:rsid w:val="002F1EC1"/>
    <w:rsid w:val="002F3D6F"/>
    <w:rsid w:val="002F6C8E"/>
    <w:rsid w:val="003079B4"/>
    <w:rsid w:val="00311632"/>
    <w:rsid w:val="0031176A"/>
    <w:rsid w:val="00311BA2"/>
    <w:rsid w:val="00313FA3"/>
    <w:rsid w:val="0031727D"/>
    <w:rsid w:val="00320392"/>
    <w:rsid w:val="003206D4"/>
    <w:rsid w:val="003317ED"/>
    <w:rsid w:val="00331BBD"/>
    <w:rsid w:val="00333EAA"/>
    <w:rsid w:val="00336781"/>
    <w:rsid w:val="003408DD"/>
    <w:rsid w:val="00341AB8"/>
    <w:rsid w:val="003453D6"/>
    <w:rsid w:val="0035054D"/>
    <w:rsid w:val="003511E0"/>
    <w:rsid w:val="00353103"/>
    <w:rsid w:val="00354B5F"/>
    <w:rsid w:val="003661CC"/>
    <w:rsid w:val="00366A65"/>
    <w:rsid w:val="00375D1A"/>
    <w:rsid w:val="00383001"/>
    <w:rsid w:val="0038341A"/>
    <w:rsid w:val="0038377C"/>
    <w:rsid w:val="003839E3"/>
    <w:rsid w:val="00384884"/>
    <w:rsid w:val="00393B7D"/>
    <w:rsid w:val="003A29DC"/>
    <w:rsid w:val="003A3C31"/>
    <w:rsid w:val="003A5AC0"/>
    <w:rsid w:val="003B0E07"/>
    <w:rsid w:val="003B2056"/>
    <w:rsid w:val="003B26E5"/>
    <w:rsid w:val="003B4D48"/>
    <w:rsid w:val="003C21CE"/>
    <w:rsid w:val="003C2718"/>
    <w:rsid w:val="003C3410"/>
    <w:rsid w:val="003C5A82"/>
    <w:rsid w:val="003D39AF"/>
    <w:rsid w:val="003D767C"/>
    <w:rsid w:val="003E2496"/>
    <w:rsid w:val="003E37D2"/>
    <w:rsid w:val="003E4397"/>
    <w:rsid w:val="003E4CD7"/>
    <w:rsid w:val="003E6011"/>
    <w:rsid w:val="003F148C"/>
    <w:rsid w:val="003F5473"/>
    <w:rsid w:val="003F6681"/>
    <w:rsid w:val="003F6C75"/>
    <w:rsid w:val="00400E14"/>
    <w:rsid w:val="00406286"/>
    <w:rsid w:val="00406E30"/>
    <w:rsid w:val="00407A19"/>
    <w:rsid w:val="00410541"/>
    <w:rsid w:val="0041085A"/>
    <w:rsid w:val="00410DFA"/>
    <w:rsid w:val="00412B3B"/>
    <w:rsid w:val="00413994"/>
    <w:rsid w:val="00422F8E"/>
    <w:rsid w:val="00423AFE"/>
    <w:rsid w:val="00430F0A"/>
    <w:rsid w:val="0043162D"/>
    <w:rsid w:val="004327C9"/>
    <w:rsid w:val="00435B5F"/>
    <w:rsid w:val="0043650D"/>
    <w:rsid w:val="0044008B"/>
    <w:rsid w:val="00440989"/>
    <w:rsid w:val="00441C26"/>
    <w:rsid w:val="00442C06"/>
    <w:rsid w:val="00442FDD"/>
    <w:rsid w:val="00447CDE"/>
    <w:rsid w:val="00454DBE"/>
    <w:rsid w:val="004618BB"/>
    <w:rsid w:val="004641E6"/>
    <w:rsid w:val="00466DE3"/>
    <w:rsid w:val="00467C6B"/>
    <w:rsid w:val="00473E64"/>
    <w:rsid w:val="00475A5F"/>
    <w:rsid w:val="00482D64"/>
    <w:rsid w:val="00484E70"/>
    <w:rsid w:val="00485C58"/>
    <w:rsid w:val="00491BD8"/>
    <w:rsid w:val="00492789"/>
    <w:rsid w:val="00493770"/>
    <w:rsid w:val="004976E1"/>
    <w:rsid w:val="004A35A0"/>
    <w:rsid w:val="004A46A9"/>
    <w:rsid w:val="004A57C2"/>
    <w:rsid w:val="004B1ABE"/>
    <w:rsid w:val="004B2226"/>
    <w:rsid w:val="004B6B42"/>
    <w:rsid w:val="004B7F13"/>
    <w:rsid w:val="004C76D3"/>
    <w:rsid w:val="004D0773"/>
    <w:rsid w:val="004F3A2F"/>
    <w:rsid w:val="004F4E29"/>
    <w:rsid w:val="004F5A60"/>
    <w:rsid w:val="004F5D1D"/>
    <w:rsid w:val="00500E4B"/>
    <w:rsid w:val="005049C8"/>
    <w:rsid w:val="00507A5A"/>
    <w:rsid w:val="0051714F"/>
    <w:rsid w:val="00520DC5"/>
    <w:rsid w:val="005227AE"/>
    <w:rsid w:val="005249FA"/>
    <w:rsid w:val="005254B4"/>
    <w:rsid w:val="0052648C"/>
    <w:rsid w:val="00526567"/>
    <w:rsid w:val="00527AC7"/>
    <w:rsid w:val="005310B1"/>
    <w:rsid w:val="005341E9"/>
    <w:rsid w:val="00534724"/>
    <w:rsid w:val="005409D7"/>
    <w:rsid w:val="00541952"/>
    <w:rsid w:val="00544826"/>
    <w:rsid w:val="00545FF9"/>
    <w:rsid w:val="00547ACF"/>
    <w:rsid w:val="00552A30"/>
    <w:rsid w:val="00552FFF"/>
    <w:rsid w:val="00561982"/>
    <w:rsid w:val="00570C1B"/>
    <w:rsid w:val="005739E4"/>
    <w:rsid w:val="005748AF"/>
    <w:rsid w:val="005753E6"/>
    <w:rsid w:val="00575474"/>
    <w:rsid w:val="0058102F"/>
    <w:rsid w:val="00591565"/>
    <w:rsid w:val="00591B5A"/>
    <w:rsid w:val="00592191"/>
    <w:rsid w:val="005966F1"/>
    <w:rsid w:val="005A0AFD"/>
    <w:rsid w:val="005B18CD"/>
    <w:rsid w:val="005B1926"/>
    <w:rsid w:val="005B2AF8"/>
    <w:rsid w:val="005B4EE1"/>
    <w:rsid w:val="005C1CD6"/>
    <w:rsid w:val="005C6647"/>
    <w:rsid w:val="005C7B9D"/>
    <w:rsid w:val="005C7C09"/>
    <w:rsid w:val="005D31D5"/>
    <w:rsid w:val="005D38C6"/>
    <w:rsid w:val="005D3DC5"/>
    <w:rsid w:val="005D4C9D"/>
    <w:rsid w:val="005D626D"/>
    <w:rsid w:val="005D71F9"/>
    <w:rsid w:val="005E289F"/>
    <w:rsid w:val="005F1C57"/>
    <w:rsid w:val="005F21FB"/>
    <w:rsid w:val="005F3702"/>
    <w:rsid w:val="00602E4C"/>
    <w:rsid w:val="00605043"/>
    <w:rsid w:val="0060629B"/>
    <w:rsid w:val="006064F9"/>
    <w:rsid w:val="0061114A"/>
    <w:rsid w:val="00611359"/>
    <w:rsid w:val="0061138A"/>
    <w:rsid w:val="00613E40"/>
    <w:rsid w:val="0062073E"/>
    <w:rsid w:val="00620A25"/>
    <w:rsid w:val="00620DF9"/>
    <w:rsid w:val="00621C6E"/>
    <w:rsid w:val="00622E1C"/>
    <w:rsid w:val="00626275"/>
    <w:rsid w:val="0063036A"/>
    <w:rsid w:val="006306C4"/>
    <w:rsid w:val="00631A51"/>
    <w:rsid w:val="006325C8"/>
    <w:rsid w:val="00634369"/>
    <w:rsid w:val="00634FB7"/>
    <w:rsid w:val="00636290"/>
    <w:rsid w:val="0064325E"/>
    <w:rsid w:val="0064517F"/>
    <w:rsid w:val="00646999"/>
    <w:rsid w:val="00646B60"/>
    <w:rsid w:val="006476C4"/>
    <w:rsid w:val="00654BCC"/>
    <w:rsid w:val="00656B19"/>
    <w:rsid w:val="006665B6"/>
    <w:rsid w:val="00667FCE"/>
    <w:rsid w:val="006701C4"/>
    <w:rsid w:val="00672C49"/>
    <w:rsid w:val="00672D5D"/>
    <w:rsid w:val="0067414D"/>
    <w:rsid w:val="00674A11"/>
    <w:rsid w:val="00674BB0"/>
    <w:rsid w:val="00677473"/>
    <w:rsid w:val="00677713"/>
    <w:rsid w:val="00684AD5"/>
    <w:rsid w:val="00690A29"/>
    <w:rsid w:val="006910A5"/>
    <w:rsid w:val="00691F37"/>
    <w:rsid w:val="006925EC"/>
    <w:rsid w:val="006929F8"/>
    <w:rsid w:val="00696DFE"/>
    <w:rsid w:val="006B5447"/>
    <w:rsid w:val="006B7983"/>
    <w:rsid w:val="006B7AA3"/>
    <w:rsid w:val="006C1859"/>
    <w:rsid w:val="006C2B20"/>
    <w:rsid w:val="006C4330"/>
    <w:rsid w:val="006C49B7"/>
    <w:rsid w:val="006C6B16"/>
    <w:rsid w:val="006D0EA0"/>
    <w:rsid w:val="006D495A"/>
    <w:rsid w:val="006D5A70"/>
    <w:rsid w:val="006E176A"/>
    <w:rsid w:val="006E4B9B"/>
    <w:rsid w:val="006F0826"/>
    <w:rsid w:val="006F1D59"/>
    <w:rsid w:val="006F21CD"/>
    <w:rsid w:val="006F5A66"/>
    <w:rsid w:val="006F6DB5"/>
    <w:rsid w:val="006F74B6"/>
    <w:rsid w:val="00702151"/>
    <w:rsid w:val="00705652"/>
    <w:rsid w:val="00706717"/>
    <w:rsid w:val="00706CED"/>
    <w:rsid w:val="00712344"/>
    <w:rsid w:val="0071371E"/>
    <w:rsid w:val="00722ED9"/>
    <w:rsid w:val="007238E8"/>
    <w:rsid w:val="00726FBB"/>
    <w:rsid w:val="0073359E"/>
    <w:rsid w:val="00735DB6"/>
    <w:rsid w:val="007372A5"/>
    <w:rsid w:val="00737CBD"/>
    <w:rsid w:val="00744203"/>
    <w:rsid w:val="00745ED4"/>
    <w:rsid w:val="00746EFF"/>
    <w:rsid w:val="0075033C"/>
    <w:rsid w:val="00751B68"/>
    <w:rsid w:val="00752929"/>
    <w:rsid w:val="00756C43"/>
    <w:rsid w:val="00760A6A"/>
    <w:rsid w:val="0076378B"/>
    <w:rsid w:val="00764D6D"/>
    <w:rsid w:val="007656BE"/>
    <w:rsid w:val="00766D36"/>
    <w:rsid w:val="00772FF6"/>
    <w:rsid w:val="00775191"/>
    <w:rsid w:val="0078505E"/>
    <w:rsid w:val="00790DC1"/>
    <w:rsid w:val="00793DD7"/>
    <w:rsid w:val="007A02E7"/>
    <w:rsid w:val="007A2807"/>
    <w:rsid w:val="007A5056"/>
    <w:rsid w:val="007A72D2"/>
    <w:rsid w:val="007A7A44"/>
    <w:rsid w:val="007B4AD8"/>
    <w:rsid w:val="007C0708"/>
    <w:rsid w:val="007C4E52"/>
    <w:rsid w:val="007D3B97"/>
    <w:rsid w:val="007D3DD8"/>
    <w:rsid w:val="007D4010"/>
    <w:rsid w:val="007D5E3C"/>
    <w:rsid w:val="007D64DC"/>
    <w:rsid w:val="007D6E28"/>
    <w:rsid w:val="007E00BB"/>
    <w:rsid w:val="007E2BED"/>
    <w:rsid w:val="007E39FE"/>
    <w:rsid w:val="007E66F8"/>
    <w:rsid w:val="007E6CAD"/>
    <w:rsid w:val="007E77C9"/>
    <w:rsid w:val="007E7D50"/>
    <w:rsid w:val="007F1261"/>
    <w:rsid w:val="007F1A31"/>
    <w:rsid w:val="007F2CD3"/>
    <w:rsid w:val="008044FD"/>
    <w:rsid w:val="00804502"/>
    <w:rsid w:val="008052BE"/>
    <w:rsid w:val="008069B6"/>
    <w:rsid w:val="00806EC0"/>
    <w:rsid w:val="00810C2C"/>
    <w:rsid w:val="0081106D"/>
    <w:rsid w:val="008116C3"/>
    <w:rsid w:val="00815E69"/>
    <w:rsid w:val="008216E0"/>
    <w:rsid w:val="00822455"/>
    <w:rsid w:val="00822D5B"/>
    <w:rsid w:val="00823D28"/>
    <w:rsid w:val="008249B8"/>
    <w:rsid w:val="0082546E"/>
    <w:rsid w:val="008278AE"/>
    <w:rsid w:val="00827B3D"/>
    <w:rsid w:val="0083106A"/>
    <w:rsid w:val="008317C4"/>
    <w:rsid w:val="008335D0"/>
    <w:rsid w:val="00835C8F"/>
    <w:rsid w:val="00836642"/>
    <w:rsid w:val="008402E6"/>
    <w:rsid w:val="00841A45"/>
    <w:rsid w:val="0084426E"/>
    <w:rsid w:val="00845902"/>
    <w:rsid w:val="00846845"/>
    <w:rsid w:val="008513C1"/>
    <w:rsid w:val="00852C5D"/>
    <w:rsid w:val="008556FE"/>
    <w:rsid w:val="0085661B"/>
    <w:rsid w:val="008647E1"/>
    <w:rsid w:val="008648AF"/>
    <w:rsid w:val="00864AF6"/>
    <w:rsid w:val="00870DFD"/>
    <w:rsid w:val="0087143B"/>
    <w:rsid w:val="008715FA"/>
    <w:rsid w:val="00872E56"/>
    <w:rsid w:val="0087495F"/>
    <w:rsid w:val="0087682A"/>
    <w:rsid w:val="00884299"/>
    <w:rsid w:val="008857CC"/>
    <w:rsid w:val="00886256"/>
    <w:rsid w:val="008947CB"/>
    <w:rsid w:val="00897C04"/>
    <w:rsid w:val="008A03BA"/>
    <w:rsid w:val="008A16E5"/>
    <w:rsid w:val="008A5982"/>
    <w:rsid w:val="008A72EA"/>
    <w:rsid w:val="008B44AF"/>
    <w:rsid w:val="008C415E"/>
    <w:rsid w:val="008D33D1"/>
    <w:rsid w:val="008D42A9"/>
    <w:rsid w:val="008D73EF"/>
    <w:rsid w:val="008E0C94"/>
    <w:rsid w:val="008E13C2"/>
    <w:rsid w:val="008E4A37"/>
    <w:rsid w:val="008E76F8"/>
    <w:rsid w:val="008F1173"/>
    <w:rsid w:val="008F6B80"/>
    <w:rsid w:val="00904405"/>
    <w:rsid w:val="00905086"/>
    <w:rsid w:val="00905109"/>
    <w:rsid w:val="00905318"/>
    <w:rsid w:val="009100D8"/>
    <w:rsid w:val="009113F8"/>
    <w:rsid w:val="00913E6C"/>
    <w:rsid w:val="009153AD"/>
    <w:rsid w:val="00916238"/>
    <w:rsid w:val="009168FB"/>
    <w:rsid w:val="00916B01"/>
    <w:rsid w:val="009203BD"/>
    <w:rsid w:val="00920D87"/>
    <w:rsid w:val="00921D57"/>
    <w:rsid w:val="00923F53"/>
    <w:rsid w:val="00930376"/>
    <w:rsid w:val="00932426"/>
    <w:rsid w:val="00933655"/>
    <w:rsid w:val="00936CD6"/>
    <w:rsid w:val="00937710"/>
    <w:rsid w:val="00937714"/>
    <w:rsid w:val="00942EB3"/>
    <w:rsid w:val="009433A4"/>
    <w:rsid w:val="00944F02"/>
    <w:rsid w:val="00946448"/>
    <w:rsid w:val="009464C1"/>
    <w:rsid w:val="00950CD8"/>
    <w:rsid w:val="0095298D"/>
    <w:rsid w:val="00955733"/>
    <w:rsid w:val="00962A06"/>
    <w:rsid w:val="00966875"/>
    <w:rsid w:val="00970874"/>
    <w:rsid w:val="00973495"/>
    <w:rsid w:val="00974479"/>
    <w:rsid w:val="00974D34"/>
    <w:rsid w:val="009750E5"/>
    <w:rsid w:val="0097514C"/>
    <w:rsid w:val="00981520"/>
    <w:rsid w:val="0098444D"/>
    <w:rsid w:val="009860C0"/>
    <w:rsid w:val="00987BF4"/>
    <w:rsid w:val="0099196C"/>
    <w:rsid w:val="009922A6"/>
    <w:rsid w:val="00993F2E"/>
    <w:rsid w:val="00996142"/>
    <w:rsid w:val="009A3370"/>
    <w:rsid w:val="009A3C13"/>
    <w:rsid w:val="009A558F"/>
    <w:rsid w:val="009A7C2B"/>
    <w:rsid w:val="009B1B2D"/>
    <w:rsid w:val="009B3762"/>
    <w:rsid w:val="009B3A5E"/>
    <w:rsid w:val="009B71F2"/>
    <w:rsid w:val="009C7B7A"/>
    <w:rsid w:val="009D19DA"/>
    <w:rsid w:val="009D43D1"/>
    <w:rsid w:val="009D7B3D"/>
    <w:rsid w:val="009E334A"/>
    <w:rsid w:val="009E4C43"/>
    <w:rsid w:val="009E5FA1"/>
    <w:rsid w:val="009E7B15"/>
    <w:rsid w:val="009E7C85"/>
    <w:rsid w:val="009F2B4D"/>
    <w:rsid w:val="009F352E"/>
    <w:rsid w:val="009F6DAA"/>
    <w:rsid w:val="009F7CC1"/>
    <w:rsid w:val="00A00612"/>
    <w:rsid w:val="00A020C1"/>
    <w:rsid w:val="00A04BED"/>
    <w:rsid w:val="00A04FC1"/>
    <w:rsid w:val="00A05B28"/>
    <w:rsid w:val="00A06118"/>
    <w:rsid w:val="00A12203"/>
    <w:rsid w:val="00A12660"/>
    <w:rsid w:val="00A14DF9"/>
    <w:rsid w:val="00A15A47"/>
    <w:rsid w:val="00A24A7B"/>
    <w:rsid w:val="00A2750B"/>
    <w:rsid w:val="00A32F9F"/>
    <w:rsid w:val="00A34A7A"/>
    <w:rsid w:val="00A34DD6"/>
    <w:rsid w:val="00A355AA"/>
    <w:rsid w:val="00A36160"/>
    <w:rsid w:val="00A36F54"/>
    <w:rsid w:val="00A3769A"/>
    <w:rsid w:val="00A4042F"/>
    <w:rsid w:val="00A43E82"/>
    <w:rsid w:val="00A463C0"/>
    <w:rsid w:val="00A473AB"/>
    <w:rsid w:val="00A5084A"/>
    <w:rsid w:val="00A51CA9"/>
    <w:rsid w:val="00A54651"/>
    <w:rsid w:val="00A55CBB"/>
    <w:rsid w:val="00A55D41"/>
    <w:rsid w:val="00A572E0"/>
    <w:rsid w:val="00A61244"/>
    <w:rsid w:val="00A6472C"/>
    <w:rsid w:val="00A7069A"/>
    <w:rsid w:val="00A73614"/>
    <w:rsid w:val="00A74999"/>
    <w:rsid w:val="00A76219"/>
    <w:rsid w:val="00A93A45"/>
    <w:rsid w:val="00A95166"/>
    <w:rsid w:val="00A9747A"/>
    <w:rsid w:val="00AA0B79"/>
    <w:rsid w:val="00AA40C7"/>
    <w:rsid w:val="00AB7D99"/>
    <w:rsid w:val="00AC06FE"/>
    <w:rsid w:val="00AC2B0B"/>
    <w:rsid w:val="00AD26FC"/>
    <w:rsid w:val="00AD2D0A"/>
    <w:rsid w:val="00AD43D0"/>
    <w:rsid w:val="00AD6048"/>
    <w:rsid w:val="00AE25A0"/>
    <w:rsid w:val="00AE47C5"/>
    <w:rsid w:val="00AE59E3"/>
    <w:rsid w:val="00AF0704"/>
    <w:rsid w:val="00AF0B32"/>
    <w:rsid w:val="00AF3696"/>
    <w:rsid w:val="00AF5394"/>
    <w:rsid w:val="00B00124"/>
    <w:rsid w:val="00B00BAD"/>
    <w:rsid w:val="00B03A4D"/>
    <w:rsid w:val="00B03BE3"/>
    <w:rsid w:val="00B10FAB"/>
    <w:rsid w:val="00B15E70"/>
    <w:rsid w:val="00B2053B"/>
    <w:rsid w:val="00B21FC9"/>
    <w:rsid w:val="00B2255F"/>
    <w:rsid w:val="00B26884"/>
    <w:rsid w:val="00B26F09"/>
    <w:rsid w:val="00B3012F"/>
    <w:rsid w:val="00B312A0"/>
    <w:rsid w:val="00B34879"/>
    <w:rsid w:val="00B34ACA"/>
    <w:rsid w:val="00B364EA"/>
    <w:rsid w:val="00B37A21"/>
    <w:rsid w:val="00B405C9"/>
    <w:rsid w:val="00B42DF0"/>
    <w:rsid w:val="00B43022"/>
    <w:rsid w:val="00B44370"/>
    <w:rsid w:val="00B45D39"/>
    <w:rsid w:val="00B50598"/>
    <w:rsid w:val="00B51621"/>
    <w:rsid w:val="00B55B53"/>
    <w:rsid w:val="00B5682D"/>
    <w:rsid w:val="00B65C27"/>
    <w:rsid w:val="00B66046"/>
    <w:rsid w:val="00B81391"/>
    <w:rsid w:val="00B828C1"/>
    <w:rsid w:val="00B95558"/>
    <w:rsid w:val="00BA23A7"/>
    <w:rsid w:val="00BA5FBF"/>
    <w:rsid w:val="00BA79CC"/>
    <w:rsid w:val="00BB32B6"/>
    <w:rsid w:val="00BB36B4"/>
    <w:rsid w:val="00BC4107"/>
    <w:rsid w:val="00BC4AF1"/>
    <w:rsid w:val="00BC4CB1"/>
    <w:rsid w:val="00BC568C"/>
    <w:rsid w:val="00BD751D"/>
    <w:rsid w:val="00BD7D14"/>
    <w:rsid w:val="00BE0CA7"/>
    <w:rsid w:val="00BE3B72"/>
    <w:rsid w:val="00BE63EC"/>
    <w:rsid w:val="00BE7A8E"/>
    <w:rsid w:val="00BF3177"/>
    <w:rsid w:val="00BF4241"/>
    <w:rsid w:val="00BF7745"/>
    <w:rsid w:val="00C00E7E"/>
    <w:rsid w:val="00C02022"/>
    <w:rsid w:val="00C0392D"/>
    <w:rsid w:val="00C03ED6"/>
    <w:rsid w:val="00C04472"/>
    <w:rsid w:val="00C05013"/>
    <w:rsid w:val="00C06110"/>
    <w:rsid w:val="00C06827"/>
    <w:rsid w:val="00C10782"/>
    <w:rsid w:val="00C12C3D"/>
    <w:rsid w:val="00C137AF"/>
    <w:rsid w:val="00C25C94"/>
    <w:rsid w:val="00C300F2"/>
    <w:rsid w:val="00C32175"/>
    <w:rsid w:val="00C37247"/>
    <w:rsid w:val="00C37F78"/>
    <w:rsid w:val="00C4171B"/>
    <w:rsid w:val="00C455EA"/>
    <w:rsid w:val="00C4638A"/>
    <w:rsid w:val="00C50B10"/>
    <w:rsid w:val="00C52381"/>
    <w:rsid w:val="00C54872"/>
    <w:rsid w:val="00C60D2D"/>
    <w:rsid w:val="00C65C36"/>
    <w:rsid w:val="00C70052"/>
    <w:rsid w:val="00C711D6"/>
    <w:rsid w:val="00C73489"/>
    <w:rsid w:val="00C749D2"/>
    <w:rsid w:val="00C81104"/>
    <w:rsid w:val="00C8167A"/>
    <w:rsid w:val="00C828B1"/>
    <w:rsid w:val="00C8490F"/>
    <w:rsid w:val="00C87DD7"/>
    <w:rsid w:val="00C9062C"/>
    <w:rsid w:val="00C90AED"/>
    <w:rsid w:val="00C92B30"/>
    <w:rsid w:val="00C9360E"/>
    <w:rsid w:val="00C94CD8"/>
    <w:rsid w:val="00C94D5A"/>
    <w:rsid w:val="00C954D9"/>
    <w:rsid w:val="00C97134"/>
    <w:rsid w:val="00C97AE1"/>
    <w:rsid w:val="00CA6605"/>
    <w:rsid w:val="00CB2834"/>
    <w:rsid w:val="00CB2FCD"/>
    <w:rsid w:val="00CB3678"/>
    <w:rsid w:val="00CB37C9"/>
    <w:rsid w:val="00CB3826"/>
    <w:rsid w:val="00CC0013"/>
    <w:rsid w:val="00CC18ED"/>
    <w:rsid w:val="00CC2B90"/>
    <w:rsid w:val="00CC5D09"/>
    <w:rsid w:val="00CC629D"/>
    <w:rsid w:val="00CD0232"/>
    <w:rsid w:val="00CD496C"/>
    <w:rsid w:val="00CD4CAE"/>
    <w:rsid w:val="00CD5E9C"/>
    <w:rsid w:val="00CD5FE4"/>
    <w:rsid w:val="00CD637A"/>
    <w:rsid w:val="00CE34DE"/>
    <w:rsid w:val="00CF3C36"/>
    <w:rsid w:val="00CF5299"/>
    <w:rsid w:val="00CF6F31"/>
    <w:rsid w:val="00D00222"/>
    <w:rsid w:val="00D018CE"/>
    <w:rsid w:val="00D01BC2"/>
    <w:rsid w:val="00D02671"/>
    <w:rsid w:val="00D053B5"/>
    <w:rsid w:val="00D05AA7"/>
    <w:rsid w:val="00D0771C"/>
    <w:rsid w:val="00D17B90"/>
    <w:rsid w:val="00D217A4"/>
    <w:rsid w:val="00D24304"/>
    <w:rsid w:val="00D26CCF"/>
    <w:rsid w:val="00D31E33"/>
    <w:rsid w:val="00D33662"/>
    <w:rsid w:val="00D35730"/>
    <w:rsid w:val="00D35820"/>
    <w:rsid w:val="00D40BA0"/>
    <w:rsid w:val="00D45C06"/>
    <w:rsid w:val="00D5256A"/>
    <w:rsid w:val="00D525EF"/>
    <w:rsid w:val="00D55984"/>
    <w:rsid w:val="00D56618"/>
    <w:rsid w:val="00D56AF1"/>
    <w:rsid w:val="00D609CC"/>
    <w:rsid w:val="00D70FAD"/>
    <w:rsid w:val="00D73B2F"/>
    <w:rsid w:val="00D74737"/>
    <w:rsid w:val="00D81725"/>
    <w:rsid w:val="00D849D4"/>
    <w:rsid w:val="00D8534F"/>
    <w:rsid w:val="00D86004"/>
    <w:rsid w:val="00D8786B"/>
    <w:rsid w:val="00D901AA"/>
    <w:rsid w:val="00D95A54"/>
    <w:rsid w:val="00DA03B1"/>
    <w:rsid w:val="00DA4BF8"/>
    <w:rsid w:val="00DA6C7D"/>
    <w:rsid w:val="00DB0208"/>
    <w:rsid w:val="00DB12D3"/>
    <w:rsid w:val="00DB1745"/>
    <w:rsid w:val="00DB31CE"/>
    <w:rsid w:val="00DB3AAD"/>
    <w:rsid w:val="00DC155F"/>
    <w:rsid w:val="00DC18AD"/>
    <w:rsid w:val="00DC1BE6"/>
    <w:rsid w:val="00DC34BD"/>
    <w:rsid w:val="00DC725A"/>
    <w:rsid w:val="00DD3F0A"/>
    <w:rsid w:val="00DD7649"/>
    <w:rsid w:val="00DD789C"/>
    <w:rsid w:val="00DE02B9"/>
    <w:rsid w:val="00DE2C85"/>
    <w:rsid w:val="00DE47AA"/>
    <w:rsid w:val="00DE54C5"/>
    <w:rsid w:val="00DE5B87"/>
    <w:rsid w:val="00DF1F2E"/>
    <w:rsid w:val="00E006D6"/>
    <w:rsid w:val="00E01D82"/>
    <w:rsid w:val="00E02D55"/>
    <w:rsid w:val="00E05978"/>
    <w:rsid w:val="00E139F9"/>
    <w:rsid w:val="00E13C9F"/>
    <w:rsid w:val="00E15738"/>
    <w:rsid w:val="00E1638E"/>
    <w:rsid w:val="00E21187"/>
    <w:rsid w:val="00E21C6C"/>
    <w:rsid w:val="00E225CA"/>
    <w:rsid w:val="00E255BD"/>
    <w:rsid w:val="00E25CF5"/>
    <w:rsid w:val="00E344C6"/>
    <w:rsid w:val="00E4409E"/>
    <w:rsid w:val="00E533D5"/>
    <w:rsid w:val="00E556E8"/>
    <w:rsid w:val="00E64DE3"/>
    <w:rsid w:val="00E65186"/>
    <w:rsid w:val="00E67AED"/>
    <w:rsid w:val="00E725EE"/>
    <w:rsid w:val="00E7296D"/>
    <w:rsid w:val="00E733FD"/>
    <w:rsid w:val="00E739B4"/>
    <w:rsid w:val="00E765E0"/>
    <w:rsid w:val="00E809E6"/>
    <w:rsid w:val="00E81030"/>
    <w:rsid w:val="00E82406"/>
    <w:rsid w:val="00E841AE"/>
    <w:rsid w:val="00E857B3"/>
    <w:rsid w:val="00E85B71"/>
    <w:rsid w:val="00E87998"/>
    <w:rsid w:val="00E90F1A"/>
    <w:rsid w:val="00E94C88"/>
    <w:rsid w:val="00E96AC1"/>
    <w:rsid w:val="00E96E34"/>
    <w:rsid w:val="00EA1A7D"/>
    <w:rsid w:val="00EA3193"/>
    <w:rsid w:val="00EA7665"/>
    <w:rsid w:val="00EB2F90"/>
    <w:rsid w:val="00EB6AEB"/>
    <w:rsid w:val="00EC2291"/>
    <w:rsid w:val="00EC3914"/>
    <w:rsid w:val="00ED06E4"/>
    <w:rsid w:val="00ED086E"/>
    <w:rsid w:val="00ED38DB"/>
    <w:rsid w:val="00ED5CA5"/>
    <w:rsid w:val="00EE3E13"/>
    <w:rsid w:val="00EE49BE"/>
    <w:rsid w:val="00EF1681"/>
    <w:rsid w:val="00EF3ACB"/>
    <w:rsid w:val="00F01BF1"/>
    <w:rsid w:val="00F04385"/>
    <w:rsid w:val="00F04B26"/>
    <w:rsid w:val="00F05432"/>
    <w:rsid w:val="00F05752"/>
    <w:rsid w:val="00F05B0D"/>
    <w:rsid w:val="00F06811"/>
    <w:rsid w:val="00F07D82"/>
    <w:rsid w:val="00F2202C"/>
    <w:rsid w:val="00F23547"/>
    <w:rsid w:val="00F3079A"/>
    <w:rsid w:val="00F30C83"/>
    <w:rsid w:val="00F31CA0"/>
    <w:rsid w:val="00F34F33"/>
    <w:rsid w:val="00F36BA9"/>
    <w:rsid w:val="00F37678"/>
    <w:rsid w:val="00F37AC2"/>
    <w:rsid w:val="00F413CC"/>
    <w:rsid w:val="00F41D65"/>
    <w:rsid w:val="00F43395"/>
    <w:rsid w:val="00F45A4D"/>
    <w:rsid w:val="00F5080D"/>
    <w:rsid w:val="00F530B6"/>
    <w:rsid w:val="00F5645A"/>
    <w:rsid w:val="00F565FC"/>
    <w:rsid w:val="00F60774"/>
    <w:rsid w:val="00F61C8D"/>
    <w:rsid w:val="00F65093"/>
    <w:rsid w:val="00F716C0"/>
    <w:rsid w:val="00F75CD4"/>
    <w:rsid w:val="00F76B69"/>
    <w:rsid w:val="00F77FCD"/>
    <w:rsid w:val="00F807E3"/>
    <w:rsid w:val="00F82AC0"/>
    <w:rsid w:val="00F84736"/>
    <w:rsid w:val="00F861A1"/>
    <w:rsid w:val="00F874A0"/>
    <w:rsid w:val="00F9043D"/>
    <w:rsid w:val="00F92AB9"/>
    <w:rsid w:val="00F94498"/>
    <w:rsid w:val="00F95201"/>
    <w:rsid w:val="00F95670"/>
    <w:rsid w:val="00F95EA2"/>
    <w:rsid w:val="00F975E9"/>
    <w:rsid w:val="00FA1710"/>
    <w:rsid w:val="00FA4D76"/>
    <w:rsid w:val="00FA5C54"/>
    <w:rsid w:val="00FA76E7"/>
    <w:rsid w:val="00FB57A1"/>
    <w:rsid w:val="00FC45F8"/>
    <w:rsid w:val="00FC48C2"/>
    <w:rsid w:val="00FC7FB4"/>
    <w:rsid w:val="00FD3EBE"/>
    <w:rsid w:val="00FD4459"/>
    <w:rsid w:val="00FE052F"/>
    <w:rsid w:val="00FE0BF5"/>
    <w:rsid w:val="00FE2725"/>
    <w:rsid w:val="00FE283A"/>
    <w:rsid w:val="00FE5049"/>
    <w:rsid w:val="00FE5F8D"/>
    <w:rsid w:val="00FE68A2"/>
    <w:rsid w:val="00FE6933"/>
    <w:rsid w:val="00FF004E"/>
    <w:rsid w:val="00FF046C"/>
    <w:rsid w:val="00FF251A"/>
    <w:rsid w:val="00FF4E7C"/>
    <w:rsid w:val="00FF55DD"/>
    <w:rsid w:val="00FF58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419BD2"/>
  <w15:docId w15:val="{20D86BFC-15B4-4066-A8A0-B2F9B64D8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B405C9"/>
    <w:pPr>
      <w:ind w:firstLine="567"/>
      <w:jc w:val="both"/>
    </w:pPr>
    <w:rPr>
      <w:sz w:val="24"/>
    </w:rPr>
  </w:style>
  <w:style w:type="paragraph" w:styleId="1">
    <w:name w:val="heading 1"/>
    <w:aliases w:val="_GOST_1,_EB_1,h:1,h:1app,TF-Overskrift 1,H1,H11,R1,Titre 0,.,Название спецификации,1,Section,ASFK_1,h1,app heading 1,ITT t1,II+,I,H12,H13,H14,H15,H16,H17,H18,H111,H121,H131,H141,H151,H161,H171,H19,H112,H122,H132,H142,H152,H162,H172,H181,GOST"/>
    <w:next w:val="GOSTNormal"/>
    <w:link w:val="10"/>
    <w:qFormat/>
    <w:rsid w:val="00B405C9"/>
    <w:pPr>
      <w:keepNext/>
      <w:pageBreakBefore/>
      <w:numPr>
        <w:numId w:val="64"/>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1">
    <w:name w:val="heading 2"/>
    <w:aliases w:val="_GOST_2,_EB_2,Подраздел,2,21,22,211,h:2,h:2app,T2,TF-Overskrit 2,H2,Title2,ITT t2,PA Major Section,TE Heading 2,Livello 2,R2,H21,heading 2+ Indent: Left 0.25 in,título 2,TITRE 2,h2,1st level heading,l2,level 2 no toc,A,2nd level,Titre2,GOST_"/>
    <w:basedOn w:val="1"/>
    <w:next w:val="GOSTNormal"/>
    <w:link w:val="22"/>
    <w:qFormat/>
    <w:rsid w:val="00B405C9"/>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2">
    <w:name w:val="heading 3"/>
    <w:aliases w:val="_GOST_3,_EB_3,o,h:3,h,3,31,ITT t3,PA Minor Section,TE Heading,H3,Title3,list,l3,Level 3 Head,heading 3,h3,H31,H32,H33,H34,H35,título 3,subhead,1.,TF-Overskrift 3,Titre3,alltoc,Table3,3heading,Heading 3 - old,orderpara2,l31,32,l32,33,l33,34,ç"/>
    <w:basedOn w:val="21"/>
    <w:next w:val="GOSTNormal"/>
    <w:link w:val="33"/>
    <w:qFormat/>
    <w:rsid w:val="00B405C9"/>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_EB_4,H4,Заголовок 4 (Приложение),Sub-Minor,????????? 4 (??????????),ASFK_4,h4,Level 4 Topic Heading,Case Sub-Header,heading4,4,I4,l4,I41,41,l41,heading41,(Shift Ctrl 4),Titre 41,t4.T4,4heading,a.,4 dash,d,4 dash1,d1,h41,a.1,4 dash2"/>
    <w:basedOn w:val="32"/>
    <w:next w:val="GOSTNormal"/>
    <w:link w:val="42"/>
    <w:qFormat/>
    <w:rsid w:val="00B405C9"/>
    <w:pPr>
      <w:numPr>
        <w:ilvl w:val="3"/>
      </w:numPr>
      <w:tabs>
        <w:tab w:val="clear" w:pos="864"/>
        <w:tab w:val="clear" w:pos="964"/>
        <w:tab w:val="left" w:pos="1134"/>
      </w:tabs>
      <w:ind w:left="1134" w:hanging="1134"/>
      <w:outlineLvl w:val="3"/>
    </w:pPr>
    <w:rPr>
      <w:sz w:val="24"/>
    </w:rPr>
  </w:style>
  <w:style w:type="paragraph" w:styleId="51">
    <w:name w:val="heading 5"/>
    <w:aliases w:val="_GOST_5,_EB_5,ASFK_5,GOST_5,ITT t5,PA Pico Section,5,Roman list,h5,Roman list1,Roman list2,Roman list11,Roman list3,Roman list12,Roman list21,Roman list111,Знак18,Roman list111 ‚’€ђ"/>
    <w:basedOn w:val="41"/>
    <w:next w:val="GOSTNormal"/>
    <w:link w:val="52"/>
    <w:qFormat/>
    <w:rsid w:val="00B405C9"/>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
    <w:basedOn w:val="51"/>
    <w:next w:val="GOSTNormal"/>
    <w:link w:val="60"/>
    <w:autoRedefine/>
    <w:qFormat/>
    <w:rsid w:val="00B405C9"/>
    <w:pPr>
      <w:numPr>
        <w:ilvl w:val="5"/>
      </w:numPr>
      <w:tabs>
        <w:tab w:val="clear" w:pos="1152"/>
        <w:tab w:val="clear" w:pos="1276"/>
        <w:tab w:val="left" w:pos="1418"/>
      </w:tabs>
      <w:ind w:left="1418" w:hanging="1418"/>
      <w:outlineLvl w:val="5"/>
    </w:pPr>
    <w:rPr>
      <w:bCs w:val="0"/>
      <w:i/>
      <w:szCs w:val="22"/>
    </w:rPr>
  </w:style>
  <w:style w:type="paragraph" w:styleId="7">
    <w:name w:val="heading 7"/>
    <w:aliases w:val="_GOST_7"/>
    <w:basedOn w:val="a7"/>
    <w:next w:val="a7"/>
    <w:link w:val="70"/>
    <w:qFormat/>
    <w:rsid w:val="00B405C9"/>
    <w:pPr>
      <w:numPr>
        <w:ilvl w:val="6"/>
        <w:numId w:val="64"/>
      </w:numPr>
      <w:spacing w:before="240" w:after="60"/>
      <w:outlineLvl w:val="6"/>
    </w:pPr>
  </w:style>
  <w:style w:type="paragraph" w:styleId="8">
    <w:name w:val="heading 8"/>
    <w:basedOn w:val="a7"/>
    <w:next w:val="a7"/>
    <w:link w:val="80"/>
    <w:qFormat/>
    <w:rsid w:val="00B405C9"/>
    <w:pPr>
      <w:numPr>
        <w:ilvl w:val="7"/>
        <w:numId w:val="64"/>
      </w:numPr>
      <w:spacing w:before="240" w:after="60"/>
      <w:outlineLvl w:val="7"/>
    </w:pPr>
    <w:rPr>
      <w:i/>
      <w:iCs/>
    </w:rPr>
  </w:style>
  <w:style w:type="paragraph" w:styleId="9">
    <w:name w:val="heading 9"/>
    <w:basedOn w:val="a7"/>
    <w:next w:val="a7"/>
    <w:link w:val="90"/>
    <w:qFormat/>
    <w:rsid w:val="00B405C9"/>
    <w:pPr>
      <w:numPr>
        <w:ilvl w:val="8"/>
        <w:numId w:val="18"/>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GOSTFigure">
    <w:name w:val="_GOST_Figure"/>
    <w:next w:val="GOSTFigName"/>
    <w:rsid w:val="00B405C9"/>
    <w:pPr>
      <w:keepNext/>
      <w:spacing w:before="120" w:after="120"/>
      <w:jc w:val="center"/>
    </w:pPr>
    <w:rPr>
      <w:sz w:val="24"/>
    </w:rPr>
  </w:style>
  <w:style w:type="paragraph" w:customStyle="1" w:styleId="GOSTFigName">
    <w:name w:val="_GOST_Fig_Name"/>
    <w:basedOn w:val="GOSTFigure"/>
    <w:next w:val="GOSTNormal"/>
    <w:rsid w:val="00B405C9"/>
    <w:pPr>
      <w:keepNext w:val="0"/>
      <w:numPr>
        <w:numId w:val="9"/>
      </w:numPr>
      <w:suppressAutoHyphens/>
      <w:contextualSpacing/>
    </w:pPr>
    <w:rPr>
      <w:b/>
      <w:szCs w:val="24"/>
    </w:rPr>
  </w:style>
  <w:style w:type="paragraph" w:customStyle="1" w:styleId="GOSTheader">
    <w:name w:val="_GOST_header"/>
    <w:rsid w:val="00B405C9"/>
    <w:pPr>
      <w:suppressAutoHyphens/>
    </w:pPr>
    <w:rPr>
      <w:rFonts w:ascii="Arial" w:hAnsi="Arial"/>
      <w:b/>
      <w:color w:val="333333"/>
    </w:rPr>
  </w:style>
  <w:style w:type="paragraph" w:customStyle="1" w:styleId="GOSTListmark1">
    <w:name w:val="_GOST_List_mark1"/>
    <w:rsid w:val="00B405C9"/>
    <w:pPr>
      <w:numPr>
        <w:numId w:val="7"/>
      </w:numPr>
      <w:jc w:val="both"/>
    </w:pPr>
    <w:rPr>
      <w:snapToGrid w:val="0"/>
      <w:sz w:val="24"/>
    </w:rPr>
  </w:style>
  <w:style w:type="paragraph" w:customStyle="1" w:styleId="GOSTListmark2">
    <w:name w:val="_GOST_List_mark2"/>
    <w:rsid w:val="00B405C9"/>
    <w:pPr>
      <w:numPr>
        <w:numId w:val="62"/>
      </w:numPr>
      <w:jc w:val="both"/>
    </w:pPr>
    <w:rPr>
      <w:snapToGrid w:val="0"/>
      <w:sz w:val="24"/>
    </w:rPr>
  </w:style>
  <w:style w:type="paragraph" w:customStyle="1" w:styleId="GOSTListmark3">
    <w:name w:val="_GOST_List_mark3"/>
    <w:basedOn w:val="a7"/>
    <w:rsid w:val="00B405C9"/>
    <w:pPr>
      <w:numPr>
        <w:numId w:val="5"/>
      </w:numPr>
    </w:pPr>
    <w:rPr>
      <w:snapToGrid w:val="0"/>
    </w:rPr>
  </w:style>
  <w:style w:type="paragraph" w:customStyle="1" w:styleId="GOSTListmark4">
    <w:name w:val="_GOST_List_mark4"/>
    <w:basedOn w:val="a7"/>
    <w:rsid w:val="00B405C9"/>
    <w:pPr>
      <w:numPr>
        <w:numId w:val="6"/>
      </w:numPr>
    </w:pPr>
  </w:style>
  <w:style w:type="paragraph" w:styleId="ab">
    <w:name w:val="Balloon Text"/>
    <w:basedOn w:val="a7"/>
    <w:link w:val="ac"/>
    <w:rsid w:val="00B405C9"/>
    <w:rPr>
      <w:rFonts w:ascii="Tahoma" w:hAnsi="Tahoma" w:cs="Tahoma"/>
      <w:sz w:val="16"/>
      <w:szCs w:val="16"/>
    </w:rPr>
  </w:style>
  <w:style w:type="paragraph" w:customStyle="1" w:styleId="GOSTListnote">
    <w:name w:val="_GOST_List_note"/>
    <w:basedOn w:val="GOSTListmark3"/>
    <w:rsid w:val="00B828C1"/>
    <w:pPr>
      <w:numPr>
        <w:numId w:val="0"/>
      </w:numPr>
    </w:pPr>
  </w:style>
  <w:style w:type="paragraph" w:customStyle="1" w:styleId="GOSTListnormal18">
    <w:name w:val="_GOST_List_normal_1.8"/>
    <w:rsid w:val="00B405C9"/>
    <w:pPr>
      <w:tabs>
        <w:tab w:val="left" w:pos="1021"/>
      </w:tabs>
      <w:ind w:left="1021"/>
      <w:jc w:val="both"/>
    </w:pPr>
    <w:rPr>
      <w:snapToGrid w:val="0"/>
      <w:sz w:val="24"/>
    </w:rPr>
  </w:style>
  <w:style w:type="paragraph" w:customStyle="1" w:styleId="GOSTListnum2">
    <w:name w:val="_GOST_List_num2"/>
    <w:basedOn w:val="GOSTListnum"/>
    <w:rsid w:val="00B405C9"/>
    <w:pPr>
      <w:numPr>
        <w:ilvl w:val="1"/>
      </w:numPr>
    </w:pPr>
    <w:rPr>
      <w:szCs w:val="24"/>
    </w:rPr>
  </w:style>
  <w:style w:type="paragraph" w:customStyle="1" w:styleId="GOSTNameTable">
    <w:name w:val="_GOST_Name_Table"/>
    <w:qFormat/>
    <w:rsid w:val="00B405C9"/>
    <w:pPr>
      <w:keepNext/>
      <w:numPr>
        <w:numId w:val="10"/>
      </w:numPr>
      <w:suppressAutoHyphens/>
      <w:spacing w:before="240" w:after="120"/>
    </w:pPr>
    <w:rPr>
      <w:b/>
      <w:sz w:val="24"/>
    </w:rPr>
  </w:style>
  <w:style w:type="paragraph" w:customStyle="1" w:styleId="GOSTNormal">
    <w:name w:val="_GOST_Normal"/>
    <w:link w:val="GOSTNormal0"/>
    <w:rsid w:val="00B405C9"/>
    <w:pPr>
      <w:spacing w:before="120" w:after="60"/>
      <w:ind w:firstLine="567"/>
      <w:contextualSpacing/>
      <w:jc w:val="both"/>
    </w:pPr>
    <w:rPr>
      <w:sz w:val="24"/>
    </w:rPr>
  </w:style>
  <w:style w:type="paragraph" w:customStyle="1" w:styleId="GOSTNormalWithout">
    <w:name w:val="_GOST_Normal_Without"/>
    <w:basedOn w:val="GOSTNormal"/>
    <w:next w:val="GOSTNormal"/>
    <w:rsid w:val="00B405C9"/>
    <w:pPr>
      <w:keepNext/>
    </w:pPr>
  </w:style>
  <w:style w:type="paragraph" w:customStyle="1" w:styleId="GOSTNote">
    <w:name w:val="_GOST_Note"/>
    <w:next w:val="GOSTNormal"/>
    <w:link w:val="GOSTNote0"/>
    <w:rsid w:val="00B405C9"/>
    <w:pPr>
      <w:spacing w:before="120" w:after="120"/>
      <w:ind w:left="1701" w:hanging="1701"/>
      <w:jc w:val="both"/>
    </w:pPr>
    <w:rPr>
      <w:sz w:val="24"/>
    </w:rPr>
  </w:style>
  <w:style w:type="paragraph" w:customStyle="1" w:styleId="GOSTNoteContinue">
    <w:name w:val="_GOST_Note_Continue"/>
    <w:basedOn w:val="GOSTNote"/>
    <w:rsid w:val="00B405C9"/>
    <w:pPr>
      <w:ind w:firstLine="0"/>
    </w:pPr>
  </w:style>
  <w:style w:type="paragraph" w:customStyle="1" w:styleId="GOSTReg">
    <w:name w:val="_GOST_Reg"/>
    <w:next w:val="GOSTNormal"/>
    <w:rsid w:val="00B405C9"/>
    <w:pPr>
      <w:keepNext/>
      <w:pageBreakBefore/>
      <w:spacing w:before="120" w:after="120"/>
      <w:contextualSpacing/>
      <w:jc w:val="center"/>
      <w:outlineLvl w:val="0"/>
    </w:pPr>
    <w:rPr>
      <w:b/>
      <w:caps/>
      <w:sz w:val="28"/>
    </w:rPr>
  </w:style>
  <w:style w:type="paragraph" w:customStyle="1" w:styleId="GOSTScript">
    <w:name w:val="_GOST_Script"/>
    <w:basedOn w:val="a7"/>
    <w:rsid w:val="00B405C9"/>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B405C9"/>
    <w:pPr>
      <w:pageBreakBefore w:val="0"/>
      <w:outlineLvl w:val="9"/>
    </w:pPr>
  </w:style>
  <w:style w:type="character" w:customStyle="1" w:styleId="GOSTSymBold">
    <w:name w:val="_GOST_Sym_Bold"/>
    <w:rsid w:val="00B405C9"/>
    <w:rPr>
      <w:b/>
    </w:rPr>
  </w:style>
  <w:style w:type="character" w:customStyle="1" w:styleId="GOSTSymBoldItalic">
    <w:name w:val="_GOST_Sym_Bold_Italic"/>
    <w:rsid w:val="00B405C9"/>
    <w:rPr>
      <w:b/>
      <w:i/>
    </w:rPr>
  </w:style>
  <w:style w:type="character" w:customStyle="1" w:styleId="GOSTSymItalic">
    <w:name w:val="_GOST_Sym_Italic"/>
    <w:rsid w:val="00B405C9"/>
    <w:rPr>
      <w:i/>
    </w:rPr>
  </w:style>
  <w:style w:type="table" w:customStyle="1" w:styleId="GOSTTable">
    <w:name w:val="_GOST_Table"/>
    <w:basedOn w:val="a9"/>
    <w:rsid w:val="00B405C9"/>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B405C9"/>
    <w:pPr>
      <w:ind w:left="57" w:right="57"/>
      <w:jc w:val="both"/>
    </w:pPr>
    <w:rPr>
      <w:sz w:val="22"/>
    </w:rPr>
  </w:style>
  <w:style w:type="paragraph" w:customStyle="1" w:styleId="GOSTTableHead">
    <w:name w:val="_GOST_Table_Head"/>
    <w:basedOn w:val="GOSTTablenorm"/>
    <w:rsid w:val="00B405C9"/>
    <w:pPr>
      <w:keepNext/>
      <w:suppressAutoHyphens/>
      <w:ind w:left="0" w:right="0"/>
      <w:jc w:val="center"/>
    </w:pPr>
    <w:rPr>
      <w:b/>
      <w:bCs/>
    </w:rPr>
  </w:style>
  <w:style w:type="paragraph" w:customStyle="1" w:styleId="GOSTTableListMark1">
    <w:name w:val="_GOST_Table_List_Mark_1"/>
    <w:link w:val="GOSTTableListMark10"/>
    <w:rsid w:val="00B405C9"/>
    <w:pPr>
      <w:numPr>
        <w:numId w:val="11"/>
      </w:numPr>
      <w:tabs>
        <w:tab w:val="clear" w:pos="340"/>
        <w:tab w:val="left" w:pos="284"/>
      </w:tabs>
      <w:ind w:left="283" w:right="57" w:hanging="170"/>
    </w:pPr>
    <w:rPr>
      <w:sz w:val="22"/>
    </w:rPr>
  </w:style>
  <w:style w:type="paragraph" w:customStyle="1" w:styleId="GOSTTableListNum1">
    <w:name w:val="_GOST_Table_List_Num_1"/>
    <w:rsid w:val="00B405C9"/>
    <w:pPr>
      <w:numPr>
        <w:numId w:val="14"/>
      </w:numPr>
    </w:pPr>
    <w:rPr>
      <w:sz w:val="22"/>
    </w:rPr>
  </w:style>
  <w:style w:type="paragraph" w:customStyle="1" w:styleId="GOSTTableNum">
    <w:name w:val="_GOST_Table_Num"/>
    <w:rsid w:val="00B405C9"/>
    <w:pPr>
      <w:numPr>
        <w:numId w:val="63"/>
      </w:numPr>
    </w:pPr>
    <w:rPr>
      <w:sz w:val="22"/>
    </w:rPr>
  </w:style>
  <w:style w:type="paragraph" w:customStyle="1" w:styleId="GOSTTitul0">
    <w:name w:val="_GOST_Titul_0"/>
    <w:rsid w:val="00B405C9"/>
    <w:pPr>
      <w:suppressAutoHyphens/>
      <w:spacing w:line="360" w:lineRule="auto"/>
      <w:contextualSpacing/>
      <w:jc w:val="center"/>
    </w:pPr>
    <w:rPr>
      <w:sz w:val="28"/>
      <w:szCs w:val="28"/>
    </w:rPr>
  </w:style>
  <w:style w:type="character" w:customStyle="1" w:styleId="ac">
    <w:name w:val="Текст выноски Знак"/>
    <w:basedOn w:val="a8"/>
    <w:link w:val="ab"/>
    <w:rsid w:val="00955733"/>
    <w:rPr>
      <w:rFonts w:ascii="Tahoma" w:hAnsi="Tahoma" w:cs="Tahoma"/>
      <w:sz w:val="16"/>
      <w:szCs w:val="16"/>
    </w:rPr>
  </w:style>
  <w:style w:type="paragraph" w:customStyle="1" w:styleId="GOSTTitul1">
    <w:name w:val="_GOST_Titul_1"/>
    <w:rsid w:val="00B405C9"/>
    <w:pPr>
      <w:suppressAutoHyphens/>
      <w:spacing w:before="240" w:after="240"/>
      <w:contextualSpacing/>
      <w:jc w:val="center"/>
    </w:pPr>
    <w:rPr>
      <w:sz w:val="32"/>
      <w:szCs w:val="28"/>
    </w:rPr>
  </w:style>
  <w:style w:type="paragraph" w:customStyle="1" w:styleId="GOSTTitul2">
    <w:name w:val="_GOST_Titul_2"/>
    <w:rsid w:val="00B405C9"/>
    <w:pPr>
      <w:suppressAutoHyphens/>
      <w:jc w:val="center"/>
    </w:pPr>
    <w:rPr>
      <w:b/>
      <w:caps/>
      <w:sz w:val="32"/>
      <w:szCs w:val="28"/>
    </w:rPr>
  </w:style>
  <w:style w:type="paragraph" w:customStyle="1" w:styleId="GOSTTitulnamedoc">
    <w:name w:val="_GOST_Titul_name_doc"/>
    <w:rsid w:val="00B405C9"/>
    <w:pPr>
      <w:suppressAutoHyphens/>
      <w:spacing w:before="200" w:after="400"/>
      <w:contextualSpacing/>
      <w:jc w:val="center"/>
    </w:pPr>
    <w:rPr>
      <w:b/>
      <w:sz w:val="32"/>
      <w:szCs w:val="28"/>
    </w:rPr>
  </w:style>
  <w:style w:type="character" w:customStyle="1" w:styleId="GOSTReporterror">
    <w:name w:val="_GOST_Report_error"/>
    <w:rsid w:val="00B405C9"/>
  </w:style>
  <w:style w:type="paragraph" w:customStyle="1" w:styleId="GOSTTableListMark">
    <w:name w:val="_GOST_Table_List_Mark"/>
    <w:rsid w:val="00F36BA9"/>
    <w:pPr>
      <w:tabs>
        <w:tab w:val="left" w:pos="170"/>
        <w:tab w:val="num" w:pos="340"/>
      </w:tabs>
      <w:spacing w:before="60" w:after="60"/>
      <w:ind w:left="340" w:right="57" w:hanging="227"/>
    </w:pPr>
    <w:rPr>
      <w:sz w:val="22"/>
    </w:rPr>
  </w:style>
  <w:style w:type="paragraph" w:customStyle="1" w:styleId="GOSTTableListMark2">
    <w:name w:val="_GOST_Table_List_Mark2"/>
    <w:basedOn w:val="GOSTTableListMark"/>
    <w:next w:val="GOSTTableListMark"/>
    <w:link w:val="GOSTTableListMark20"/>
    <w:autoRedefine/>
    <w:qFormat/>
    <w:rsid w:val="00F36BA9"/>
    <w:pPr>
      <w:tabs>
        <w:tab w:val="clear" w:pos="340"/>
      </w:tabs>
      <w:ind w:left="452" w:firstLine="0"/>
    </w:pPr>
  </w:style>
  <w:style w:type="character" w:customStyle="1" w:styleId="GOSTTableListMark20">
    <w:name w:val="_GOST_Table_List_Mark2 Знак"/>
    <w:link w:val="GOSTTableListMark2"/>
    <w:rsid w:val="00F36BA9"/>
    <w:rPr>
      <w:sz w:val="22"/>
    </w:rPr>
  </w:style>
  <w:style w:type="paragraph" w:customStyle="1" w:styleId="GOSTTableListMark3">
    <w:name w:val="_GOST_Table_List_Mark3"/>
    <w:basedOn w:val="GOSTTableListMark"/>
    <w:next w:val="GOSTTableListMark"/>
    <w:autoRedefine/>
    <w:qFormat/>
    <w:rsid w:val="00F36BA9"/>
    <w:pPr>
      <w:tabs>
        <w:tab w:val="clear" w:pos="340"/>
      </w:tabs>
      <w:ind w:left="565" w:firstLine="0"/>
    </w:pPr>
  </w:style>
  <w:style w:type="paragraph" w:customStyle="1" w:styleId="GOSTTableListNum0">
    <w:name w:val="_GOST_Table_List_Num"/>
    <w:basedOn w:val="a7"/>
    <w:rsid w:val="00F36BA9"/>
    <w:pPr>
      <w:tabs>
        <w:tab w:val="num" w:pos="284"/>
      </w:tabs>
      <w:spacing w:before="60" w:after="60"/>
      <w:ind w:left="284" w:right="57" w:hanging="227"/>
      <w:contextualSpacing/>
      <w:jc w:val="left"/>
    </w:pPr>
    <w:rPr>
      <w:sz w:val="22"/>
      <w:szCs w:val="22"/>
    </w:rPr>
  </w:style>
  <w:style w:type="paragraph" w:customStyle="1" w:styleId="GOSTTITUL00">
    <w:name w:val="_GOST_TITUL_0"/>
    <w:rsid w:val="00F36BA9"/>
    <w:pPr>
      <w:spacing w:line="360" w:lineRule="auto"/>
      <w:contextualSpacing/>
      <w:jc w:val="center"/>
    </w:pPr>
    <w:rPr>
      <w:sz w:val="28"/>
      <w:szCs w:val="28"/>
    </w:rPr>
  </w:style>
  <w:style w:type="numbering" w:styleId="111111">
    <w:name w:val="Outline List 2"/>
    <w:basedOn w:val="aa"/>
    <w:rsid w:val="00B405C9"/>
    <w:pPr>
      <w:numPr>
        <w:numId w:val="15"/>
      </w:numPr>
    </w:pPr>
  </w:style>
  <w:style w:type="numbering" w:styleId="1ai">
    <w:name w:val="Outline List 1"/>
    <w:basedOn w:val="aa"/>
    <w:rsid w:val="00B405C9"/>
    <w:pPr>
      <w:numPr>
        <w:numId w:val="16"/>
      </w:numPr>
    </w:pPr>
  </w:style>
  <w:style w:type="paragraph" w:styleId="HTML">
    <w:name w:val="HTML Address"/>
    <w:basedOn w:val="a7"/>
    <w:link w:val="HTML0"/>
    <w:rsid w:val="00B405C9"/>
    <w:rPr>
      <w:i/>
      <w:iCs/>
    </w:rPr>
  </w:style>
  <w:style w:type="character" w:customStyle="1" w:styleId="HTML0">
    <w:name w:val="Адрес HTML Знак"/>
    <w:basedOn w:val="a8"/>
    <w:link w:val="HTML"/>
    <w:rsid w:val="00955733"/>
    <w:rPr>
      <w:i/>
      <w:iCs/>
      <w:sz w:val="24"/>
    </w:rPr>
  </w:style>
  <w:style w:type="paragraph" w:styleId="ad">
    <w:name w:val="envelope address"/>
    <w:basedOn w:val="a7"/>
    <w:rsid w:val="00B405C9"/>
    <w:pPr>
      <w:framePr w:w="7920" w:h="1980" w:hRule="exact" w:hSpace="180" w:wrap="auto" w:hAnchor="page" w:xAlign="center" w:yAlign="bottom"/>
      <w:ind w:left="2880"/>
    </w:pPr>
    <w:rPr>
      <w:rFonts w:ascii="Arial" w:hAnsi="Arial" w:cs="Arial"/>
    </w:rPr>
  </w:style>
  <w:style w:type="character" w:styleId="HTML1">
    <w:name w:val="HTML Acronym"/>
    <w:basedOn w:val="a8"/>
    <w:rsid w:val="00B405C9"/>
  </w:style>
  <w:style w:type="table" w:styleId="-1">
    <w:name w:val="Table Web 1"/>
    <w:basedOn w:val="a9"/>
    <w:rsid w:val="00B405C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GOSTListnormal1">
    <w:name w:val="_GOST_List_normal_1"/>
    <w:rsid w:val="00B405C9"/>
    <w:pPr>
      <w:tabs>
        <w:tab w:val="left" w:pos="284"/>
      </w:tabs>
      <w:spacing w:before="60" w:after="60"/>
      <w:ind w:left="851"/>
      <w:contextualSpacing/>
      <w:jc w:val="both"/>
    </w:pPr>
    <w:rPr>
      <w:snapToGrid w:val="0"/>
      <w:sz w:val="24"/>
    </w:rPr>
  </w:style>
  <w:style w:type="table" w:styleId="-2">
    <w:name w:val="Table Web 2"/>
    <w:basedOn w:val="a9"/>
    <w:rsid w:val="00B405C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B405C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e">
    <w:name w:val="header"/>
    <w:basedOn w:val="a7"/>
    <w:link w:val="af"/>
    <w:rsid w:val="00B405C9"/>
    <w:pPr>
      <w:tabs>
        <w:tab w:val="center" w:pos="4677"/>
        <w:tab w:val="right" w:pos="9355"/>
      </w:tabs>
    </w:pPr>
  </w:style>
  <w:style w:type="paragraph" w:customStyle="1" w:styleId="GOSTListnormal28">
    <w:name w:val="_GOST_List_normal_2.8"/>
    <w:rsid w:val="00B405C9"/>
    <w:pPr>
      <w:tabs>
        <w:tab w:val="left" w:pos="1588"/>
      </w:tabs>
      <w:spacing w:before="60" w:after="60"/>
      <w:ind w:left="1588"/>
      <w:contextualSpacing/>
      <w:jc w:val="both"/>
    </w:pPr>
    <w:rPr>
      <w:snapToGrid w:val="0"/>
      <w:sz w:val="24"/>
    </w:rPr>
  </w:style>
  <w:style w:type="character" w:customStyle="1" w:styleId="af">
    <w:name w:val="Верхний колонтитул Знак"/>
    <w:basedOn w:val="a8"/>
    <w:link w:val="ae"/>
    <w:rsid w:val="00955733"/>
    <w:rPr>
      <w:sz w:val="24"/>
    </w:rPr>
  </w:style>
  <w:style w:type="character" w:styleId="af0">
    <w:name w:val="Emphasis"/>
    <w:qFormat/>
    <w:rsid w:val="00B405C9"/>
    <w:rPr>
      <w:i/>
      <w:iCs/>
    </w:rPr>
  </w:style>
  <w:style w:type="character" w:styleId="af1">
    <w:name w:val="Hyperlink"/>
    <w:uiPriority w:val="99"/>
    <w:rsid w:val="00B405C9"/>
    <w:rPr>
      <w:color w:val="0000FF"/>
      <w:u w:val="single"/>
    </w:rPr>
  </w:style>
  <w:style w:type="paragraph" w:styleId="af2">
    <w:name w:val="Date"/>
    <w:basedOn w:val="a7"/>
    <w:next w:val="a7"/>
    <w:link w:val="af3"/>
    <w:rsid w:val="00B405C9"/>
  </w:style>
  <w:style w:type="character" w:customStyle="1" w:styleId="af3">
    <w:name w:val="Дата Знак"/>
    <w:basedOn w:val="a8"/>
    <w:link w:val="af2"/>
    <w:rsid w:val="00955733"/>
    <w:rPr>
      <w:sz w:val="24"/>
    </w:rPr>
  </w:style>
  <w:style w:type="paragraph" w:customStyle="1" w:styleId="a6">
    <w:name w:val="Заг_Приложение"/>
    <w:basedOn w:val="1"/>
    <w:next w:val="GOSTNormal"/>
    <w:rsid w:val="00B405C9"/>
    <w:pPr>
      <w:numPr>
        <w:numId w:val="17"/>
      </w:numPr>
    </w:pPr>
  </w:style>
  <w:style w:type="paragraph" w:customStyle="1" w:styleId="23">
    <w:name w:val="Заг_2_Приложение"/>
    <w:basedOn w:val="a6"/>
    <w:next w:val="GOSTNormal"/>
    <w:link w:val="24"/>
    <w:rsid w:val="00B405C9"/>
    <w:pPr>
      <w:pageBreakBefore w:val="0"/>
      <w:numPr>
        <w:numId w:val="0"/>
      </w:numPr>
      <w:tabs>
        <w:tab w:val="clear" w:pos="567"/>
      </w:tabs>
      <w:spacing w:after="240"/>
      <w:ind w:left="454" w:hanging="454"/>
      <w:jc w:val="left"/>
    </w:pPr>
    <w:rPr>
      <w:caps w:val="0"/>
      <w:lang w:val="x-none" w:eastAsia="x-none"/>
    </w:rPr>
  </w:style>
  <w:style w:type="character" w:customStyle="1" w:styleId="24">
    <w:name w:val="Заг_2_Приложение Знак"/>
    <w:link w:val="23"/>
    <w:rsid w:val="00B405C9"/>
    <w:rPr>
      <w:b/>
      <w:sz w:val="32"/>
      <w:szCs w:val="36"/>
      <w:lang w:val="x-none" w:eastAsia="x-none"/>
    </w:rPr>
  </w:style>
  <w:style w:type="paragraph" w:customStyle="1" w:styleId="34">
    <w:name w:val="Заг_3_Приложение"/>
    <w:basedOn w:val="a7"/>
    <w:next w:val="GOSTNormal"/>
    <w:rsid w:val="00B405C9"/>
    <w:pPr>
      <w:keepNext/>
      <w:spacing w:before="240" w:after="120"/>
      <w:ind w:left="567" w:hanging="567"/>
      <w:contextualSpacing/>
      <w:outlineLvl w:val="1"/>
    </w:pPr>
    <w:rPr>
      <w:rFonts w:cs="Arial"/>
      <w:b/>
      <w:bCs/>
      <w:iCs/>
      <w:sz w:val="28"/>
      <w:szCs w:val="28"/>
    </w:rPr>
  </w:style>
  <w:style w:type="paragraph" w:customStyle="1" w:styleId="43">
    <w:name w:val="Заг_4_Приложение"/>
    <w:basedOn w:val="34"/>
    <w:next w:val="GOSTNormal"/>
    <w:rsid w:val="00B405C9"/>
    <w:pPr>
      <w:ind w:left="737" w:hanging="737"/>
      <w:outlineLvl w:val="3"/>
    </w:pPr>
    <w:rPr>
      <w:sz w:val="26"/>
      <w:szCs w:val="26"/>
    </w:rPr>
  </w:style>
  <w:style w:type="paragraph" w:styleId="af4">
    <w:name w:val="Note Heading"/>
    <w:basedOn w:val="a7"/>
    <w:next w:val="a7"/>
    <w:link w:val="af5"/>
    <w:rsid w:val="00B405C9"/>
  </w:style>
  <w:style w:type="character" w:customStyle="1" w:styleId="af5">
    <w:name w:val="Заголовок записки Знак"/>
    <w:basedOn w:val="a8"/>
    <w:link w:val="af4"/>
    <w:rsid w:val="00955733"/>
    <w:rPr>
      <w:sz w:val="24"/>
    </w:rPr>
  </w:style>
  <w:style w:type="character" w:styleId="af6">
    <w:name w:val="annotation reference"/>
    <w:rsid w:val="00B405C9"/>
    <w:rPr>
      <w:sz w:val="16"/>
      <w:szCs w:val="16"/>
    </w:rPr>
  </w:style>
  <w:style w:type="character" w:styleId="af7">
    <w:name w:val="footnote reference"/>
    <w:aliases w:val="Ссылка на сноску 45"/>
    <w:rsid w:val="00B405C9"/>
    <w:rPr>
      <w:vertAlign w:val="superscript"/>
    </w:rPr>
  </w:style>
  <w:style w:type="table" w:styleId="af8">
    <w:name w:val="Table Elegant"/>
    <w:basedOn w:val="a9"/>
    <w:rsid w:val="00B405C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Subtle 1"/>
    <w:basedOn w:val="a9"/>
    <w:rsid w:val="00B405C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Subtle 2"/>
    <w:basedOn w:val="a9"/>
    <w:rsid w:val="00B405C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B405C9"/>
    <w:rPr>
      <w:rFonts w:ascii="Courier New" w:hAnsi="Courier New" w:cs="Courier New"/>
      <w:sz w:val="20"/>
      <w:szCs w:val="20"/>
    </w:rPr>
  </w:style>
  <w:style w:type="table" w:styleId="13">
    <w:name w:val="Table Classic 1"/>
    <w:basedOn w:val="a9"/>
    <w:rsid w:val="00B405C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Classic 2"/>
    <w:basedOn w:val="a9"/>
    <w:rsid w:val="00B405C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5">
    <w:name w:val="Table Classic 3"/>
    <w:basedOn w:val="a9"/>
    <w:rsid w:val="00B405C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9"/>
    <w:rsid w:val="00B405C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B405C9"/>
    <w:rPr>
      <w:rFonts w:ascii="Courier New" w:hAnsi="Courier New" w:cs="Courier New"/>
      <w:sz w:val="20"/>
      <w:szCs w:val="20"/>
    </w:rPr>
  </w:style>
  <w:style w:type="paragraph" w:styleId="af9">
    <w:name w:val="Body Text"/>
    <w:aliases w:val="body text table,Body Text Table,body text,contents,bt,Body 3,Corps de texte,heading_txt,bodytxy2,Body Text - Level 2,??2,Platte tekst,body tesx,t,text,BODY TEXT,sp,Resume Text,Block text,heading3,body text1,body text2,bt1,body text3,bt2,b"/>
    <w:basedOn w:val="a7"/>
    <w:link w:val="afa"/>
    <w:rsid w:val="00B405C9"/>
    <w:pPr>
      <w:overflowPunct w:val="0"/>
      <w:autoSpaceDE w:val="0"/>
      <w:autoSpaceDN w:val="0"/>
      <w:adjustRightInd w:val="0"/>
      <w:spacing w:after="240"/>
      <w:textAlignment w:val="baseline"/>
    </w:pPr>
  </w:style>
  <w:style w:type="character" w:customStyle="1" w:styleId="afa">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8"/>
    <w:link w:val="af9"/>
    <w:rsid w:val="00955733"/>
    <w:rPr>
      <w:sz w:val="24"/>
    </w:rPr>
  </w:style>
  <w:style w:type="paragraph" w:styleId="afb">
    <w:name w:val="Body Text First Indent"/>
    <w:basedOn w:val="af9"/>
    <w:link w:val="afc"/>
    <w:rsid w:val="00B405C9"/>
    <w:pPr>
      <w:overflowPunct/>
      <w:autoSpaceDE/>
      <w:autoSpaceDN/>
      <w:adjustRightInd/>
      <w:spacing w:after="120"/>
      <w:ind w:firstLine="210"/>
      <w:jc w:val="left"/>
      <w:textAlignment w:val="auto"/>
    </w:pPr>
  </w:style>
  <w:style w:type="character" w:customStyle="1" w:styleId="afc">
    <w:name w:val="Красная строка Знак"/>
    <w:basedOn w:val="afa"/>
    <w:link w:val="afb"/>
    <w:rsid w:val="00955733"/>
    <w:rPr>
      <w:sz w:val="24"/>
    </w:rPr>
  </w:style>
  <w:style w:type="paragraph" w:styleId="afd">
    <w:name w:val="Body Text Indent"/>
    <w:basedOn w:val="a7"/>
    <w:next w:val="a7"/>
    <w:link w:val="afe"/>
    <w:rsid w:val="00B405C9"/>
    <w:pPr>
      <w:widowControl w:val="0"/>
      <w:tabs>
        <w:tab w:val="left" w:pos="1985"/>
        <w:tab w:val="left" w:pos="2127"/>
      </w:tabs>
      <w:spacing w:line="360" w:lineRule="auto"/>
      <w:ind w:firstLine="425"/>
    </w:pPr>
    <w:rPr>
      <w:snapToGrid w:val="0"/>
      <w:sz w:val="20"/>
    </w:rPr>
  </w:style>
  <w:style w:type="character" w:customStyle="1" w:styleId="afe">
    <w:name w:val="Основной текст с отступом Знак"/>
    <w:basedOn w:val="a8"/>
    <w:link w:val="afd"/>
    <w:rsid w:val="00955733"/>
    <w:rPr>
      <w:snapToGrid w:val="0"/>
    </w:rPr>
  </w:style>
  <w:style w:type="paragraph" w:styleId="27">
    <w:name w:val="Body Text First Indent 2"/>
    <w:basedOn w:val="afd"/>
    <w:link w:val="28"/>
    <w:rsid w:val="00B405C9"/>
    <w:pPr>
      <w:widowControl/>
      <w:tabs>
        <w:tab w:val="clear" w:pos="1985"/>
        <w:tab w:val="clear" w:pos="2127"/>
      </w:tabs>
      <w:spacing w:after="120" w:line="240" w:lineRule="auto"/>
      <w:ind w:left="283" w:firstLine="210"/>
      <w:jc w:val="left"/>
    </w:pPr>
    <w:rPr>
      <w:snapToGrid/>
      <w:sz w:val="24"/>
      <w:szCs w:val="24"/>
    </w:rPr>
  </w:style>
  <w:style w:type="character" w:customStyle="1" w:styleId="28">
    <w:name w:val="Красная строка 2 Знак"/>
    <w:basedOn w:val="afe"/>
    <w:link w:val="27"/>
    <w:rsid w:val="00955733"/>
    <w:rPr>
      <w:snapToGrid/>
      <w:sz w:val="24"/>
      <w:szCs w:val="24"/>
    </w:rPr>
  </w:style>
  <w:style w:type="paragraph" w:styleId="a0">
    <w:name w:val="List Bullet"/>
    <w:basedOn w:val="a7"/>
    <w:rsid w:val="00B405C9"/>
    <w:pPr>
      <w:numPr>
        <w:numId w:val="19"/>
      </w:numPr>
      <w:ind w:left="0" w:firstLine="0"/>
    </w:pPr>
  </w:style>
  <w:style w:type="paragraph" w:styleId="20">
    <w:name w:val="List Bullet 2"/>
    <w:basedOn w:val="a7"/>
    <w:rsid w:val="00B405C9"/>
    <w:pPr>
      <w:numPr>
        <w:numId w:val="20"/>
      </w:numPr>
      <w:tabs>
        <w:tab w:val="clear" w:pos="643"/>
        <w:tab w:val="num" w:pos="360"/>
      </w:tabs>
      <w:ind w:left="0" w:firstLine="0"/>
    </w:pPr>
  </w:style>
  <w:style w:type="paragraph" w:styleId="30">
    <w:name w:val="List Bullet 3"/>
    <w:basedOn w:val="a7"/>
    <w:autoRedefine/>
    <w:rsid w:val="00B405C9"/>
    <w:pPr>
      <w:widowControl w:val="0"/>
      <w:numPr>
        <w:numId w:val="21"/>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rsid w:val="00B405C9"/>
    <w:pPr>
      <w:numPr>
        <w:numId w:val="22"/>
      </w:numPr>
      <w:tabs>
        <w:tab w:val="clear" w:pos="1209"/>
        <w:tab w:val="num" w:pos="360"/>
      </w:tabs>
      <w:ind w:left="0" w:firstLine="0"/>
    </w:pPr>
  </w:style>
  <w:style w:type="paragraph" w:styleId="50">
    <w:name w:val="List Bullet 5"/>
    <w:basedOn w:val="a7"/>
    <w:rsid w:val="00B405C9"/>
    <w:pPr>
      <w:numPr>
        <w:numId w:val="23"/>
      </w:numPr>
      <w:tabs>
        <w:tab w:val="clear" w:pos="1492"/>
        <w:tab w:val="num" w:pos="360"/>
      </w:tabs>
      <w:ind w:left="0" w:firstLine="0"/>
    </w:pPr>
  </w:style>
  <w:style w:type="paragraph" w:styleId="aff">
    <w:name w:val="Title"/>
    <w:basedOn w:val="a7"/>
    <w:link w:val="aff0"/>
    <w:qFormat/>
    <w:rsid w:val="00B405C9"/>
    <w:pPr>
      <w:spacing w:before="240" w:after="60"/>
      <w:jc w:val="center"/>
      <w:outlineLvl w:val="0"/>
    </w:pPr>
    <w:rPr>
      <w:rFonts w:ascii="Arial" w:hAnsi="Arial" w:cs="Arial"/>
      <w:b/>
      <w:bCs/>
      <w:kern w:val="28"/>
      <w:sz w:val="32"/>
      <w:szCs w:val="32"/>
    </w:rPr>
  </w:style>
  <w:style w:type="character" w:customStyle="1" w:styleId="aff0">
    <w:name w:val="Название Знак"/>
    <w:basedOn w:val="a8"/>
    <w:link w:val="aff"/>
    <w:rsid w:val="00955733"/>
    <w:rPr>
      <w:rFonts w:ascii="Arial" w:hAnsi="Arial" w:cs="Arial"/>
      <w:b/>
      <w:bCs/>
      <w:kern w:val="28"/>
      <w:sz w:val="32"/>
      <w:szCs w:val="32"/>
    </w:rPr>
  </w:style>
  <w:style w:type="paragraph" w:styleId="aff1">
    <w:name w:val="caption"/>
    <w:aliases w:val="Ви6,&quot;Таблица N&quot;,Рисунок название стить,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ак"/>
    <w:basedOn w:val="a7"/>
    <w:next w:val="a7"/>
    <w:link w:val="aff2"/>
    <w:qFormat/>
    <w:rsid w:val="00B405C9"/>
    <w:rPr>
      <w:b/>
      <w:bCs/>
      <w:sz w:val="20"/>
    </w:rPr>
  </w:style>
  <w:style w:type="paragraph" w:styleId="aff3">
    <w:name w:val="footer"/>
    <w:basedOn w:val="a7"/>
    <w:link w:val="aff4"/>
    <w:rsid w:val="00B405C9"/>
    <w:pPr>
      <w:tabs>
        <w:tab w:val="center" w:pos="4677"/>
        <w:tab w:val="right" w:pos="9355"/>
      </w:tabs>
    </w:pPr>
  </w:style>
  <w:style w:type="character" w:customStyle="1" w:styleId="aff4">
    <w:name w:val="Нижний колонтитул Знак"/>
    <w:basedOn w:val="a8"/>
    <w:link w:val="aff3"/>
    <w:rsid w:val="00955733"/>
    <w:rPr>
      <w:sz w:val="24"/>
    </w:rPr>
  </w:style>
  <w:style w:type="character" w:styleId="aff5">
    <w:name w:val="page number"/>
    <w:basedOn w:val="a8"/>
    <w:rsid w:val="00B405C9"/>
  </w:style>
  <w:style w:type="character" w:styleId="aff6">
    <w:name w:val="line number"/>
    <w:basedOn w:val="a8"/>
    <w:rsid w:val="00B405C9"/>
  </w:style>
  <w:style w:type="paragraph" w:styleId="2">
    <w:name w:val="List Number 2"/>
    <w:basedOn w:val="a7"/>
    <w:rsid w:val="00B405C9"/>
    <w:pPr>
      <w:numPr>
        <w:numId w:val="24"/>
      </w:numPr>
      <w:tabs>
        <w:tab w:val="clear" w:pos="643"/>
        <w:tab w:val="num" w:pos="360"/>
      </w:tabs>
      <w:ind w:left="0" w:firstLine="0"/>
    </w:pPr>
  </w:style>
  <w:style w:type="paragraph" w:styleId="3">
    <w:name w:val="List Number 3"/>
    <w:basedOn w:val="a7"/>
    <w:rsid w:val="00B405C9"/>
    <w:pPr>
      <w:numPr>
        <w:numId w:val="25"/>
      </w:numPr>
      <w:tabs>
        <w:tab w:val="clear" w:pos="926"/>
        <w:tab w:val="num" w:pos="360"/>
      </w:tabs>
      <w:ind w:left="0" w:firstLine="0"/>
    </w:pPr>
  </w:style>
  <w:style w:type="paragraph" w:styleId="4">
    <w:name w:val="List Number 4"/>
    <w:basedOn w:val="a7"/>
    <w:rsid w:val="00B405C9"/>
    <w:pPr>
      <w:numPr>
        <w:numId w:val="26"/>
      </w:numPr>
      <w:tabs>
        <w:tab w:val="clear" w:pos="1209"/>
        <w:tab w:val="num" w:pos="360"/>
      </w:tabs>
      <w:ind w:left="0" w:firstLine="0"/>
    </w:pPr>
  </w:style>
  <w:style w:type="paragraph" w:styleId="5">
    <w:name w:val="List Number 5"/>
    <w:basedOn w:val="a7"/>
    <w:rsid w:val="00B405C9"/>
    <w:pPr>
      <w:numPr>
        <w:numId w:val="27"/>
      </w:numPr>
      <w:tabs>
        <w:tab w:val="clear" w:pos="1492"/>
        <w:tab w:val="num" w:pos="360"/>
      </w:tabs>
      <w:ind w:left="0" w:firstLine="0"/>
    </w:pPr>
  </w:style>
  <w:style w:type="paragraph" w:styleId="a">
    <w:name w:val="List Number"/>
    <w:aliases w:val="Нумерованный"/>
    <w:basedOn w:val="a7"/>
    <w:rsid w:val="00B405C9"/>
    <w:pPr>
      <w:numPr>
        <w:numId w:val="28"/>
      </w:numPr>
      <w:ind w:left="0" w:firstLine="0"/>
    </w:pPr>
  </w:style>
  <w:style w:type="character" w:styleId="HTML4">
    <w:name w:val="HTML Sample"/>
    <w:rsid w:val="00B405C9"/>
    <w:rPr>
      <w:rFonts w:ascii="Courier New" w:hAnsi="Courier New" w:cs="Courier New"/>
    </w:rPr>
  </w:style>
  <w:style w:type="paragraph" w:styleId="29">
    <w:name w:val="envelope return"/>
    <w:basedOn w:val="a7"/>
    <w:rsid w:val="00B405C9"/>
    <w:rPr>
      <w:rFonts w:ascii="Arial" w:hAnsi="Arial" w:cs="Arial"/>
      <w:sz w:val="20"/>
    </w:rPr>
  </w:style>
  <w:style w:type="table" w:styleId="14">
    <w:name w:val="Table 3D effects 1"/>
    <w:basedOn w:val="a9"/>
    <w:rsid w:val="00B405C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a">
    <w:name w:val="Table 3D effects 2"/>
    <w:basedOn w:val="a9"/>
    <w:rsid w:val="00B405C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3D effects 3"/>
    <w:basedOn w:val="a9"/>
    <w:rsid w:val="00B405C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7">
    <w:name w:val="Normal (Web)"/>
    <w:basedOn w:val="a7"/>
    <w:rsid w:val="00B405C9"/>
  </w:style>
  <w:style w:type="paragraph" w:styleId="aff8">
    <w:name w:val="Normal Indent"/>
    <w:basedOn w:val="a7"/>
    <w:rsid w:val="00B405C9"/>
    <w:pPr>
      <w:ind w:left="708"/>
    </w:pPr>
  </w:style>
  <w:style w:type="paragraph" w:styleId="15">
    <w:name w:val="toc 1"/>
    <w:uiPriority w:val="39"/>
    <w:rsid w:val="00B405C9"/>
    <w:pPr>
      <w:tabs>
        <w:tab w:val="left" w:pos="454"/>
        <w:tab w:val="right" w:leader="dot" w:pos="9631"/>
      </w:tabs>
      <w:spacing w:before="60" w:after="60"/>
      <w:ind w:left="454" w:right="567" w:hanging="454"/>
    </w:pPr>
    <w:rPr>
      <w:b/>
      <w:bCs/>
      <w:caps/>
      <w:noProof/>
      <w:sz w:val="24"/>
      <w:szCs w:val="24"/>
    </w:rPr>
  </w:style>
  <w:style w:type="paragraph" w:styleId="2b">
    <w:name w:val="toc 2"/>
    <w:basedOn w:val="15"/>
    <w:uiPriority w:val="39"/>
    <w:rsid w:val="00B405C9"/>
    <w:pPr>
      <w:tabs>
        <w:tab w:val="clear" w:pos="454"/>
        <w:tab w:val="left" w:pos="851"/>
      </w:tabs>
      <w:ind w:left="851" w:hanging="567"/>
      <w:contextualSpacing/>
    </w:pPr>
    <w:rPr>
      <w:b w:val="0"/>
      <w:caps w:val="0"/>
    </w:rPr>
  </w:style>
  <w:style w:type="paragraph" w:styleId="37">
    <w:name w:val="toc 3"/>
    <w:basedOn w:val="2b"/>
    <w:uiPriority w:val="39"/>
    <w:rsid w:val="00B405C9"/>
    <w:pPr>
      <w:tabs>
        <w:tab w:val="clear" w:pos="851"/>
        <w:tab w:val="left" w:pos="1418"/>
      </w:tabs>
      <w:ind w:left="1418" w:hanging="851"/>
    </w:pPr>
    <w:rPr>
      <w:iCs/>
    </w:rPr>
  </w:style>
  <w:style w:type="paragraph" w:styleId="45">
    <w:name w:val="toc 4"/>
    <w:basedOn w:val="a7"/>
    <w:next w:val="a7"/>
    <w:uiPriority w:val="39"/>
    <w:rsid w:val="00B405C9"/>
    <w:pPr>
      <w:tabs>
        <w:tab w:val="left" w:pos="1871"/>
        <w:tab w:val="right" w:leader="dot" w:pos="9633"/>
      </w:tabs>
      <w:ind w:left="1872" w:right="567" w:hanging="1021"/>
    </w:pPr>
  </w:style>
  <w:style w:type="paragraph" w:styleId="53">
    <w:name w:val="toc 5"/>
    <w:aliases w:val="EB"/>
    <w:basedOn w:val="a7"/>
    <w:next w:val="a7"/>
    <w:autoRedefine/>
    <w:uiPriority w:val="39"/>
    <w:rsid w:val="00B405C9"/>
    <w:pPr>
      <w:tabs>
        <w:tab w:val="left" w:pos="2410"/>
        <w:tab w:val="right" w:leader="dot" w:pos="9631"/>
      </w:tabs>
      <w:ind w:left="2410" w:right="567" w:hanging="1276"/>
      <w:jc w:val="left"/>
    </w:pPr>
    <w:rPr>
      <w:noProof/>
      <w:szCs w:val="18"/>
    </w:rPr>
  </w:style>
  <w:style w:type="paragraph" w:styleId="61">
    <w:name w:val="toc 6"/>
    <w:basedOn w:val="a7"/>
    <w:next w:val="a7"/>
    <w:autoRedefine/>
    <w:rsid w:val="00B405C9"/>
    <w:pPr>
      <w:ind w:left="1200"/>
      <w:jc w:val="left"/>
    </w:pPr>
    <w:rPr>
      <w:sz w:val="18"/>
      <w:szCs w:val="18"/>
    </w:rPr>
  </w:style>
  <w:style w:type="paragraph" w:styleId="71">
    <w:name w:val="toc 7"/>
    <w:basedOn w:val="a7"/>
    <w:next w:val="a7"/>
    <w:autoRedefine/>
    <w:rsid w:val="00B405C9"/>
    <w:pPr>
      <w:ind w:left="1440"/>
      <w:jc w:val="left"/>
    </w:pPr>
    <w:rPr>
      <w:sz w:val="18"/>
      <w:szCs w:val="18"/>
    </w:rPr>
  </w:style>
  <w:style w:type="paragraph" w:styleId="81">
    <w:name w:val="toc 8"/>
    <w:basedOn w:val="a7"/>
    <w:next w:val="a7"/>
    <w:autoRedefine/>
    <w:rsid w:val="00B405C9"/>
    <w:pPr>
      <w:ind w:left="1680"/>
      <w:jc w:val="left"/>
    </w:pPr>
    <w:rPr>
      <w:sz w:val="18"/>
      <w:szCs w:val="18"/>
    </w:rPr>
  </w:style>
  <w:style w:type="paragraph" w:styleId="91">
    <w:name w:val="toc 9"/>
    <w:basedOn w:val="a7"/>
    <w:next w:val="a7"/>
    <w:autoRedefine/>
    <w:rsid w:val="00B405C9"/>
    <w:pPr>
      <w:ind w:left="1920"/>
      <w:jc w:val="left"/>
    </w:pPr>
    <w:rPr>
      <w:sz w:val="18"/>
      <w:szCs w:val="18"/>
    </w:rPr>
  </w:style>
  <w:style w:type="character" w:styleId="HTML5">
    <w:name w:val="HTML Definition"/>
    <w:rsid w:val="00B405C9"/>
    <w:rPr>
      <w:i/>
      <w:iCs/>
    </w:rPr>
  </w:style>
  <w:style w:type="paragraph" w:styleId="2c">
    <w:name w:val="Body Text 2"/>
    <w:basedOn w:val="a7"/>
    <w:link w:val="2d"/>
    <w:rsid w:val="00B405C9"/>
    <w:pPr>
      <w:spacing w:after="120" w:line="480" w:lineRule="auto"/>
    </w:pPr>
  </w:style>
  <w:style w:type="character" w:customStyle="1" w:styleId="2d">
    <w:name w:val="Основной текст 2 Знак"/>
    <w:basedOn w:val="a8"/>
    <w:link w:val="2c"/>
    <w:rsid w:val="00955733"/>
    <w:rPr>
      <w:sz w:val="24"/>
    </w:rPr>
  </w:style>
  <w:style w:type="paragraph" w:styleId="38">
    <w:name w:val="Body Text 3"/>
    <w:basedOn w:val="a7"/>
    <w:link w:val="39"/>
    <w:rsid w:val="00B405C9"/>
    <w:pPr>
      <w:spacing w:after="120"/>
    </w:pPr>
    <w:rPr>
      <w:sz w:val="16"/>
      <w:szCs w:val="16"/>
    </w:rPr>
  </w:style>
  <w:style w:type="character" w:customStyle="1" w:styleId="39">
    <w:name w:val="Основной текст 3 Знак"/>
    <w:basedOn w:val="a8"/>
    <w:link w:val="38"/>
    <w:rsid w:val="00955733"/>
    <w:rPr>
      <w:sz w:val="16"/>
      <w:szCs w:val="16"/>
    </w:rPr>
  </w:style>
  <w:style w:type="paragraph" w:styleId="2e">
    <w:name w:val="Body Text Indent 2"/>
    <w:basedOn w:val="a7"/>
    <w:link w:val="2f"/>
    <w:rsid w:val="00B405C9"/>
    <w:pPr>
      <w:widowControl w:val="0"/>
      <w:tabs>
        <w:tab w:val="left" w:pos="1985"/>
        <w:tab w:val="left" w:pos="2127"/>
      </w:tabs>
      <w:spacing w:line="360" w:lineRule="auto"/>
      <w:ind w:firstLine="425"/>
    </w:pPr>
    <w:rPr>
      <w:b/>
      <w:snapToGrid w:val="0"/>
      <w:sz w:val="20"/>
    </w:rPr>
  </w:style>
  <w:style w:type="character" w:customStyle="1" w:styleId="2f">
    <w:name w:val="Основной текст с отступом 2 Знак"/>
    <w:basedOn w:val="a8"/>
    <w:link w:val="2e"/>
    <w:rsid w:val="00955733"/>
    <w:rPr>
      <w:b/>
      <w:snapToGrid w:val="0"/>
    </w:rPr>
  </w:style>
  <w:style w:type="paragraph" w:styleId="3a">
    <w:name w:val="Body Text Indent 3"/>
    <w:basedOn w:val="a7"/>
    <w:link w:val="3b"/>
    <w:rsid w:val="00B405C9"/>
    <w:pPr>
      <w:spacing w:after="120"/>
      <w:ind w:left="283"/>
    </w:pPr>
    <w:rPr>
      <w:sz w:val="16"/>
      <w:szCs w:val="16"/>
    </w:rPr>
  </w:style>
  <w:style w:type="character" w:customStyle="1" w:styleId="3b">
    <w:name w:val="Основной текст с отступом 3 Знак"/>
    <w:basedOn w:val="a8"/>
    <w:link w:val="3a"/>
    <w:rsid w:val="00955733"/>
    <w:rPr>
      <w:sz w:val="16"/>
      <w:szCs w:val="16"/>
    </w:rPr>
  </w:style>
  <w:style w:type="character" w:styleId="HTML6">
    <w:name w:val="HTML Variable"/>
    <w:rsid w:val="00B405C9"/>
    <w:rPr>
      <w:i/>
      <w:iCs/>
    </w:rPr>
  </w:style>
  <w:style w:type="paragraph" w:styleId="aff9">
    <w:name w:val="table of figures"/>
    <w:aliases w:val="таблиц_GOST"/>
    <w:basedOn w:val="a7"/>
    <w:next w:val="GOSTNormal"/>
    <w:uiPriority w:val="99"/>
    <w:rsid w:val="00B405C9"/>
    <w:pPr>
      <w:tabs>
        <w:tab w:val="left" w:leader="dot" w:pos="567"/>
        <w:tab w:val="left" w:pos="1134"/>
        <w:tab w:val="right" w:leader="dot" w:pos="9631"/>
      </w:tabs>
      <w:spacing w:before="120" w:after="120"/>
      <w:ind w:left="567" w:right="567" w:hanging="567"/>
      <w:contextualSpacing/>
      <w:jc w:val="left"/>
    </w:pPr>
    <w:rPr>
      <w:noProof/>
    </w:rPr>
  </w:style>
  <w:style w:type="character" w:styleId="HTML7">
    <w:name w:val="HTML Typewriter"/>
    <w:rsid w:val="00B405C9"/>
    <w:rPr>
      <w:rFonts w:ascii="Courier New" w:hAnsi="Courier New" w:cs="Courier New"/>
      <w:sz w:val="20"/>
      <w:szCs w:val="20"/>
    </w:rPr>
  </w:style>
  <w:style w:type="paragraph" w:styleId="affa">
    <w:name w:val="Subtitle"/>
    <w:basedOn w:val="a7"/>
    <w:link w:val="affb"/>
    <w:qFormat/>
    <w:rsid w:val="00B405C9"/>
    <w:pPr>
      <w:spacing w:after="60"/>
      <w:jc w:val="center"/>
      <w:outlineLvl w:val="1"/>
    </w:pPr>
    <w:rPr>
      <w:rFonts w:ascii="Arial" w:hAnsi="Arial" w:cs="Arial"/>
    </w:rPr>
  </w:style>
  <w:style w:type="character" w:customStyle="1" w:styleId="affb">
    <w:name w:val="Подзаголовок Знак"/>
    <w:basedOn w:val="a8"/>
    <w:link w:val="affa"/>
    <w:rsid w:val="00955733"/>
    <w:rPr>
      <w:rFonts w:ascii="Arial" w:hAnsi="Arial" w:cs="Arial"/>
      <w:sz w:val="24"/>
    </w:rPr>
  </w:style>
  <w:style w:type="paragraph" w:styleId="affc">
    <w:name w:val="Signature"/>
    <w:basedOn w:val="a7"/>
    <w:link w:val="affd"/>
    <w:rsid w:val="00B405C9"/>
    <w:pPr>
      <w:ind w:left="4252"/>
    </w:pPr>
  </w:style>
  <w:style w:type="character" w:customStyle="1" w:styleId="affd">
    <w:name w:val="Подпись Знак"/>
    <w:basedOn w:val="a8"/>
    <w:link w:val="affc"/>
    <w:rsid w:val="00955733"/>
    <w:rPr>
      <w:sz w:val="24"/>
    </w:rPr>
  </w:style>
  <w:style w:type="paragraph" w:styleId="affe">
    <w:name w:val="Salutation"/>
    <w:basedOn w:val="a7"/>
    <w:next w:val="a7"/>
    <w:link w:val="afff"/>
    <w:rsid w:val="00B405C9"/>
  </w:style>
  <w:style w:type="character" w:customStyle="1" w:styleId="afff">
    <w:name w:val="Приветствие Знак"/>
    <w:basedOn w:val="a8"/>
    <w:link w:val="affe"/>
    <w:rsid w:val="00955733"/>
    <w:rPr>
      <w:sz w:val="24"/>
    </w:rPr>
  </w:style>
  <w:style w:type="paragraph" w:styleId="afff0">
    <w:name w:val="List Continue"/>
    <w:basedOn w:val="a7"/>
    <w:rsid w:val="00B405C9"/>
    <w:pPr>
      <w:spacing w:after="120"/>
      <w:ind w:left="283"/>
    </w:pPr>
  </w:style>
  <w:style w:type="paragraph" w:styleId="2f0">
    <w:name w:val="List Continue 2"/>
    <w:basedOn w:val="a7"/>
    <w:rsid w:val="00B405C9"/>
    <w:pPr>
      <w:spacing w:after="120"/>
      <w:ind w:left="566"/>
    </w:pPr>
  </w:style>
  <w:style w:type="paragraph" w:styleId="3c">
    <w:name w:val="List Continue 3"/>
    <w:basedOn w:val="a7"/>
    <w:rsid w:val="00B405C9"/>
    <w:pPr>
      <w:spacing w:after="120"/>
      <w:ind w:left="849"/>
    </w:pPr>
  </w:style>
  <w:style w:type="paragraph" w:styleId="46">
    <w:name w:val="List Continue 4"/>
    <w:basedOn w:val="a7"/>
    <w:rsid w:val="00B405C9"/>
    <w:pPr>
      <w:spacing w:after="120"/>
      <w:ind w:left="1132"/>
    </w:pPr>
  </w:style>
  <w:style w:type="paragraph" w:styleId="54">
    <w:name w:val="List Continue 5"/>
    <w:basedOn w:val="a7"/>
    <w:rsid w:val="00B405C9"/>
    <w:pPr>
      <w:spacing w:after="120"/>
      <w:ind w:left="1415"/>
    </w:pPr>
  </w:style>
  <w:style w:type="character" w:styleId="afff1">
    <w:name w:val="FollowedHyperlink"/>
    <w:rsid w:val="00B405C9"/>
    <w:rPr>
      <w:color w:val="800080"/>
      <w:u w:val="single"/>
    </w:rPr>
  </w:style>
  <w:style w:type="table" w:styleId="16">
    <w:name w:val="Table Simple 1"/>
    <w:basedOn w:val="a9"/>
    <w:rsid w:val="00B405C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9"/>
    <w:rsid w:val="00B405C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9"/>
    <w:rsid w:val="00B405C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7">
    <w:name w:val="Table Grid 1"/>
    <w:basedOn w:val="a9"/>
    <w:rsid w:val="00B405C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9"/>
    <w:rsid w:val="00B405C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9"/>
    <w:rsid w:val="00B405C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B405C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rsid w:val="00B405C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B405C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B405C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B405C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2">
    <w:name w:val="Table Contemporary"/>
    <w:basedOn w:val="a9"/>
    <w:rsid w:val="00B405C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3">
    <w:name w:val="List"/>
    <w:basedOn w:val="a7"/>
    <w:rsid w:val="00B405C9"/>
    <w:pPr>
      <w:ind w:left="283" w:hanging="283"/>
    </w:pPr>
  </w:style>
  <w:style w:type="paragraph" w:styleId="2f3">
    <w:name w:val="List 2"/>
    <w:basedOn w:val="a7"/>
    <w:rsid w:val="00B405C9"/>
    <w:pPr>
      <w:ind w:left="566" w:hanging="283"/>
    </w:pPr>
  </w:style>
  <w:style w:type="paragraph" w:styleId="3f">
    <w:name w:val="List 3"/>
    <w:basedOn w:val="a7"/>
    <w:rsid w:val="00B405C9"/>
    <w:pPr>
      <w:ind w:left="849" w:hanging="283"/>
    </w:pPr>
  </w:style>
  <w:style w:type="paragraph" w:styleId="48">
    <w:name w:val="List 4"/>
    <w:basedOn w:val="a7"/>
    <w:rsid w:val="00B405C9"/>
    <w:pPr>
      <w:ind w:left="1132" w:hanging="283"/>
    </w:pPr>
  </w:style>
  <w:style w:type="paragraph" w:styleId="56">
    <w:name w:val="List 5"/>
    <w:basedOn w:val="a7"/>
    <w:rsid w:val="00B405C9"/>
    <w:pPr>
      <w:ind w:left="1415" w:hanging="283"/>
    </w:pPr>
  </w:style>
  <w:style w:type="table" w:styleId="afff4">
    <w:name w:val="Table Professional"/>
    <w:basedOn w:val="a9"/>
    <w:rsid w:val="00B405C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7"/>
    <w:link w:val="HTML9"/>
    <w:rsid w:val="00B405C9"/>
    <w:rPr>
      <w:rFonts w:ascii="Courier New" w:hAnsi="Courier New" w:cs="Courier New"/>
      <w:sz w:val="20"/>
    </w:rPr>
  </w:style>
  <w:style w:type="character" w:customStyle="1" w:styleId="HTML9">
    <w:name w:val="Стандартный HTML Знак"/>
    <w:basedOn w:val="a8"/>
    <w:link w:val="HTML8"/>
    <w:rsid w:val="00955733"/>
    <w:rPr>
      <w:rFonts w:ascii="Courier New" w:hAnsi="Courier New" w:cs="Courier New"/>
    </w:rPr>
  </w:style>
  <w:style w:type="numbering" w:styleId="a2">
    <w:name w:val="Outline List 3"/>
    <w:basedOn w:val="aa"/>
    <w:rsid w:val="00B405C9"/>
    <w:pPr>
      <w:numPr>
        <w:numId w:val="29"/>
      </w:numPr>
    </w:pPr>
  </w:style>
  <w:style w:type="table" w:styleId="18">
    <w:name w:val="Table Columns 1"/>
    <w:basedOn w:val="a9"/>
    <w:rsid w:val="00B405C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9"/>
    <w:rsid w:val="00B405C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9"/>
    <w:rsid w:val="00B405C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9"/>
    <w:rsid w:val="00B405C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B405C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5">
    <w:name w:val="Strong"/>
    <w:qFormat/>
    <w:rsid w:val="00B405C9"/>
    <w:rPr>
      <w:b/>
      <w:bCs/>
    </w:rPr>
  </w:style>
  <w:style w:type="paragraph" w:styleId="afff6">
    <w:name w:val="Document Map"/>
    <w:basedOn w:val="a7"/>
    <w:link w:val="afff7"/>
    <w:rsid w:val="00B405C9"/>
    <w:pPr>
      <w:shd w:val="clear" w:color="auto" w:fill="000080"/>
    </w:pPr>
    <w:rPr>
      <w:rFonts w:ascii="Tahoma" w:hAnsi="Tahoma" w:cs="Tahoma"/>
      <w:sz w:val="20"/>
    </w:rPr>
  </w:style>
  <w:style w:type="character" w:customStyle="1" w:styleId="afff7">
    <w:name w:val="Схема документа Знак"/>
    <w:basedOn w:val="a8"/>
    <w:link w:val="afff6"/>
    <w:rsid w:val="00955733"/>
    <w:rPr>
      <w:rFonts w:ascii="Tahoma" w:hAnsi="Tahoma" w:cs="Tahoma"/>
      <w:shd w:val="clear" w:color="auto" w:fill="000080"/>
    </w:rPr>
  </w:style>
  <w:style w:type="table" w:styleId="-10">
    <w:name w:val="Table List 1"/>
    <w:basedOn w:val="a9"/>
    <w:rsid w:val="00B405C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B405C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GOSTListnormal3">
    <w:name w:val="_GOST_List_normal_3"/>
    <w:rsid w:val="00B405C9"/>
    <w:pPr>
      <w:tabs>
        <w:tab w:val="left" w:pos="1418"/>
      </w:tabs>
      <w:spacing w:before="60" w:after="60"/>
      <w:ind w:left="1418"/>
      <w:contextualSpacing/>
      <w:jc w:val="both"/>
    </w:pPr>
    <w:rPr>
      <w:snapToGrid w:val="0"/>
      <w:sz w:val="24"/>
    </w:rPr>
  </w:style>
  <w:style w:type="paragraph" w:customStyle="1" w:styleId="GOSTListnormal4">
    <w:name w:val="_GOST_List_normal_4"/>
    <w:rsid w:val="00B405C9"/>
    <w:pPr>
      <w:tabs>
        <w:tab w:val="left" w:pos="1701"/>
      </w:tabs>
      <w:spacing w:before="60" w:after="60"/>
      <w:ind w:left="1701"/>
      <w:contextualSpacing/>
      <w:jc w:val="both"/>
    </w:pPr>
    <w:rPr>
      <w:sz w:val="24"/>
      <w:szCs w:val="24"/>
    </w:rPr>
  </w:style>
  <w:style w:type="table" w:styleId="-30">
    <w:name w:val="Table List 3"/>
    <w:basedOn w:val="a9"/>
    <w:rsid w:val="00B405C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GOSTListnum">
    <w:name w:val="_GOST_List_num"/>
    <w:rsid w:val="00B405C9"/>
    <w:pPr>
      <w:numPr>
        <w:numId w:val="2"/>
      </w:numPr>
      <w:spacing w:before="120" w:after="120"/>
      <w:contextualSpacing/>
      <w:jc w:val="both"/>
    </w:pPr>
    <w:rPr>
      <w:sz w:val="24"/>
    </w:rPr>
  </w:style>
  <w:style w:type="character" w:customStyle="1" w:styleId="GOSTNote0">
    <w:name w:val="_GOST_Note Знак"/>
    <w:link w:val="GOSTNote"/>
    <w:rsid w:val="00B405C9"/>
    <w:rPr>
      <w:sz w:val="24"/>
    </w:rPr>
  </w:style>
  <w:style w:type="paragraph" w:customStyle="1" w:styleId="GOSTListmark5">
    <w:name w:val="_GOST_List_mark5"/>
    <w:basedOn w:val="GOSTListmark4"/>
    <w:rsid w:val="00B405C9"/>
    <w:pPr>
      <w:tabs>
        <w:tab w:val="clear" w:pos="1701"/>
        <w:tab w:val="left" w:pos="1985"/>
      </w:tabs>
      <w:ind w:left="1985" w:hanging="284"/>
    </w:pPr>
  </w:style>
  <w:style w:type="paragraph" w:customStyle="1" w:styleId="GOSTListnum3">
    <w:name w:val="_GOST_List_num3"/>
    <w:basedOn w:val="GOSTListnum2"/>
    <w:rsid w:val="00B405C9"/>
    <w:pPr>
      <w:numPr>
        <w:ilvl w:val="2"/>
      </w:numPr>
      <w:tabs>
        <w:tab w:val="clear" w:pos="2421"/>
        <w:tab w:val="left" w:pos="2268"/>
      </w:tabs>
      <w:ind w:left="2268" w:hanging="737"/>
    </w:pPr>
  </w:style>
  <w:style w:type="paragraph" w:customStyle="1" w:styleId="GOSTListnum4">
    <w:name w:val="_GOST_List_num4"/>
    <w:basedOn w:val="GOSTListnum3"/>
    <w:rsid w:val="00B405C9"/>
    <w:pPr>
      <w:numPr>
        <w:ilvl w:val="3"/>
      </w:numPr>
      <w:tabs>
        <w:tab w:val="clear" w:pos="2268"/>
        <w:tab w:val="left" w:pos="2835"/>
      </w:tabs>
      <w:ind w:left="2836" w:hanging="851"/>
    </w:pPr>
  </w:style>
  <w:style w:type="table" w:styleId="-4">
    <w:name w:val="Table List 4"/>
    <w:basedOn w:val="a9"/>
    <w:rsid w:val="00B405C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B405C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paragraph" w:customStyle="1" w:styleId="GOSTListnormal5">
    <w:name w:val="_GOST_List_normal_5"/>
    <w:rsid w:val="00B405C9"/>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B405C9"/>
    <w:pPr>
      <w:numPr>
        <w:ilvl w:val="1"/>
      </w:numPr>
    </w:pPr>
  </w:style>
  <w:style w:type="paragraph" w:customStyle="1" w:styleId="GOSTTableListMark21">
    <w:name w:val="_GOST_Table_List_Mark_2"/>
    <w:basedOn w:val="GOSTTableListMark1"/>
    <w:rsid w:val="00B405C9"/>
    <w:pPr>
      <w:tabs>
        <w:tab w:val="left" w:pos="454"/>
      </w:tabs>
      <w:ind w:left="454"/>
    </w:pPr>
  </w:style>
  <w:style w:type="table" w:styleId="-6">
    <w:name w:val="Table List 6"/>
    <w:basedOn w:val="a9"/>
    <w:rsid w:val="00B405C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B405C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B405C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8">
    <w:name w:val="Plain Text"/>
    <w:basedOn w:val="a7"/>
    <w:link w:val="afff9"/>
    <w:rsid w:val="00B405C9"/>
    <w:rPr>
      <w:rFonts w:ascii="Courier New" w:hAnsi="Courier New" w:cs="Courier New"/>
      <w:sz w:val="20"/>
    </w:rPr>
  </w:style>
  <w:style w:type="character" w:customStyle="1" w:styleId="afff9">
    <w:name w:val="Текст Знак"/>
    <w:basedOn w:val="a8"/>
    <w:link w:val="afff8"/>
    <w:rsid w:val="00955733"/>
    <w:rPr>
      <w:rFonts w:ascii="Courier New" w:hAnsi="Courier New" w:cs="Courier New"/>
    </w:rPr>
  </w:style>
  <w:style w:type="paragraph" w:styleId="afffa">
    <w:name w:val="annotation text"/>
    <w:basedOn w:val="a7"/>
    <w:link w:val="afffb"/>
    <w:rsid w:val="00B405C9"/>
    <w:rPr>
      <w:sz w:val="20"/>
    </w:rPr>
  </w:style>
  <w:style w:type="character" w:customStyle="1" w:styleId="afffb">
    <w:name w:val="Текст примечания Знак"/>
    <w:link w:val="afffa"/>
    <w:rsid w:val="00B405C9"/>
  </w:style>
  <w:style w:type="paragraph" w:styleId="afffc">
    <w:name w:val="footnote text"/>
    <w:aliases w:val="Footnote Text Char Знак Знак,Footnote Text Char Знак,Footnote Text Char Знак Знак Знак Знак,Footnote Text Char Знак Знак Знак Знак Char,Footnote Text Char Знак Знак Знак Знак Char Char,Знак2,Footnote Text Char5,З, Знак2"/>
    <w:link w:val="afffd"/>
    <w:rsid w:val="00B405C9"/>
  </w:style>
  <w:style w:type="character" w:customStyle="1" w:styleId="afffd">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Знак2 Знак,З Знак1"/>
    <w:basedOn w:val="a8"/>
    <w:link w:val="afffc"/>
    <w:rsid w:val="00955733"/>
  </w:style>
  <w:style w:type="paragraph" w:styleId="afffe">
    <w:name w:val="annotation subject"/>
    <w:basedOn w:val="afffa"/>
    <w:next w:val="afffa"/>
    <w:link w:val="affff"/>
    <w:rsid w:val="00B405C9"/>
    <w:rPr>
      <w:b/>
      <w:bCs/>
    </w:rPr>
  </w:style>
  <w:style w:type="character" w:customStyle="1" w:styleId="affff">
    <w:name w:val="Тема примечания Знак"/>
    <w:basedOn w:val="19"/>
    <w:link w:val="afffe"/>
    <w:rsid w:val="00955733"/>
    <w:rPr>
      <w:b/>
      <w:bCs/>
    </w:rPr>
  </w:style>
  <w:style w:type="table" w:styleId="affff0">
    <w:name w:val="Table Theme"/>
    <w:basedOn w:val="a9"/>
    <w:rsid w:val="00B405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a">
    <w:name w:val="index 1"/>
    <w:basedOn w:val="a7"/>
    <w:next w:val="a7"/>
    <w:autoRedefine/>
    <w:rsid w:val="00B405C9"/>
    <w:pPr>
      <w:widowControl w:val="0"/>
      <w:tabs>
        <w:tab w:val="num" w:pos="720"/>
        <w:tab w:val="left" w:pos="1985"/>
        <w:tab w:val="left" w:pos="2127"/>
      </w:tabs>
      <w:spacing w:line="360" w:lineRule="auto"/>
      <w:ind w:left="720" w:hanging="360"/>
    </w:pPr>
    <w:rPr>
      <w:snapToGrid w:val="0"/>
    </w:rPr>
  </w:style>
  <w:style w:type="paragraph" w:styleId="affff1">
    <w:name w:val="index heading"/>
    <w:basedOn w:val="a7"/>
    <w:next w:val="1a"/>
    <w:rsid w:val="00B405C9"/>
    <w:pPr>
      <w:widowControl w:val="0"/>
      <w:tabs>
        <w:tab w:val="left" w:pos="1985"/>
        <w:tab w:val="left" w:pos="2127"/>
      </w:tabs>
      <w:spacing w:line="360" w:lineRule="auto"/>
      <w:ind w:firstLine="425"/>
    </w:pPr>
    <w:rPr>
      <w:snapToGrid w:val="0"/>
      <w:sz w:val="20"/>
    </w:rPr>
  </w:style>
  <w:style w:type="paragraph" w:styleId="2f5">
    <w:name w:val="index 2"/>
    <w:basedOn w:val="a7"/>
    <w:next w:val="a7"/>
    <w:autoRedefine/>
    <w:rsid w:val="00B405C9"/>
    <w:pPr>
      <w:widowControl w:val="0"/>
      <w:tabs>
        <w:tab w:val="left" w:pos="1985"/>
        <w:tab w:val="left" w:pos="2127"/>
      </w:tabs>
      <w:spacing w:line="360" w:lineRule="auto"/>
      <w:ind w:left="400" w:hanging="200"/>
    </w:pPr>
    <w:rPr>
      <w:snapToGrid w:val="0"/>
      <w:sz w:val="20"/>
    </w:rPr>
  </w:style>
  <w:style w:type="paragraph" w:styleId="3f1">
    <w:name w:val="index 3"/>
    <w:basedOn w:val="a7"/>
    <w:next w:val="a7"/>
    <w:autoRedefine/>
    <w:rsid w:val="00B405C9"/>
    <w:pPr>
      <w:widowControl w:val="0"/>
      <w:tabs>
        <w:tab w:val="left" w:pos="1985"/>
        <w:tab w:val="left" w:pos="2127"/>
      </w:tabs>
      <w:spacing w:line="360" w:lineRule="auto"/>
      <w:ind w:left="600" w:hanging="200"/>
    </w:pPr>
    <w:rPr>
      <w:snapToGrid w:val="0"/>
      <w:sz w:val="20"/>
    </w:rPr>
  </w:style>
  <w:style w:type="paragraph" w:styleId="4a">
    <w:name w:val="index 4"/>
    <w:basedOn w:val="a7"/>
    <w:next w:val="a7"/>
    <w:autoRedefine/>
    <w:rsid w:val="00B405C9"/>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rsid w:val="00B405C9"/>
    <w:pPr>
      <w:widowControl w:val="0"/>
      <w:tabs>
        <w:tab w:val="left" w:pos="1985"/>
        <w:tab w:val="left" w:pos="2127"/>
      </w:tabs>
      <w:spacing w:line="360" w:lineRule="auto"/>
      <w:ind w:left="1000" w:hanging="200"/>
    </w:pPr>
    <w:rPr>
      <w:snapToGrid w:val="0"/>
      <w:sz w:val="20"/>
    </w:rPr>
  </w:style>
  <w:style w:type="paragraph" w:styleId="63">
    <w:name w:val="index 6"/>
    <w:basedOn w:val="a7"/>
    <w:next w:val="a7"/>
    <w:autoRedefine/>
    <w:rsid w:val="00B405C9"/>
    <w:pPr>
      <w:widowControl w:val="0"/>
      <w:tabs>
        <w:tab w:val="left" w:pos="1985"/>
        <w:tab w:val="left" w:pos="2127"/>
      </w:tabs>
      <w:spacing w:line="360" w:lineRule="auto"/>
      <w:ind w:left="1200" w:hanging="200"/>
    </w:pPr>
    <w:rPr>
      <w:snapToGrid w:val="0"/>
      <w:sz w:val="20"/>
    </w:rPr>
  </w:style>
  <w:style w:type="paragraph" w:styleId="73">
    <w:name w:val="index 7"/>
    <w:basedOn w:val="a7"/>
    <w:next w:val="a7"/>
    <w:autoRedefine/>
    <w:rsid w:val="00B405C9"/>
    <w:pPr>
      <w:widowControl w:val="0"/>
      <w:tabs>
        <w:tab w:val="left" w:pos="1985"/>
        <w:tab w:val="left" w:pos="2127"/>
      </w:tabs>
      <w:spacing w:line="360" w:lineRule="auto"/>
      <w:ind w:left="1400" w:hanging="200"/>
    </w:pPr>
    <w:rPr>
      <w:snapToGrid w:val="0"/>
      <w:sz w:val="20"/>
    </w:rPr>
  </w:style>
  <w:style w:type="paragraph" w:styleId="83">
    <w:name w:val="index 8"/>
    <w:basedOn w:val="a7"/>
    <w:next w:val="a7"/>
    <w:autoRedefine/>
    <w:rsid w:val="00B405C9"/>
    <w:pPr>
      <w:widowControl w:val="0"/>
      <w:tabs>
        <w:tab w:val="left" w:pos="1985"/>
        <w:tab w:val="left" w:pos="2127"/>
      </w:tabs>
      <w:spacing w:line="360" w:lineRule="auto"/>
      <w:ind w:left="1600" w:hanging="200"/>
    </w:pPr>
    <w:rPr>
      <w:snapToGrid w:val="0"/>
      <w:sz w:val="20"/>
    </w:rPr>
  </w:style>
  <w:style w:type="paragraph" w:styleId="affff2">
    <w:name w:val="Revision"/>
    <w:hidden/>
    <w:uiPriority w:val="99"/>
    <w:semiHidden/>
    <w:rsid w:val="00B45D39"/>
    <w:rPr>
      <w:sz w:val="24"/>
      <w:szCs w:val="24"/>
    </w:rPr>
  </w:style>
  <w:style w:type="paragraph" w:styleId="92">
    <w:name w:val="index 9"/>
    <w:basedOn w:val="a7"/>
    <w:next w:val="a7"/>
    <w:autoRedefine/>
    <w:rsid w:val="00B405C9"/>
    <w:pPr>
      <w:widowControl w:val="0"/>
      <w:tabs>
        <w:tab w:val="left" w:pos="1985"/>
        <w:tab w:val="left" w:pos="2127"/>
      </w:tabs>
      <w:spacing w:line="360" w:lineRule="auto"/>
      <w:ind w:left="1800" w:hanging="200"/>
    </w:pPr>
    <w:rPr>
      <w:snapToGrid w:val="0"/>
      <w:sz w:val="20"/>
    </w:rPr>
  </w:style>
  <w:style w:type="table" w:styleId="1b">
    <w:name w:val="Table Colorful 1"/>
    <w:basedOn w:val="a9"/>
    <w:rsid w:val="00B405C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9"/>
    <w:rsid w:val="00B405C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2">
    <w:name w:val="Table Colorful 3"/>
    <w:basedOn w:val="a9"/>
    <w:rsid w:val="00B405C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3">
    <w:name w:val="Block Text"/>
    <w:basedOn w:val="a7"/>
    <w:rsid w:val="00B405C9"/>
    <w:pPr>
      <w:spacing w:after="120"/>
      <w:ind w:left="1440" w:right="1440"/>
    </w:pPr>
  </w:style>
  <w:style w:type="character" w:styleId="HTMLa">
    <w:name w:val="HTML Cite"/>
    <w:rsid w:val="00B405C9"/>
    <w:rPr>
      <w:i/>
      <w:iCs/>
    </w:rPr>
  </w:style>
  <w:style w:type="paragraph" w:styleId="affff4">
    <w:name w:val="Message Header"/>
    <w:basedOn w:val="a7"/>
    <w:link w:val="affff5"/>
    <w:rsid w:val="00B405C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f5">
    <w:name w:val="Шапка Знак"/>
    <w:basedOn w:val="a8"/>
    <w:link w:val="affff4"/>
    <w:rsid w:val="00955733"/>
    <w:rPr>
      <w:rFonts w:ascii="Arial" w:hAnsi="Arial" w:cs="Arial"/>
      <w:sz w:val="24"/>
      <w:shd w:val="pct20" w:color="auto" w:fill="auto"/>
    </w:rPr>
  </w:style>
  <w:style w:type="paragraph" w:styleId="affff6">
    <w:name w:val="E-mail Signature"/>
    <w:basedOn w:val="a7"/>
    <w:link w:val="affff7"/>
    <w:rsid w:val="00B405C9"/>
  </w:style>
  <w:style w:type="paragraph" w:customStyle="1" w:styleId="GOSTTableListNum10">
    <w:name w:val="_GOST_Table_List_Num 1)"/>
    <w:rsid w:val="00B405C9"/>
    <w:pPr>
      <w:numPr>
        <w:numId w:val="12"/>
      </w:numPr>
      <w:tabs>
        <w:tab w:val="clear" w:pos="284"/>
        <w:tab w:val="left" w:pos="340"/>
      </w:tabs>
      <w:ind w:left="341" w:hanging="284"/>
    </w:pPr>
    <w:rPr>
      <w:sz w:val="22"/>
      <w:szCs w:val="22"/>
    </w:rPr>
  </w:style>
  <w:style w:type="paragraph" w:customStyle="1" w:styleId="GOSTTableListNum">
    <w:name w:val="_GOST_Table_List_Num абв)"/>
    <w:rsid w:val="00B405C9"/>
    <w:pPr>
      <w:numPr>
        <w:numId w:val="13"/>
      </w:numPr>
      <w:tabs>
        <w:tab w:val="clear" w:pos="284"/>
        <w:tab w:val="left" w:pos="340"/>
      </w:tabs>
      <w:ind w:left="341" w:hanging="284"/>
    </w:pPr>
    <w:rPr>
      <w:sz w:val="22"/>
      <w:szCs w:val="22"/>
    </w:rPr>
  </w:style>
  <w:style w:type="character" w:customStyle="1" w:styleId="affff7">
    <w:name w:val="Электронная подпись Знак"/>
    <w:basedOn w:val="a8"/>
    <w:link w:val="affff6"/>
    <w:rsid w:val="00955733"/>
    <w:rPr>
      <w:sz w:val="24"/>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7"/>
    <w:rsid w:val="00CB37C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locked/>
    <w:rsid w:val="00DC155F"/>
    <w:rPr>
      <w:sz w:val="24"/>
    </w:rPr>
  </w:style>
  <w:style w:type="character" w:customStyle="1" w:styleId="10">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h1 Знак,app heading 1 Знак,ITT t1 Знак,II+ Знак,I Знак,H12 Знак"/>
    <w:basedOn w:val="a8"/>
    <w:link w:val="1"/>
    <w:rsid w:val="00955733"/>
    <w:rPr>
      <w:b/>
      <w:caps/>
      <w:sz w:val="32"/>
      <w:szCs w:val="36"/>
    </w:rPr>
  </w:style>
  <w:style w:type="character" w:customStyle="1" w:styleId="22">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basedOn w:val="a8"/>
    <w:link w:val="21"/>
    <w:rsid w:val="00955733"/>
    <w:rPr>
      <w:rFonts w:cs="Arial"/>
      <w:b/>
      <w:bCs/>
      <w:iCs/>
      <w:sz w:val="32"/>
      <w:szCs w:val="32"/>
    </w:rPr>
  </w:style>
  <w:style w:type="character" w:customStyle="1" w:styleId="33">
    <w:name w:val="Заголовок 3 Знак"/>
    <w:aliases w:val="_GOST_3 Знак,_EB_3 Знак,o Знак,h:3 Знак,h Знак,3 Знак,31 Знак,ITT t3 Знак,PA Minor Section Знак,TE Heading Знак,H3 Знак,Title3 Знак,list Знак,l3 Знак,Level 3 Head Знак,heading 3 Знак,h3 Знак,H31 Знак,H32 Знак,H33 Знак,H34 Знак,H35 Знак"/>
    <w:basedOn w:val="a8"/>
    <w:link w:val="32"/>
    <w:rsid w:val="00955733"/>
    <w:rPr>
      <w:rFonts w:cs="Arial"/>
      <w:b/>
      <w:iCs/>
      <w:sz w:val="26"/>
      <w:szCs w:val="26"/>
    </w:rPr>
  </w:style>
  <w:style w:type="character" w:customStyle="1" w:styleId="42">
    <w:name w:val="Заголовок 4 Знак"/>
    <w:aliases w:val="_GOST_4 Знак,_EB_4 Знак,H4 Знак,Заголовок 4 (Приложение) Знак,Sub-Minor Знак,????????? 4 (??????????) Знак,ASFK_4 Знак,h4 Знак,Level 4 Topic Heading Знак,Case Sub-Header Знак,heading4 Знак,4 Знак,I4 Знак,l4 Знак,I41 Знак,41 Знак,a. Знак"/>
    <w:basedOn w:val="a8"/>
    <w:link w:val="41"/>
    <w:rsid w:val="00955733"/>
    <w:rPr>
      <w:rFonts w:cs="Arial"/>
      <w:b/>
      <w:iCs/>
      <w:sz w:val="24"/>
      <w:szCs w:val="26"/>
    </w:rPr>
  </w:style>
  <w:style w:type="character" w:customStyle="1" w:styleId="52">
    <w:name w:val="Заголовок 5 Знак"/>
    <w:aliases w:val="_GOST_5 Знак,_EB_5 Знак,ASFK_5 Знак,GOST_5 Знак,ITT t5 Знак,PA Pico Section Знак,5 Знак,Roman list Знак,h5 Знак,Roman list1 Знак,Roman list2 Знак,Roman list11 Знак,Roman list3 Знак,Roman list12 Знак,Roman list21 Знак,Roman list111 Знак"/>
    <w:basedOn w:val="a8"/>
    <w:link w:val="51"/>
    <w:rsid w:val="00955733"/>
    <w:rPr>
      <w:b/>
      <w:bCs/>
      <w:sz w:val="24"/>
      <w:szCs w:val="26"/>
      <w:lang w:eastAsia="ko-KR"/>
    </w:rPr>
  </w:style>
  <w:style w:type="character" w:customStyle="1" w:styleId="60">
    <w:name w:val="Заголовок 6 Знак"/>
    <w:aliases w:val="_GOST_6 Знак"/>
    <w:basedOn w:val="a8"/>
    <w:link w:val="6"/>
    <w:rsid w:val="00955733"/>
    <w:rPr>
      <w:b/>
      <w:i/>
      <w:sz w:val="24"/>
      <w:szCs w:val="22"/>
      <w:lang w:eastAsia="ko-KR"/>
    </w:rPr>
  </w:style>
  <w:style w:type="character" w:customStyle="1" w:styleId="70">
    <w:name w:val="Заголовок 7 Знак"/>
    <w:aliases w:val="_GOST_7 Знак"/>
    <w:basedOn w:val="a8"/>
    <w:link w:val="7"/>
    <w:rsid w:val="00955733"/>
    <w:rPr>
      <w:sz w:val="24"/>
    </w:rPr>
  </w:style>
  <w:style w:type="character" w:customStyle="1" w:styleId="80">
    <w:name w:val="Заголовок 8 Знак"/>
    <w:basedOn w:val="a8"/>
    <w:link w:val="8"/>
    <w:rsid w:val="00955733"/>
    <w:rPr>
      <w:i/>
      <w:iCs/>
      <w:sz w:val="24"/>
    </w:rPr>
  </w:style>
  <w:style w:type="character" w:customStyle="1" w:styleId="90">
    <w:name w:val="Заголовок 9 Знак"/>
    <w:basedOn w:val="a8"/>
    <w:link w:val="9"/>
    <w:rsid w:val="00955733"/>
    <w:rPr>
      <w:rFonts w:ascii="Arial" w:hAnsi="Arial"/>
      <w:sz w:val="22"/>
      <w:szCs w:val="22"/>
    </w:rPr>
  </w:style>
  <w:style w:type="paragraph" w:customStyle="1" w:styleId="GOSTTableListNum3">
    <w:name w:val="_GOST_Table_List_Num_3"/>
    <w:basedOn w:val="GOSTTableListNum2"/>
    <w:rsid w:val="00B405C9"/>
    <w:pPr>
      <w:numPr>
        <w:ilvl w:val="2"/>
      </w:numPr>
    </w:pPr>
  </w:style>
  <w:style w:type="table" w:styleId="affff8">
    <w:name w:val="Table Grid"/>
    <w:aliases w:val="OTR"/>
    <w:basedOn w:val="a9"/>
    <w:rsid w:val="00B405C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9">
    <w:name w:val="Таблица"/>
    <w:basedOn w:val="a7"/>
    <w:link w:val="affffa"/>
    <w:qFormat/>
    <w:rsid w:val="00B828C1"/>
    <w:pPr>
      <w:keepNext/>
      <w:ind w:firstLine="0"/>
      <w:jc w:val="right"/>
    </w:pPr>
    <w:rPr>
      <w:rFonts w:eastAsia="Calibri"/>
      <w:b/>
      <w:sz w:val="28"/>
      <w:szCs w:val="22"/>
      <w:lang w:eastAsia="en-US"/>
    </w:rPr>
  </w:style>
  <w:style w:type="character" w:customStyle="1" w:styleId="affffa">
    <w:name w:val="Таблица Знак"/>
    <w:link w:val="affff9"/>
    <w:rsid w:val="00B828C1"/>
    <w:rPr>
      <w:rFonts w:eastAsia="Calibri"/>
      <w:b/>
      <w:sz w:val="28"/>
      <w:szCs w:val="22"/>
      <w:lang w:eastAsia="en-US"/>
    </w:rPr>
  </w:style>
  <w:style w:type="paragraph" w:customStyle="1" w:styleId="affffb">
    <w:name w:val="Содержимое таблицы"/>
    <w:basedOn w:val="a7"/>
    <w:uiPriority w:val="99"/>
    <w:rsid w:val="00B828C1"/>
    <w:pPr>
      <w:autoSpaceDE w:val="0"/>
      <w:autoSpaceDN w:val="0"/>
      <w:adjustRightInd w:val="0"/>
      <w:spacing w:line="600" w:lineRule="auto"/>
      <w:ind w:firstLine="0"/>
      <w:jc w:val="left"/>
    </w:pPr>
    <w:rPr>
      <w:color w:val="000000"/>
      <w:sz w:val="20"/>
    </w:rPr>
  </w:style>
  <w:style w:type="paragraph" w:customStyle="1" w:styleId="1c">
    <w:name w:val="Заголовок1"/>
    <w:basedOn w:val="a7"/>
    <w:uiPriority w:val="99"/>
    <w:rsid w:val="00B828C1"/>
    <w:pPr>
      <w:autoSpaceDE w:val="0"/>
      <w:autoSpaceDN w:val="0"/>
      <w:adjustRightInd w:val="0"/>
      <w:spacing w:before="56" w:after="453"/>
      <w:ind w:firstLine="0"/>
      <w:jc w:val="center"/>
    </w:pPr>
    <w:rPr>
      <w:b/>
      <w:bCs/>
      <w:color w:val="000000"/>
      <w:sz w:val="42"/>
      <w:szCs w:val="42"/>
    </w:rPr>
  </w:style>
  <w:style w:type="table" w:customStyle="1" w:styleId="1d">
    <w:name w:val="Стиль1"/>
    <w:basedOn w:val="af8"/>
    <w:semiHidden/>
    <w:locked/>
    <w:rsid w:val="00B828C1"/>
    <w:rPr>
      <w:rFonts w:ascii="Arial" w:hAnsi="Arial"/>
    </w:rPr>
    <w:tblPr/>
    <w:tcPr>
      <w:shd w:val="clear" w:color="auto" w:fill="auto"/>
    </w:tcPr>
    <w:tblStylePr w:type="firstRow">
      <w:rPr>
        <w:rFonts w:ascii="Arial" w:hAnsi="Arial"/>
        <w:b/>
        <w:caps/>
        <w:color w:val="auto"/>
        <w:sz w:val="20"/>
      </w:rPr>
      <w:tblPr/>
      <w:tcPr>
        <w:tcBorders>
          <w:tl2br w:val="none" w:sz="0" w:space="0" w:color="auto"/>
          <w:tr2bl w:val="none" w:sz="0" w:space="0" w:color="auto"/>
        </w:tcBorders>
      </w:tcPr>
    </w:tblStylePr>
  </w:style>
  <w:style w:type="paragraph" w:styleId="affffc">
    <w:name w:val="Closing"/>
    <w:basedOn w:val="a7"/>
    <w:link w:val="affffd"/>
    <w:rsid w:val="00B828C1"/>
    <w:pPr>
      <w:ind w:left="4252" w:firstLine="0"/>
      <w:jc w:val="left"/>
    </w:pPr>
    <w:rPr>
      <w:rFonts w:eastAsia="Calibri"/>
      <w:szCs w:val="28"/>
      <w:lang w:eastAsia="en-US"/>
    </w:rPr>
  </w:style>
  <w:style w:type="character" w:customStyle="1" w:styleId="affffd">
    <w:name w:val="Прощание Знак"/>
    <w:basedOn w:val="a8"/>
    <w:link w:val="affffc"/>
    <w:rsid w:val="00B828C1"/>
    <w:rPr>
      <w:rFonts w:eastAsia="Calibri"/>
      <w:sz w:val="24"/>
      <w:szCs w:val="28"/>
      <w:lang w:eastAsia="en-US"/>
    </w:rPr>
  </w:style>
  <w:style w:type="character" w:customStyle="1" w:styleId="2f7">
    <w:name w:val="Стиль2 Знак"/>
    <w:link w:val="2f8"/>
    <w:locked/>
    <w:rsid w:val="00B828C1"/>
    <w:rPr>
      <w:rFonts w:cs="Calibri"/>
      <w:sz w:val="24"/>
      <w:szCs w:val="24"/>
    </w:rPr>
  </w:style>
  <w:style w:type="paragraph" w:customStyle="1" w:styleId="2f8">
    <w:name w:val="Стиль2"/>
    <w:basedOn w:val="a7"/>
    <w:link w:val="2f7"/>
    <w:rsid w:val="00B828C1"/>
    <w:pPr>
      <w:ind w:firstLine="0"/>
      <w:jc w:val="left"/>
    </w:pPr>
    <w:rPr>
      <w:rFonts w:cs="Calibri"/>
      <w:szCs w:val="24"/>
    </w:rPr>
  </w:style>
  <w:style w:type="paragraph" w:customStyle="1" w:styleId="affffe">
    <w:name w:val="Основной"/>
    <w:basedOn w:val="a7"/>
    <w:semiHidden/>
    <w:rsid w:val="00B828C1"/>
    <w:pPr>
      <w:jc w:val="left"/>
    </w:pPr>
  </w:style>
  <w:style w:type="paragraph" w:customStyle="1" w:styleId="a5">
    <w:name w:val="Список маркированный"/>
    <w:basedOn w:val="a7"/>
    <w:semiHidden/>
    <w:rsid w:val="00B828C1"/>
    <w:pPr>
      <w:numPr>
        <w:numId w:val="1"/>
      </w:numPr>
      <w:tabs>
        <w:tab w:val="left" w:pos="1080"/>
      </w:tabs>
      <w:jc w:val="left"/>
    </w:pPr>
  </w:style>
  <w:style w:type="paragraph" w:customStyle="1" w:styleId="afffff">
    <w:name w:val="Примечание"/>
    <w:basedOn w:val="a7"/>
    <w:semiHidden/>
    <w:rsid w:val="00B828C1"/>
    <w:pPr>
      <w:autoSpaceDE w:val="0"/>
      <w:autoSpaceDN w:val="0"/>
      <w:adjustRightInd w:val="0"/>
      <w:spacing w:before="120" w:line="360" w:lineRule="auto"/>
      <w:ind w:firstLine="0"/>
      <w:jc w:val="left"/>
      <w:textAlignment w:val="baseline"/>
    </w:pPr>
    <w:rPr>
      <w:szCs w:val="24"/>
    </w:rPr>
  </w:style>
  <w:style w:type="paragraph" w:customStyle="1" w:styleId="afffff0">
    <w:name w:val="Столбец"/>
    <w:basedOn w:val="a7"/>
    <w:semiHidden/>
    <w:rsid w:val="00B828C1"/>
    <w:pPr>
      <w:widowControl w:val="0"/>
      <w:suppressLineNumbers/>
      <w:suppressAutoHyphens/>
      <w:spacing w:after="40"/>
      <w:ind w:firstLine="0"/>
      <w:jc w:val="center"/>
    </w:pPr>
    <w:rPr>
      <w:b/>
      <w:sz w:val="22"/>
    </w:rPr>
  </w:style>
  <w:style w:type="paragraph" w:styleId="afffff1">
    <w:name w:val="table of authorities"/>
    <w:basedOn w:val="a7"/>
    <w:next w:val="a7"/>
    <w:uiPriority w:val="99"/>
    <w:unhideWhenUsed/>
    <w:rsid w:val="00B828C1"/>
    <w:pPr>
      <w:ind w:left="240" w:hanging="240"/>
      <w:jc w:val="left"/>
    </w:pPr>
    <w:rPr>
      <w:szCs w:val="24"/>
    </w:rPr>
  </w:style>
  <w:style w:type="paragraph" w:customStyle="1" w:styleId="GOSTTableListNum4">
    <w:name w:val="_GOST_Table_List_Num_4"/>
    <w:basedOn w:val="GOSTTableListNum3"/>
    <w:qFormat/>
    <w:rsid w:val="00B405C9"/>
    <w:pPr>
      <w:numPr>
        <w:ilvl w:val="3"/>
      </w:numPr>
    </w:pPr>
  </w:style>
  <w:style w:type="paragraph" w:customStyle="1" w:styleId="GOSTTableListNum5">
    <w:name w:val="_GOST_Table_List_Num_5"/>
    <w:basedOn w:val="GOSTTableListNum4"/>
    <w:qFormat/>
    <w:rsid w:val="00B405C9"/>
    <w:pPr>
      <w:numPr>
        <w:ilvl w:val="4"/>
      </w:numPr>
    </w:pPr>
  </w:style>
  <w:style w:type="paragraph" w:customStyle="1" w:styleId="GOSTTa6leListNum3">
    <w:name w:val="_GOST_Ta6le_List_Num_3"/>
    <w:basedOn w:val="a7"/>
    <w:rsid w:val="00B405C9"/>
    <w:pPr>
      <w:numPr>
        <w:ilvl w:val="2"/>
        <w:numId w:val="32"/>
      </w:numPr>
      <w:ind w:left="681" w:firstLine="0"/>
      <w:jc w:val="left"/>
    </w:pPr>
    <w:rPr>
      <w:sz w:val="22"/>
    </w:rPr>
  </w:style>
  <w:style w:type="paragraph" w:customStyle="1" w:styleId="GOSTTableListNum6">
    <w:name w:val="_GOST_Table_List_Num_6"/>
    <w:basedOn w:val="GOSTTableListNum5"/>
    <w:qFormat/>
    <w:rsid w:val="00B405C9"/>
    <w:pPr>
      <w:numPr>
        <w:ilvl w:val="5"/>
      </w:numPr>
    </w:pPr>
  </w:style>
  <w:style w:type="paragraph" w:customStyle="1" w:styleId="GOSTTableListNum7">
    <w:name w:val="_GOST_Table_List_Num_7"/>
    <w:basedOn w:val="GOSTTableListNum6"/>
    <w:qFormat/>
    <w:rsid w:val="00B405C9"/>
    <w:pPr>
      <w:numPr>
        <w:ilvl w:val="6"/>
      </w:numPr>
    </w:pPr>
  </w:style>
  <w:style w:type="numbering" w:customStyle="1" w:styleId="31">
    <w:name w:val="Стиль3"/>
    <w:uiPriority w:val="99"/>
    <w:rsid w:val="003B2056"/>
    <w:pPr>
      <w:numPr>
        <w:numId w:val="3"/>
      </w:numPr>
    </w:pPr>
  </w:style>
  <w:style w:type="paragraph" w:customStyle="1" w:styleId="GOSTListnormal2">
    <w:name w:val="_GOST_List_normal_2"/>
    <w:rsid w:val="00B405C9"/>
    <w:pPr>
      <w:tabs>
        <w:tab w:val="left" w:pos="1134"/>
      </w:tabs>
      <w:spacing w:before="60" w:after="60"/>
      <w:ind w:left="1134"/>
      <w:contextualSpacing/>
      <w:jc w:val="both"/>
    </w:pPr>
    <w:rPr>
      <w:snapToGrid w:val="0"/>
      <w:sz w:val="24"/>
    </w:rPr>
  </w:style>
  <w:style w:type="character" w:styleId="afffff2">
    <w:name w:val="Subtle Emphasis"/>
    <w:uiPriority w:val="19"/>
    <w:qFormat/>
    <w:rsid w:val="00F04385"/>
    <w:rPr>
      <w:i/>
      <w:color w:val="5A5A5A"/>
    </w:rPr>
  </w:style>
  <w:style w:type="character" w:styleId="afffff3">
    <w:name w:val="Intense Emphasis"/>
    <w:uiPriority w:val="21"/>
    <w:qFormat/>
    <w:rsid w:val="00F04385"/>
    <w:rPr>
      <w:b/>
      <w:i/>
      <w:sz w:val="24"/>
      <w:szCs w:val="24"/>
      <w:u w:val="single"/>
    </w:rPr>
  </w:style>
  <w:style w:type="character" w:styleId="afffff4">
    <w:name w:val="Subtle Reference"/>
    <w:uiPriority w:val="31"/>
    <w:qFormat/>
    <w:rsid w:val="00F04385"/>
    <w:rPr>
      <w:sz w:val="24"/>
      <w:szCs w:val="24"/>
      <w:u w:val="single"/>
    </w:rPr>
  </w:style>
  <w:style w:type="character" w:styleId="afffff5">
    <w:name w:val="Intense Reference"/>
    <w:uiPriority w:val="32"/>
    <w:qFormat/>
    <w:rsid w:val="00F04385"/>
    <w:rPr>
      <w:b/>
      <w:sz w:val="24"/>
      <w:u w:val="single"/>
    </w:rPr>
  </w:style>
  <w:style w:type="paragraph" w:customStyle="1" w:styleId="GOSTAn">
    <w:name w:val="_GOST_An"/>
    <w:rsid w:val="00F04385"/>
    <w:pPr>
      <w:spacing w:after="240"/>
      <w:jc w:val="center"/>
      <w:outlineLvl w:val="4"/>
    </w:pPr>
    <w:rPr>
      <w:b/>
      <w:sz w:val="32"/>
    </w:rPr>
  </w:style>
  <w:style w:type="table" w:customStyle="1" w:styleId="GOSTTable1">
    <w:name w:val="_GOST_Table1"/>
    <w:basedOn w:val="a9"/>
    <w:rsid w:val="00F04385"/>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um2">
    <w:name w:val="_GOST_Table_Num_2"/>
    <w:basedOn w:val="GOSTTableNum"/>
    <w:rsid w:val="00B405C9"/>
    <w:pPr>
      <w:numPr>
        <w:ilvl w:val="1"/>
      </w:numPr>
    </w:pPr>
  </w:style>
  <w:style w:type="paragraph" w:customStyle="1" w:styleId="GOSTTableNum3">
    <w:name w:val="_GOST_Table_Num_3"/>
    <w:basedOn w:val="GOSTTableNum2"/>
    <w:qFormat/>
    <w:rsid w:val="00B405C9"/>
    <w:pPr>
      <w:numPr>
        <w:ilvl w:val="2"/>
      </w:numPr>
    </w:pPr>
  </w:style>
  <w:style w:type="paragraph" w:customStyle="1" w:styleId="GOSTTableNum4">
    <w:name w:val="_GOST_Table_Num_4"/>
    <w:basedOn w:val="GOSTTableNum3"/>
    <w:rsid w:val="00B405C9"/>
    <w:pPr>
      <w:numPr>
        <w:ilvl w:val="3"/>
      </w:numPr>
    </w:pPr>
  </w:style>
  <w:style w:type="paragraph" w:customStyle="1" w:styleId="GOSTTableNum5">
    <w:name w:val="_GOST_Table_Num_5"/>
    <w:basedOn w:val="GOSTTableNum4"/>
    <w:qFormat/>
    <w:rsid w:val="00B405C9"/>
    <w:pPr>
      <w:numPr>
        <w:ilvl w:val="4"/>
      </w:numPr>
    </w:pPr>
  </w:style>
  <w:style w:type="paragraph" w:customStyle="1" w:styleId="GOSTTableNum6">
    <w:name w:val="_GOST_Table_Num_6"/>
    <w:basedOn w:val="GOSTTableNum5"/>
    <w:rsid w:val="00B405C9"/>
    <w:pPr>
      <w:numPr>
        <w:ilvl w:val="5"/>
      </w:numPr>
    </w:pPr>
  </w:style>
  <w:style w:type="paragraph" w:customStyle="1" w:styleId="GOSTTableNum7">
    <w:name w:val="_GOST_Table_Num_7"/>
    <w:basedOn w:val="GOSTTableNum6"/>
    <w:qFormat/>
    <w:rsid w:val="00B405C9"/>
    <w:pPr>
      <w:numPr>
        <w:ilvl w:val="6"/>
      </w:numPr>
    </w:pPr>
  </w:style>
  <w:style w:type="paragraph" w:styleId="afffff6">
    <w:name w:val="endnote text"/>
    <w:basedOn w:val="a7"/>
    <w:link w:val="afffff7"/>
    <w:unhideWhenUsed/>
    <w:rsid w:val="00C52381"/>
    <w:pPr>
      <w:tabs>
        <w:tab w:val="num" w:pos="927"/>
      </w:tabs>
      <w:snapToGrid w:val="0"/>
      <w:ind w:firstLine="0"/>
    </w:pPr>
    <w:rPr>
      <w:color w:val="000000"/>
      <w:sz w:val="20"/>
    </w:rPr>
  </w:style>
  <w:style w:type="character" w:customStyle="1" w:styleId="afffff7">
    <w:name w:val="Текст концевой сноски Знак"/>
    <w:basedOn w:val="a8"/>
    <w:link w:val="afffff6"/>
    <w:rsid w:val="00C52381"/>
    <w:rPr>
      <w:color w:val="000000"/>
    </w:rPr>
  </w:style>
  <w:style w:type="paragraph" w:styleId="afffff8">
    <w:name w:val="TOC Heading"/>
    <w:basedOn w:val="1"/>
    <w:next w:val="a7"/>
    <w:uiPriority w:val="39"/>
    <w:unhideWhenUsed/>
    <w:qFormat/>
    <w:rsid w:val="00C52381"/>
    <w:pPr>
      <w:numPr>
        <w:numId w:val="0"/>
      </w:numPr>
      <w:tabs>
        <w:tab w:val="num" w:pos="926"/>
      </w:tabs>
      <w:spacing w:before="480" w:after="0"/>
      <w:ind w:left="926"/>
      <w:outlineLvl w:val="9"/>
    </w:pPr>
    <w:rPr>
      <w:rFonts w:eastAsia="Calibri"/>
      <w:color w:val="000000"/>
    </w:rPr>
  </w:style>
  <w:style w:type="character" w:customStyle="1" w:styleId="CharChar">
    <w:name w:val="Комментарии Char Char"/>
    <w:link w:val="afffff9"/>
    <w:locked/>
    <w:rsid w:val="00C52381"/>
    <w:rPr>
      <w:color w:val="FF9900"/>
      <w:sz w:val="24"/>
      <w:szCs w:val="24"/>
    </w:rPr>
  </w:style>
  <w:style w:type="paragraph" w:customStyle="1" w:styleId="afffff9">
    <w:name w:val="Комментарии"/>
    <w:basedOn w:val="a7"/>
    <w:link w:val="CharChar"/>
    <w:rsid w:val="00C52381"/>
    <w:pPr>
      <w:spacing w:line="360" w:lineRule="auto"/>
      <w:ind w:firstLine="851"/>
    </w:pPr>
    <w:rPr>
      <w:color w:val="FF9900"/>
      <w:szCs w:val="24"/>
    </w:rPr>
  </w:style>
  <w:style w:type="character" w:customStyle="1" w:styleId="afffffa">
    <w:name w:val="Текст в таблице Знак"/>
    <w:link w:val="afffffb"/>
    <w:locked/>
    <w:rsid w:val="00C52381"/>
  </w:style>
  <w:style w:type="paragraph" w:customStyle="1" w:styleId="afffffb">
    <w:name w:val="Текст в таблице"/>
    <w:basedOn w:val="a7"/>
    <w:link w:val="afffffa"/>
    <w:rsid w:val="00C52381"/>
    <w:rPr>
      <w:sz w:val="20"/>
    </w:rPr>
  </w:style>
  <w:style w:type="paragraph" w:customStyle="1" w:styleId="afffffc">
    <w:name w:val="Осн"/>
    <w:basedOn w:val="a7"/>
    <w:rsid w:val="00C52381"/>
    <w:pPr>
      <w:spacing w:line="360" w:lineRule="auto"/>
      <w:ind w:firstLine="720"/>
    </w:pPr>
  </w:style>
  <w:style w:type="character" w:customStyle="1" w:styleId="afffffd">
    <w:name w:val="Нумерованный абзац Знак"/>
    <w:link w:val="afffffe"/>
    <w:locked/>
    <w:rsid w:val="00C52381"/>
    <w:rPr>
      <w:sz w:val="24"/>
      <w:szCs w:val="24"/>
      <w:lang w:eastAsia="en-US"/>
    </w:rPr>
  </w:style>
  <w:style w:type="paragraph" w:customStyle="1" w:styleId="afffffe">
    <w:name w:val="Нумерованный абзац"/>
    <w:basedOn w:val="a7"/>
    <w:link w:val="afffffd"/>
    <w:qFormat/>
    <w:rsid w:val="00C52381"/>
    <w:pPr>
      <w:tabs>
        <w:tab w:val="left" w:pos="1134"/>
      </w:tabs>
      <w:ind w:firstLine="709"/>
    </w:pPr>
    <w:rPr>
      <w:szCs w:val="24"/>
      <w:lang w:eastAsia="en-US"/>
    </w:rPr>
  </w:style>
  <w:style w:type="character" w:customStyle="1" w:styleId="affffff">
    <w:name w:val="Маркированный абзац Знак"/>
    <w:link w:val="affffff0"/>
    <w:locked/>
    <w:rsid w:val="00C52381"/>
    <w:rPr>
      <w:sz w:val="24"/>
      <w:szCs w:val="24"/>
      <w:lang w:eastAsia="en-US"/>
    </w:rPr>
  </w:style>
  <w:style w:type="paragraph" w:customStyle="1" w:styleId="affffff0">
    <w:name w:val="Маркированный абзац"/>
    <w:basedOn w:val="a7"/>
    <w:link w:val="affffff"/>
    <w:qFormat/>
    <w:rsid w:val="00C52381"/>
    <w:pPr>
      <w:tabs>
        <w:tab w:val="num" w:pos="1134"/>
      </w:tabs>
      <w:spacing w:after="60"/>
      <w:ind w:left="1134" w:hanging="283"/>
      <w:contextualSpacing/>
    </w:pPr>
    <w:rPr>
      <w:szCs w:val="24"/>
      <w:lang w:eastAsia="en-US"/>
    </w:rPr>
  </w:style>
  <w:style w:type="character" w:customStyle="1" w:styleId="affffff1">
    <w:name w:val="Многоуровневый_список Знак"/>
    <w:link w:val="affffff2"/>
    <w:locked/>
    <w:rsid w:val="00C52381"/>
    <w:rPr>
      <w:sz w:val="24"/>
      <w:szCs w:val="24"/>
      <w:lang w:eastAsia="en-US"/>
    </w:rPr>
  </w:style>
  <w:style w:type="paragraph" w:customStyle="1" w:styleId="affffff2">
    <w:name w:val="Многоуровневый_список"/>
    <w:basedOn w:val="afffffe"/>
    <w:link w:val="affffff1"/>
    <w:qFormat/>
    <w:rsid w:val="00C52381"/>
    <w:pPr>
      <w:tabs>
        <w:tab w:val="num" w:pos="1134"/>
      </w:tabs>
      <w:ind w:left="1134" w:hanging="425"/>
    </w:pPr>
  </w:style>
  <w:style w:type="character" w:customStyle="1" w:styleId="affffff3">
    <w:name w:val="Маркированный табл Знак"/>
    <w:link w:val="affffff4"/>
    <w:locked/>
    <w:rsid w:val="00C52381"/>
    <w:rPr>
      <w:sz w:val="24"/>
      <w:szCs w:val="24"/>
      <w:lang w:eastAsia="en-US"/>
    </w:rPr>
  </w:style>
  <w:style w:type="paragraph" w:customStyle="1" w:styleId="affffff4">
    <w:name w:val="Маркированный табл"/>
    <w:basedOn w:val="affffff0"/>
    <w:link w:val="affffff3"/>
    <w:qFormat/>
    <w:rsid w:val="00C52381"/>
    <w:pPr>
      <w:tabs>
        <w:tab w:val="num" w:pos="378"/>
      </w:tabs>
      <w:ind w:left="378"/>
    </w:pPr>
  </w:style>
  <w:style w:type="character" w:customStyle="1" w:styleId="affffff5">
    <w:name w:val="Текст документа Знак"/>
    <w:link w:val="affffff6"/>
    <w:locked/>
    <w:rsid w:val="00C52381"/>
    <w:rPr>
      <w:sz w:val="28"/>
      <w:szCs w:val="28"/>
    </w:rPr>
  </w:style>
  <w:style w:type="paragraph" w:customStyle="1" w:styleId="affffff6">
    <w:name w:val="Текст документа"/>
    <w:basedOn w:val="a7"/>
    <w:link w:val="affffff5"/>
    <w:qFormat/>
    <w:rsid w:val="00C52381"/>
    <w:pPr>
      <w:spacing w:line="360" w:lineRule="exact"/>
    </w:pPr>
    <w:rPr>
      <w:sz w:val="28"/>
      <w:szCs w:val="28"/>
    </w:rPr>
  </w:style>
  <w:style w:type="paragraph" w:customStyle="1" w:styleId="affffff7">
    <w:name w:val="Информация"/>
    <w:basedOn w:val="a7"/>
    <w:uiPriority w:val="99"/>
    <w:rsid w:val="00C52381"/>
    <w:pPr>
      <w:autoSpaceDE w:val="0"/>
      <w:autoSpaceDN w:val="0"/>
      <w:adjustRightInd w:val="0"/>
      <w:spacing w:before="56" w:after="453"/>
      <w:jc w:val="center"/>
    </w:pPr>
    <w:rPr>
      <w:b/>
      <w:bCs/>
      <w:color w:val="000000"/>
    </w:rPr>
  </w:style>
  <w:style w:type="paragraph" w:customStyle="1" w:styleId="affffff8">
    <w:name w:val="Название рисунка"/>
    <w:basedOn w:val="a7"/>
    <w:next w:val="a7"/>
    <w:autoRedefine/>
    <w:semiHidden/>
    <w:rsid w:val="00C52381"/>
    <w:pPr>
      <w:tabs>
        <w:tab w:val="num" w:pos="1492"/>
      </w:tabs>
      <w:spacing w:before="120"/>
      <w:jc w:val="center"/>
    </w:pPr>
    <w:rPr>
      <w:b/>
      <w:lang w:val="en-US"/>
    </w:rPr>
  </w:style>
  <w:style w:type="paragraph" w:customStyle="1" w:styleId="affffff9">
    <w:name w:val="Маркир список"/>
    <w:basedOn w:val="a7"/>
    <w:semiHidden/>
    <w:rsid w:val="00C52381"/>
    <w:pPr>
      <w:tabs>
        <w:tab w:val="num" w:pos="1080"/>
        <w:tab w:val="left" w:pos="1191"/>
      </w:tabs>
      <w:snapToGrid w:val="0"/>
      <w:spacing w:line="360" w:lineRule="auto"/>
      <w:ind w:left="1080" w:hanging="360"/>
    </w:pPr>
  </w:style>
  <w:style w:type="paragraph" w:customStyle="1" w:styleId="affffffa">
    <w:name w:val="Номер года"/>
    <w:basedOn w:val="a7"/>
    <w:semiHidden/>
    <w:rsid w:val="00C52381"/>
    <w:pPr>
      <w:autoSpaceDE w:val="0"/>
      <w:autoSpaceDN w:val="0"/>
      <w:adjustRightInd w:val="0"/>
      <w:spacing w:before="120" w:line="360" w:lineRule="auto"/>
      <w:jc w:val="center"/>
    </w:pPr>
  </w:style>
  <w:style w:type="character" w:customStyle="1" w:styleId="affffffb">
    <w:name w:val="Основной текст_"/>
    <w:link w:val="2f9"/>
    <w:locked/>
    <w:rsid w:val="00C52381"/>
    <w:rPr>
      <w:sz w:val="28"/>
      <w:szCs w:val="28"/>
      <w:shd w:val="clear" w:color="auto" w:fill="FFFFFF"/>
    </w:rPr>
  </w:style>
  <w:style w:type="paragraph" w:customStyle="1" w:styleId="2f9">
    <w:name w:val="Основной текст2"/>
    <w:basedOn w:val="a7"/>
    <w:link w:val="affffffb"/>
    <w:rsid w:val="00C52381"/>
    <w:pPr>
      <w:widowControl w:val="0"/>
      <w:shd w:val="clear" w:color="auto" w:fill="FFFFFF"/>
      <w:spacing w:after="300" w:line="322" w:lineRule="exact"/>
      <w:jc w:val="center"/>
    </w:pPr>
    <w:rPr>
      <w:sz w:val="28"/>
      <w:szCs w:val="28"/>
    </w:rPr>
  </w:style>
  <w:style w:type="paragraph" w:customStyle="1" w:styleId="affffffc">
    <w:name w:val="Надпись"/>
    <w:semiHidden/>
    <w:rsid w:val="00C52381"/>
    <w:pPr>
      <w:jc w:val="both"/>
    </w:pPr>
    <w:rPr>
      <w:noProof/>
      <w:sz w:val="16"/>
    </w:rPr>
  </w:style>
  <w:style w:type="character" w:customStyle="1" w:styleId="affffffd">
    <w:name w:val="Основной текст (центр/одинарный) Знак"/>
    <w:link w:val="affffffe"/>
    <w:locked/>
    <w:rsid w:val="00C52381"/>
    <w:rPr>
      <w:color w:val="000000"/>
      <w:sz w:val="28"/>
    </w:rPr>
  </w:style>
  <w:style w:type="paragraph" w:customStyle="1" w:styleId="affffffe">
    <w:name w:val="Основной текст (центр/одинарный)"/>
    <w:basedOn w:val="a7"/>
    <w:link w:val="affffffd"/>
    <w:rsid w:val="00C52381"/>
    <w:pPr>
      <w:spacing w:before="120" w:after="120"/>
      <w:jc w:val="center"/>
    </w:pPr>
    <w:rPr>
      <w:color w:val="000000"/>
      <w:sz w:val="28"/>
    </w:rPr>
  </w:style>
  <w:style w:type="paragraph" w:customStyle="1" w:styleId="afffffff">
    <w:name w:val="Основной текст (без отступа)"/>
    <w:basedOn w:val="a7"/>
    <w:rsid w:val="00C52381"/>
    <w:pPr>
      <w:spacing w:before="120" w:after="120"/>
    </w:pPr>
    <w:rPr>
      <w:sz w:val="28"/>
    </w:rPr>
  </w:style>
  <w:style w:type="paragraph" w:customStyle="1" w:styleId="2fa">
    <w:name w:val="Список маркированный уровень 2"/>
    <w:basedOn w:val="a7"/>
    <w:rsid w:val="00C52381"/>
    <w:pPr>
      <w:tabs>
        <w:tab w:val="left" w:pos="-2127"/>
        <w:tab w:val="num" w:pos="567"/>
      </w:tabs>
      <w:spacing w:before="120" w:after="120"/>
      <w:ind w:left="1276" w:hanging="284"/>
    </w:pPr>
    <w:rPr>
      <w:sz w:val="28"/>
    </w:rPr>
  </w:style>
  <w:style w:type="paragraph" w:customStyle="1" w:styleId="-">
    <w:name w:val="Таблица - наименование"/>
    <w:basedOn w:val="a7"/>
    <w:qFormat/>
    <w:rsid w:val="00C52381"/>
    <w:pPr>
      <w:keepNext/>
      <w:spacing w:before="120" w:after="60"/>
      <w:jc w:val="left"/>
    </w:pPr>
    <w:rPr>
      <w:sz w:val="28"/>
    </w:rPr>
  </w:style>
  <w:style w:type="paragraph" w:customStyle="1" w:styleId="1e">
    <w:name w:val="Список маркированный уровень 1"/>
    <w:basedOn w:val="a7"/>
    <w:rsid w:val="00C52381"/>
    <w:pPr>
      <w:keepLines/>
      <w:spacing w:before="120" w:after="120"/>
    </w:pPr>
    <w:rPr>
      <w:sz w:val="28"/>
    </w:rPr>
  </w:style>
  <w:style w:type="paragraph" w:customStyle="1" w:styleId="afffffff0">
    <w:name w:val="Список нумерованный"/>
    <w:basedOn w:val="a7"/>
    <w:rsid w:val="00C52381"/>
    <w:pPr>
      <w:tabs>
        <w:tab w:val="num" w:pos="1418"/>
      </w:tabs>
      <w:spacing w:before="120" w:after="120"/>
      <w:ind w:left="992" w:hanging="425"/>
    </w:pPr>
    <w:rPr>
      <w:sz w:val="28"/>
    </w:rPr>
  </w:style>
  <w:style w:type="paragraph" w:customStyle="1" w:styleId="afffffff1">
    <w:name w:val="Заголовок приложения"/>
    <w:basedOn w:val="1"/>
    <w:next w:val="a7"/>
    <w:rsid w:val="00C52381"/>
    <w:pPr>
      <w:numPr>
        <w:numId w:val="0"/>
      </w:numPr>
      <w:spacing w:before="0"/>
      <w:jc w:val="right"/>
    </w:pPr>
  </w:style>
  <w:style w:type="paragraph" w:customStyle="1" w:styleId="3f3">
    <w:name w:val="Список маркированный уровень 3"/>
    <w:basedOn w:val="a7"/>
    <w:rsid w:val="00C52381"/>
    <w:pPr>
      <w:ind w:left="1701" w:hanging="397"/>
    </w:pPr>
    <w:rPr>
      <w:sz w:val="28"/>
    </w:rPr>
  </w:style>
  <w:style w:type="paragraph" w:customStyle="1" w:styleId="afffffff2">
    <w:name w:val="Нумерация"/>
    <w:basedOn w:val="a7"/>
    <w:autoRedefine/>
    <w:rsid w:val="00C52381"/>
    <w:pPr>
      <w:tabs>
        <w:tab w:val="num" w:pos="927"/>
        <w:tab w:val="left" w:pos="1134"/>
      </w:tabs>
      <w:spacing w:line="500" w:lineRule="exact"/>
      <w:ind w:left="924" w:hanging="357"/>
    </w:pPr>
    <w:rPr>
      <w:rFonts w:ascii="Arial" w:hAnsi="Arial"/>
    </w:rPr>
  </w:style>
  <w:style w:type="character" w:customStyle="1" w:styleId="afffffff3">
    <w:name w:val="Цветовое выделение"/>
    <w:uiPriority w:val="99"/>
    <w:rsid w:val="00C52381"/>
    <w:rPr>
      <w:b/>
      <w:bCs/>
      <w:color w:val="000080"/>
    </w:rPr>
  </w:style>
  <w:style w:type="character" w:customStyle="1" w:styleId="afffffff4">
    <w:name w:val="Комментарий к шаблону"/>
    <w:rsid w:val="00C52381"/>
    <w:rPr>
      <w:i/>
      <w:iCs/>
      <w:color w:val="008000"/>
      <w:sz w:val="22"/>
    </w:rPr>
  </w:style>
  <w:style w:type="numbering" w:customStyle="1" w:styleId="a4">
    <w:name w:val="Нумерованные"/>
    <w:rsid w:val="00C52381"/>
    <w:pPr>
      <w:numPr>
        <w:numId w:val="8"/>
      </w:numPr>
    </w:pPr>
  </w:style>
  <w:style w:type="paragraph" w:customStyle="1" w:styleId="ASFKNormal">
    <w:name w:val="_ASFK_Normal"/>
    <w:link w:val="ASFKNormal0"/>
    <w:rsid w:val="00B5682D"/>
    <w:pPr>
      <w:spacing w:before="120" w:after="120"/>
      <w:ind w:firstLine="567"/>
      <w:jc w:val="both"/>
    </w:pPr>
    <w:rPr>
      <w:sz w:val="22"/>
      <w:szCs w:val="22"/>
    </w:rPr>
  </w:style>
  <w:style w:type="character" w:customStyle="1" w:styleId="ASFKNormal0">
    <w:name w:val="_ASFK_Normal Знак"/>
    <w:link w:val="ASFKNormal"/>
    <w:locked/>
    <w:rsid w:val="00B5682D"/>
    <w:rPr>
      <w:sz w:val="22"/>
      <w:szCs w:val="22"/>
    </w:rPr>
  </w:style>
  <w:style w:type="character" w:customStyle="1" w:styleId="aff2">
    <w:name w:val="Название объекта Знак"/>
    <w:aliases w:val="Ви6 Знак,&quot;Таблица N&quot; Знак,Рисунок название стить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link w:val="aff1"/>
    <w:locked/>
    <w:rsid w:val="00083B74"/>
    <w:rPr>
      <w:b/>
      <w:bCs/>
    </w:rPr>
  </w:style>
  <w:style w:type="character" w:customStyle="1" w:styleId="docinfolabel">
    <w:name w:val="docinfolabel"/>
    <w:basedOn w:val="a8"/>
    <w:rsid w:val="00083B74"/>
  </w:style>
  <w:style w:type="character" w:customStyle="1" w:styleId="110">
    <w:name w:val="Заголовок 1 Знак1"/>
    <w:aliases w:val="_EB_1 Знак1,h:1 Знак1,h:1app Знак1,TF-Overskrift 1 Знак1,H1 Знак1,H11 Знак1,R1 Знак1,Titre 0 Знак1,. Знак1,Название спецификации Знак1,1 Знак1,Section Знак1,ASFK_1 Знак1,h1 Знак1,app heading 1 Знак1,ITT t1 Знак1,II+ Знак1,I Знак1"/>
    <w:basedOn w:val="a8"/>
    <w:rsid w:val="00083B74"/>
    <w:rPr>
      <w:rFonts w:asciiTheme="majorHAnsi" w:eastAsiaTheme="majorEastAsia" w:hAnsiTheme="majorHAnsi" w:cstheme="majorBidi" w:hint="default"/>
      <w:color w:val="365F91" w:themeColor="accent1" w:themeShade="BF"/>
      <w:sz w:val="32"/>
      <w:szCs w:val="32"/>
    </w:rPr>
  </w:style>
  <w:style w:type="character" w:customStyle="1" w:styleId="210">
    <w:name w:val="Заголовок 2 Знак1"/>
    <w:aliases w:val="_EB_2 Знак1,Подраздел Знак1,2 Знак1,21 Знак1,22 Знак1,211 Знак1,h:2 Знак1,h:2app Знак1,T2 Знак1,TF-Overskrit 2 Знак1,H2 Знак1,Title2 Знак1,ITT t2 Знак1,PA Major Section Знак1,TE Heading 2 Знак1,Livello 2 Знак1,R2 Знак1,H21 Знак1,A Знак"/>
    <w:basedOn w:val="a8"/>
    <w:semiHidden/>
    <w:rsid w:val="00083B74"/>
    <w:rPr>
      <w:rFonts w:asciiTheme="majorHAnsi" w:eastAsiaTheme="majorEastAsia" w:hAnsiTheme="majorHAnsi" w:cstheme="majorBidi" w:hint="default"/>
      <w:color w:val="365F91" w:themeColor="accent1" w:themeShade="BF"/>
      <w:sz w:val="26"/>
      <w:szCs w:val="26"/>
    </w:rPr>
  </w:style>
  <w:style w:type="character" w:customStyle="1" w:styleId="310">
    <w:name w:val="Заголовок 3 Знак1"/>
    <w:aliases w:val="_EB_3 Знак1,o Знак1,h:3 Знак1,h Знак1,3 Знак1,31 Знак1,ITT t3 Знак1,PA Minor Section Знак1,TE Heading Знак1,H3 Знак1,Title3 Знак1,list Знак1,l3 Знак1,Level 3 Head Знак1,heading 3 Знак1,h3 Знак1,H31 Знак1,H32 Знак1,H33 Знак1,H34 Знак1"/>
    <w:basedOn w:val="a8"/>
    <w:semiHidden/>
    <w:rsid w:val="00083B74"/>
    <w:rPr>
      <w:rFonts w:asciiTheme="majorHAnsi" w:eastAsiaTheme="majorEastAsia" w:hAnsiTheme="majorHAnsi" w:cstheme="majorBidi" w:hint="default"/>
      <w:color w:val="243F60" w:themeColor="accent1" w:themeShade="7F"/>
      <w:sz w:val="24"/>
      <w:szCs w:val="24"/>
    </w:rPr>
  </w:style>
  <w:style w:type="character" w:customStyle="1" w:styleId="410">
    <w:name w:val="Заголовок 4 Знак1"/>
    <w:aliases w:val="_EB_4 Знак1,H4 Знак1,Заголовок 4 (Приложение) Знак1,Sub-Minor Знак1,????????? 4 (??????????) Знак1,ASFK_4 Знак1,h4 Знак1,Level 4 Topic Heading Знак1,Case Sub-Header Знак1,heading4 Знак1,4 Знак1,I4 Знак1,l4 Знак1,I41 Знак1,41 Знак1"/>
    <w:basedOn w:val="a8"/>
    <w:semiHidden/>
    <w:rsid w:val="00083B74"/>
    <w:rPr>
      <w:rFonts w:asciiTheme="majorHAnsi" w:eastAsiaTheme="majorEastAsia" w:hAnsiTheme="majorHAnsi" w:cstheme="majorBidi" w:hint="default"/>
      <w:i/>
      <w:iCs/>
      <w:color w:val="365F91" w:themeColor="accent1" w:themeShade="BF"/>
      <w:sz w:val="24"/>
    </w:rPr>
  </w:style>
  <w:style w:type="character" w:customStyle="1" w:styleId="510">
    <w:name w:val="Заголовок 5 Знак1"/>
    <w:aliases w:val="_EB_5 Знак1,_GOST_5 Знак1,ASFK_5 Знак1,GOST_5 Знак1"/>
    <w:basedOn w:val="a8"/>
    <w:semiHidden/>
    <w:rsid w:val="00083B74"/>
    <w:rPr>
      <w:rFonts w:asciiTheme="majorHAnsi" w:eastAsiaTheme="majorEastAsia" w:hAnsiTheme="majorHAnsi" w:cstheme="majorBidi"/>
      <w:color w:val="243F60" w:themeColor="accent1" w:themeShade="7F"/>
      <w:sz w:val="24"/>
    </w:rPr>
  </w:style>
  <w:style w:type="character" w:customStyle="1" w:styleId="610">
    <w:name w:val="Заголовок 6 Знак1"/>
    <w:aliases w:val="_GOST_6 Знак1"/>
    <w:basedOn w:val="a8"/>
    <w:semiHidden/>
    <w:rsid w:val="00083B74"/>
    <w:rPr>
      <w:rFonts w:asciiTheme="majorHAnsi" w:eastAsiaTheme="majorEastAsia" w:hAnsiTheme="majorHAnsi" w:cstheme="majorBidi"/>
      <w:i/>
      <w:iCs/>
      <w:color w:val="243F60" w:themeColor="accent1" w:themeShade="7F"/>
      <w:sz w:val="24"/>
    </w:rPr>
  </w:style>
  <w:style w:type="character" w:customStyle="1" w:styleId="1f">
    <w:name w:val="Текст сноски Знак1"/>
    <w:aliases w:val="Footnote Text Char Знак Знак Знак1,Footnote Text Char Знак Знак2,Footnote Text Char Знак Знак Знак Знак Знак1,Footnote Text Char Знак Знак Знак Знак Char Знак1,Footnote Text Char Знак Знак Знак Знак Char Char Знак1,Знак2 Знак1,З Знак"/>
    <w:basedOn w:val="a8"/>
    <w:semiHidden/>
    <w:rsid w:val="00083B74"/>
  </w:style>
  <w:style w:type="paragraph" w:styleId="afffffff5">
    <w:name w:val="toa heading"/>
    <w:basedOn w:val="a7"/>
    <w:next w:val="a7"/>
    <w:uiPriority w:val="99"/>
    <w:unhideWhenUsed/>
    <w:rsid w:val="00083B74"/>
    <w:pPr>
      <w:spacing w:before="120"/>
    </w:pPr>
    <w:rPr>
      <w:rFonts w:ascii="Cambria" w:eastAsia="MS Gothic" w:hAnsi="Cambria"/>
      <w:b/>
      <w:bCs/>
    </w:rPr>
  </w:style>
  <w:style w:type="character" w:customStyle="1" w:styleId="1f0">
    <w:name w:val="Основной текст Знак1"/>
    <w:aliases w:val="body text table Знак1,Body Text Table Знак1,body text Знак1,contents Знак1,bt Знак1,Body 3 Знак1,Corps de texte Знак1,heading_txt Знак1,bodytxy2 Знак1,Body Text - Level 2 Знак1,??2 Знак1,Platte tekst Знак1,body tesx Знак1,t Знак1"/>
    <w:basedOn w:val="a8"/>
    <w:semiHidden/>
    <w:rsid w:val="00083B74"/>
    <w:rPr>
      <w:sz w:val="24"/>
    </w:rPr>
  </w:style>
  <w:style w:type="paragraph" w:styleId="a1">
    <w:name w:val="No Spacing"/>
    <w:uiPriority w:val="1"/>
    <w:qFormat/>
    <w:rsid w:val="00083B74"/>
    <w:pPr>
      <w:numPr>
        <w:numId w:val="45"/>
      </w:numPr>
      <w:tabs>
        <w:tab w:val="clear" w:pos="1491"/>
      </w:tabs>
      <w:ind w:left="0" w:firstLine="0"/>
      <w:jc w:val="both"/>
    </w:pPr>
    <w:rPr>
      <w:rFonts w:ascii="Arial" w:hAnsi="Arial"/>
      <w:szCs w:val="24"/>
    </w:rPr>
  </w:style>
  <w:style w:type="paragraph" w:styleId="afffffff6">
    <w:name w:val="List Paragraph"/>
    <w:aliases w:val="Абзац маркированнный,FooterText,numbered,Paragraphe de liste1,lp1,Абзац списка 1,Bulletr List Paragraph,Цветной список - Акцент 11,Цветной список - Акцент 111"/>
    <w:basedOn w:val="a7"/>
    <w:uiPriority w:val="34"/>
    <w:qFormat/>
    <w:rsid w:val="00083B74"/>
    <w:pPr>
      <w:ind w:left="720"/>
      <w:contextualSpacing/>
    </w:pPr>
  </w:style>
  <w:style w:type="character" w:customStyle="1" w:styleId="EBNormal">
    <w:name w:val="_EB_Normal Знак"/>
    <w:link w:val="EBNormal0"/>
    <w:locked/>
    <w:rsid w:val="00083B74"/>
    <w:rPr>
      <w:sz w:val="28"/>
      <w:szCs w:val="22"/>
    </w:rPr>
  </w:style>
  <w:style w:type="paragraph" w:customStyle="1" w:styleId="EBNormal0">
    <w:name w:val="_EB_Normal"/>
    <w:link w:val="EBNormal"/>
    <w:qFormat/>
    <w:rsid w:val="00083B74"/>
    <w:pPr>
      <w:spacing w:before="120" w:after="60"/>
      <w:ind w:firstLine="567"/>
      <w:contextualSpacing/>
      <w:jc w:val="both"/>
    </w:pPr>
    <w:rPr>
      <w:sz w:val="28"/>
      <w:szCs w:val="22"/>
    </w:rPr>
  </w:style>
  <w:style w:type="paragraph" w:customStyle="1" w:styleId="OTRTitulnamedoc">
    <w:name w:val="OTR_Titul_name_doc"/>
    <w:basedOn w:val="a7"/>
    <w:semiHidden/>
    <w:rsid w:val="00083B74"/>
    <w:pPr>
      <w:spacing w:before="200" w:after="400"/>
      <w:contextualSpacing/>
      <w:jc w:val="center"/>
    </w:pPr>
    <w:rPr>
      <w:b/>
      <w:sz w:val="32"/>
      <w:szCs w:val="28"/>
    </w:rPr>
  </w:style>
  <w:style w:type="paragraph" w:customStyle="1" w:styleId="TableText">
    <w:name w:val="TableText"/>
    <w:basedOn w:val="a7"/>
    <w:rsid w:val="00083B74"/>
    <w:pPr>
      <w:keepLines/>
      <w:spacing w:line="288" w:lineRule="auto"/>
    </w:pPr>
    <w:rPr>
      <w:sz w:val="28"/>
    </w:rPr>
  </w:style>
  <w:style w:type="paragraph" w:customStyle="1" w:styleId="OTRTITULnew">
    <w:name w:val="OTR_TITUL_new"/>
    <w:basedOn w:val="a7"/>
    <w:semiHidden/>
    <w:rsid w:val="00083B74"/>
    <w:pPr>
      <w:spacing w:line="360" w:lineRule="auto"/>
      <w:jc w:val="center"/>
    </w:pPr>
    <w:rPr>
      <w:sz w:val="28"/>
      <w:szCs w:val="28"/>
    </w:rPr>
  </w:style>
  <w:style w:type="paragraph" w:customStyle="1" w:styleId="OTRTitulnew1">
    <w:name w:val="OTR_Titul_new_1"/>
    <w:basedOn w:val="a7"/>
    <w:semiHidden/>
    <w:rsid w:val="00083B74"/>
    <w:pPr>
      <w:spacing w:before="240" w:after="240"/>
      <w:contextualSpacing/>
      <w:jc w:val="center"/>
    </w:pPr>
    <w:rPr>
      <w:sz w:val="32"/>
      <w:szCs w:val="28"/>
    </w:rPr>
  </w:style>
  <w:style w:type="paragraph" w:customStyle="1" w:styleId="OTRTitulLU">
    <w:name w:val="OTR_Titul_LU"/>
    <w:basedOn w:val="a7"/>
    <w:semiHidden/>
    <w:rsid w:val="00083B74"/>
    <w:pPr>
      <w:spacing w:before="240" w:after="240"/>
      <w:contextualSpacing/>
      <w:jc w:val="center"/>
    </w:pPr>
    <w:rPr>
      <w:sz w:val="32"/>
      <w:szCs w:val="28"/>
    </w:rPr>
  </w:style>
  <w:style w:type="paragraph" w:customStyle="1" w:styleId="EBNormalWithout">
    <w:name w:val="_EB_Normal_Without"/>
    <w:basedOn w:val="EBNormal0"/>
    <w:next w:val="EBNormal0"/>
    <w:qFormat/>
    <w:rsid w:val="00083B74"/>
    <w:pPr>
      <w:keepNext/>
    </w:pPr>
  </w:style>
  <w:style w:type="paragraph" w:customStyle="1" w:styleId="OTRTableNum">
    <w:name w:val="_OTR_Table_Num"/>
    <w:basedOn w:val="a7"/>
    <w:semiHidden/>
    <w:rsid w:val="00083B74"/>
    <w:pPr>
      <w:spacing w:before="60" w:after="60"/>
    </w:pPr>
  </w:style>
  <w:style w:type="paragraph" w:customStyle="1" w:styleId="OTRTablenorm">
    <w:name w:val="_OTR_Table_norm"/>
    <w:semiHidden/>
    <w:rsid w:val="00083B74"/>
    <w:pPr>
      <w:spacing w:before="60" w:after="60"/>
      <w:contextualSpacing/>
      <w:jc w:val="both"/>
    </w:pPr>
    <w:rPr>
      <w:sz w:val="24"/>
    </w:rPr>
  </w:style>
  <w:style w:type="character" w:customStyle="1" w:styleId="OTRNormal">
    <w:name w:val="OTR_Normal Знак"/>
    <w:link w:val="OTRNormal0"/>
    <w:locked/>
    <w:rsid w:val="00083B74"/>
    <w:rPr>
      <w:sz w:val="28"/>
      <w:szCs w:val="28"/>
    </w:rPr>
  </w:style>
  <w:style w:type="paragraph" w:customStyle="1" w:styleId="OTRNormal0">
    <w:name w:val="OTR_Normal"/>
    <w:basedOn w:val="a7"/>
    <w:link w:val="OTRNormal"/>
    <w:qFormat/>
    <w:rsid w:val="00083B74"/>
    <w:pPr>
      <w:spacing w:before="60" w:after="120"/>
      <w:ind w:right="-151"/>
    </w:pPr>
    <w:rPr>
      <w:sz w:val="28"/>
      <w:szCs w:val="28"/>
    </w:rPr>
  </w:style>
  <w:style w:type="paragraph" w:customStyle="1" w:styleId="otrlistmark1">
    <w:name w:val="otr_list_mark1"/>
    <w:basedOn w:val="a7"/>
    <w:rsid w:val="00083B74"/>
    <w:pPr>
      <w:tabs>
        <w:tab w:val="left" w:pos="397"/>
        <w:tab w:val="num" w:pos="1491"/>
      </w:tabs>
      <w:suppressAutoHyphens/>
      <w:spacing w:before="120" w:after="120"/>
      <w:ind w:left="1491" w:right="91" w:hanging="357"/>
      <w:contextualSpacing/>
    </w:pPr>
    <w:rPr>
      <w:sz w:val="28"/>
      <w:szCs w:val="22"/>
    </w:rPr>
  </w:style>
  <w:style w:type="paragraph" w:customStyle="1" w:styleId="otrtablemark">
    <w:name w:val="otr_table_mark"/>
    <w:rsid w:val="00083B74"/>
    <w:pPr>
      <w:tabs>
        <w:tab w:val="num" w:pos="340"/>
      </w:tabs>
      <w:suppressAutoHyphens/>
      <w:spacing w:before="120" w:after="120"/>
      <w:ind w:left="340" w:hanging="283"/>
      <w:contextualSpacing/>
      <w:jc w:val="both"/>
    </w:pPr>
    <w:rPr>
      <w:rFonts w:ascii="Arial" w:hAnsi="Arial"/>
      <w:szCs w:val="22"/>
    </w:rPr>
  </w:style>
  <w:style w:type="character" w:customStyle="1" w:styleId="afffffff7">
    <w:name w:val="Абзац списка Знак"/>
    <w:aliases w:val="Абзац списка для документа Знак,Абзац маркированнный Знак,Цветной список - Акцент 11 Знак,Цветной список - Акцент 111 Знак,Абзац списка1 Знак"/>
    <w:link w:val="1f1"/>
    <w:uiPriority w:val="34"/>
    <w:locked/>
    <w:rsid w:val="00083B74"/>
    <w:rPr>
      <w:sz w:val="28"/>
      <w:szCs w:val="28"/>
    </w:rPr>
  </w:style>
  <w:style w:type="paragraph" w:customStyle="1" w:styleId="1f1">
    <w:name w:val="Абзац списка1"/>
    <w:aliases w:val="Абзац списка для документа"/>
    <w:basedOn w:val="a7"/>
    <w:link w:val="afffffff7"/>
    <w:uiPriority w:val="34"/>
    <w:qFormat/>
    <w:rsid w:val="00083B74"/>
    <w:pPr>
      <w:ind w:left="720"/>
      <w:contextualSpacing/>
    </w:pPr>
    <w:rPr>
      <w:sz w:val="28"/>
      <w:szCs w:val="28"/>
    </w:rPr>
  </w:style>
  <w:style w:type="paragraph" w:customStyle="1" w:styleId="OTRTableNum0">
    <w:name w:val="OTR_Table_Num"/>
    <w:basedOn w:val="a7"/>
    <w:link w:val="OTRTableNum1"/>
    <w:rsid w:val="00083B74"/>
    <w:pPr>
      <w:spacing w:before="60" w:after="60"/>
    </w:pPr>
  </w:style>
  <w:style w:type="character" w:customStyle="1" w:styleId="afffffff8">
    <w:name w:val="Обычный текст Знак"/>
    <w:link w:val="1f2"/>
    <w:locked/>
    <w:rsid w:val="00083B74"/>
    <w:rPr>
      <w:sz w:val="28"/>
    </w:rPr>
  </w:style>
  <w:style w:type="paragraph" w:customStyle="1" w:styleId="1f2">
    <w:name w:val="Обычный текст1"/>
    <w:basedOn w:val="a7"/>
    <w:link w:val="afffffff8"/>
    <w:qFormat/>
    <w:rsid w:val="00083B74"/>
    <w:pPr>
      <w:spacing w:line="288" w:lineRule="auto"/>
      <w:ind w:firstLine="720"/>
    </w:pPr>
    <w:rPr>
      <w:sz w:val="28"/>
    </w:rPr>
  </w:style>
  <w:style w:type="character" w:customStyle="1" w:styleId="OTRTableHead0">
    <w:name w:val="OTR_Table_Head Знак"/>
    <w:link w:val="OTRTableHead1"/>
    <w:locked/>
    <w:rsid w:val="00083B74"/>
    <w:rPr>
      <w:b/>
    </w:rPr>
  </w:style>
  <w:style w:type="paragraph" w:customStyle="1" w:styleId="OTRTableHead1">
    <w:name w:val="OTR_Table_Head"/>
    <w:basedOn w:val="a7"/>
    <w:link w:val="OTRTableHead0"/>
    <w:rsid w:val="00083B74"/>
    <w:pPr>
      <w:keepNext/>
      <w:spacing w:before="60" w:after="60"/>
      <w:jc w:val="center"/>
    </w:pPr>
    <w:rPr>
      <w:b/>
      <w:sz w:val="20"/>
    </w:rPr>
  </w:style>
  <w:style w:type="paragraph" w:customStyle="1" w:styleId="1f3">
    <w:name w:val="Текст1"/>
    <w:basedOn w:val="a7"/>
    <w:rsid w:val="00083B74"/>
    <w:rPr>
      <w:rFonts w:ascii="Courier New" w:hAnsi="Courier New"/>
      <w:sz w:val="20"/>
    </w:rPr>
  </w:style>
  <w:style w:type="character" w:customStyle="1" w:styleId="1f4">
    <w:name w:val="Заголовок 1.КД Знак"/>
    <w:link w:val="1f5"/>
    <w:locked/>
    <w:rsid w:val="00083B74"/>
    <w:rPr>
      <w:b/>
      <w:sz w:val="32"/>
      <w:szCs w:val="36"/>
    </w:rPr>
  </w:style>
  <w:style w:type="paragraph" w:customStyle="1" w:styleId="1f5">
    <w:name w:val="Заголовок 1.КД"/>
    <w:basedOn w:val="1"/>
    <w:link w:val="1f4"/>
    <w:autoRedefine/>
    <w:rsid w:val="00083B74"/>
    <w:pPr>
      <w:widowControl w:val="0"/>
      <w:numPr>
        <w:numId w:val="0"/>
      </w:numPr>
      <w:tabs>
        <w:tab w:val="num" w:pos="926"/>
      </w:tabs>
      <w:autoSpaceDE w:val="0"/>
      <w:autoSpaceDN w:val="0"/>
      <w:adjustRightInd w:val="0"/>
      <w:spacing w:before="0" w:after="0" w:line="360" w:lineRule="auto"/>
      <w:ind w:left="432"/>
    </w:pPr>
    <w:rPr>
      <w:caps w:val="0"/>
    </w:rPr>
  </w:style>
  <w:style w:type="character" w:customStyle="1" w:styleId="2fb">
    <w:name w:val="Обычный_марк2 Знак"/>
    <w:link w:val="2fc"/>
    <w:locked/>
    <w:rsid w:val="00083B74"/>
    <w:rPr>
      <w:sz w:val="24"/>
      <w:lang w:val="en-US" w:eastAsia="en-US"/>
    </w:rPr>
  </w:style>
  <w:style w:type="paragraph" w:customStyle="1" w:styleId="2fc">
    <w:name w:val="Обычный_марк2"/>
    <w:basedOn w:val="af9"/>
    <w:link w:val="2fb"/>
    <w:rsid w:val="00083B74"/>
    <w:pPr>
      <w:tabs>
        <w:tab w:val="left" w:pos="1560"/>
      </w:tabs>
      <w:spacing w:line="360" w:lineRule="auto"/>
      <w:textAlignment w:val="auto"/>
    </w:pPr>
    <w:rPr>
      <w:lang w:val="en-US" w:eastAsia="en-US"/>
    </w:rPr>
  </w:style>
  <w:style w:type="character" w:customStyle="1" w:styleId="NewNormal">
    <w:name w:val="_New_Normal Знак Знак"/>
    <w:link w:val="NewNormal0"/>
    <w:locked/>
    <w:rsid w:val="00083B74"/>
  </w:style>
  <w:style w:type="paragraph" w:customStyle="1" w:styleId="NewNormal0">
    <w:name w:val="_New_Normal"/>
    <w:link w:val="NewNormal"/>
    <w:rsid w:val="00083B74"/>
    <w:pPr>
      <w:spacing w:before="120" w:after="120" w:line="360" w:lineRule="auto"/>
      <w:ind w:firstLine="567"/>
      <w:contextualSpacing/>
      <w:jc w:val="both"/>
    </w:pPr>
  </w:style>
  <w:style w:type="character" w:customStyle="1" w:styleId="1f6">
    <w:name w:val="Булет 1 Знак"/>
    <w:link w:val="1f7"/>
    <w:locked/>
    <w:rsid w:val="00083B74"/>
    <w:rPr>
      <w:sz w:val="28"/>
      <w:lang w:eastAsia="ko-KR"/>
    </w:rPr>
  </w:style>
  <w:style w:type="paragraph" w:customStyle="1" w:styleId="1f7">
    <w:name w:val="Булет 1"/>
    <w:basedOn w:val="NewNormal0"/>
    <w:link w:val="1f6"/>
    <w:rsid w:val="00083B74"/>
    <w:pPr>
      <w:tabs>
        <w:tab w:val="num" w:pos="1426"/>
      </w:tabs>
      <w:ind w:left="1426" w:hanging="360"/>
    </w:pPr>
    <w:rPr>
      <w:sz w:val="28"/>
      <w:lang w:eastAsia="ko-KR"/>
    </w:rPr>
  </w:style>
  <w:style w:type="character" w:customStyle="1" w:styleId="EBMarkList1">
    <w:name w:val="_EB_MarkList1 Знак"/>
    <w:link w:val="EBMarkList10"/>
    <w:locked/>
    <w:rsid w:val="00083B74"/>
    <w:rPr>
      <w:sz w:val="24"/>
      <w:szCs w:val="24"/>
      <w:lang w:eastAsia="en-US"/>
    </w:rPr>
  </w:style>
  <w:style w:type="paragraph" w:customStyle="1" w:styleId="EBMarkList10">
    <w:name w:val="_EB_MarkList1"/>
    <w:basedOn w:val="affffff0"/>
    <w:link w:val="EBMarkList1"/>
    <w:qFormat/>
    <w:rsid w:val="00083B74"/>
  </w:style>
  <w:style w:type="paragraph" w:customStyle="1" w:styleId="1f8">
    <w:name w:val="ГОСТ_Заголовок_1"/>
    <w:basedOn w:val="a7"/>
    <w:next w:val="a7"/>
    <w:rsid w:val="00083B74"/>
    <w:pPr>
      <w:pageBreakBefore/>
      <w:tabs>
        <w:tab w:val="num" w:pos="-368"/>
      </w:tabs>
      <w:ind w:left="-8" w:hanging="360"/>
      <w:jc w:val="center"/>
      <w:outlineLvl w:val="0"/>
    </w:pPr>
    <w:rPr>
      <w:b/>
    </w:rPr>
  </w:style>
  <w:style w:type="paragraph" w:customStyle="1" w:styleId="2fd">
    <w:name w:val="ГОСТ_Заголовок_2"/>
    <w:basedOn w:val="a7"/>
    <w:next w:val="a7"/>
    <w:rsid w:val="00083B74"/>
    <w:pPr>
      <w:tabs>
        <w:tab w:val="num" w:pos="-368"/>
      </w:tabs>
      <w:spacing w:before="360" w:after="240"/>
      <w:ind w:left="424" w:hanging="435"/>
      <w:outlineLvl w:val="1"/>
    </w:pPr>
    <w:rPr>
      <w:b/>
    </w:rPr>
  </w:style>
  <w:style w:type="paragraph" w:customStyle="1" w:styleId="3f4">
    <w:name w:val="ГОСТ_Заголовок_3"/>
    <w:basedOn w:val="a7"/>
    <w:next w:val="a7"/>
    <w:rsid w:val="00083B74"/>
    <w:pPr>
      <w:tabs>
        <w:tab w:val="num" w:pos="-368"/>
      </w:tabs>
      <w:spacing w:before="360" w:after="240"/>
      <w:ind w:left="856" w:hanging="504"/>
      <w:outlineLvl w:val="2"/>
    </w:pPr>
    <w:rPr>
      <w:b/>
    </w:rPr>
  </w:style>
  <w:style w:type="paragraph" w:customStyle="1" w:styleId="4b">
    <w:name w:val="ГОСТ_Заголовок_4"/>
    <w:basedOn w:val="a7"/>
    <w:next w:val="a7"/>
    <w:rsid w:val="00083B74"/>
    <w:pPr>
      <w:tabs>
        <w:tab w:val="num" w:pos="1814"/>
      </w:tabs>
      <w:spacing w:before="360" w:after="240"/>
      <w:ind w:left="1814" w:hanging="1105"/>
      <w:outlineLvl w:val="3"/>
    </w:pPr>
    <w:rPr>
      <w:b/>
    </w:rPr>
  </w:style>
  <w:style w:type="paragraph" w:customStyle="1" w:styleId="ebnormal1">
    <w:name w:val="ebnormal"/>
    <w:basedOn w:val="a7"/>
    <w:rsid w:val="00083B74"/>
    <w:pPr>
      <w:spacing w:before="120" w:after="60" w:line="360" w:lineRule="auto"/>
    </w:pPr>
  </w:style>
  <w:style w:type="paragraph" w:customStyle="1" w:styleId="afffffff9">
    <w:name w:val="Верхние/нижние колонтитулы"/>
    <w:basedOn w:val="a7"/>
    <w:uiPriority w:val="99"/>
    <w:rsid w:val="00083B74"/>
    <w:pPr>
      <w:autoSpaceDE w:val="0"/>
      <w:autoSpaceDN w:val="0"/>
      <w:adjustRightInd w:val="0"/>
    </w:pPr>
    <w:rPr>
      <w:color w:val="000000"/>
      <w:sz w:val="20"/>
    </w:rPr>
  </w:style>
  <w:style w:type="paragraph" w:customStyle="1" w:styleId="StringnotfoundmycaptionIDSTYLERDDEFAULT">
    <w:name w:val="String not found: mycaption_ID_STYLE_RD_DEFAULT"/>
    <w:basedOn w:val="a7"/>
    <w:uiPriority w:val="99"/>
    <w:rsid w:val="00083B74"/>
    <w:pPr>
      <w:autoSpaceDE w:val="0"/>
      <w:autoSpaceDN w:val="0"/>
      <w:adjustRightInd w:val="0"/>
      <w:spacing w:before="170" w:after="170"/>
    </w:pPr>
    <w:rPr>
      <w:color w:val="000000"/>
    </w:rPr>
  </w:style>
  <w:style w:type="paragraph" w:customStyle="1" w:styleId="afffffffa">
    <w:name w:val="Заголовок таблицы"/>
    <w:basedOn w:val="a7"/>
    <w:uiPriority w:val="99"/>
    <w:rsid w:val="00083B74"/>
    <w:pPr>
      <w:autoSpaceDE w:val="0"/>
      <w:autoSpaceDN w:val="0"/>
      <w:adjustRightInd w:val="0"/>
      <w:jc w:val="center"/>
    </w:pPr>
    <w:rPr>
      <w:b/>
      <w:bCs/>
      <w:color w:val="000000"/>
      <w:sz w:val="16"/>
      <w:szCs w:val="16"/>
    </w:rPr>
  </w:style>
  <w:style w:type="paragraph" w:customStyle="1" w:styleId="ConsPlusNonformat">
    <w:name w:val="ConsPlusNonformat"/>
    <w:uiPriority w:val="99"/>
    <w:rsid w:val="00083B74"/>
    <w:pPr>
      <w:autoSpaceDE w:val="0"/>
      <w:autoSpaceDN w:val="0"/>
      <w:adjustRightInd w:val="0"/>
      <w:jc w:val="both"/>
    </w:pPr>
    <w:rPr>
      <w:rFonts w:ascii="Courier New" w:hAnsi="Courier New" w:cs="Courier New"/>
    </w:rPr>
  </w:style>
  <w:style w:type="character" w:customStyle="1" w:styleId="RasText4">
    <w:name w:val="Ras_Text_4 Знак"/>
    <w:link w:val="RasText40"/>
    <w:locked/>
    <w:rsid w:val="00083B74"/>
    <w:rPr>
      <w:rFonts w:eastAsia="MS Mincho"/>
      <w:sz w:val="28"/>
      <w:szCs w:val="24"/>
    </w:rPr>
  </w:style>
  <w:style w:type="paragraph" w:customStyle="1" w:styleId="RasText40">
    <w:name w:val="Ras_Text_4"/>
    <w:link w:val="RasText4"/>
    <w:rsid w:val="00083B74"/>
    <w:pPr>
      <w:spacing w:after="120"/>
      <w:ind w:firstLine="709"/>
      <w:jc w:val="both"/>
    </w:pPr>
    <w:rPr>
      <w:rFonts w:eastAsia="MS Mincho"/>
      <w:sz w:val="28"/>
      <w:szCs w:val="24"/>
    </w:rPr>
  </w:style>
  <w:style w:type="character" w:customStyle="1" w:styleId="OTRNameTable">
    <w:name w:val="OTR_Name_Table Знак"/>
    <w:link w:val="OTRNameTable0"/>
    <w:locked/>
    <w:rsid w:val="00083B74"/>
    <w:rPr>
      <w:b/>
      <w:sz w:val="24"/>
    </w:rPr>
  </w:style>
  <w:style w:type="paragraph" w:customStyle="1" w:styleId="OTRNameTable0">
    <w:name w:val="OTR_Name_Table"/>
    <w:basedOn w:val="a7"/>
    <w:link w:val="OTRNameTable"/>
    <w:rsid w:val="00083B74"/>
    <w:pPr>
      <w:keepNext/>
      <w:spacing w:before="120"/>
    </w:pPr>
    <w:rPr>
      <w:b/>
    </w:rPr>
  </w:style>
  <w:style w:type="paragraph" w:customStyle="1" w:styleId="OTRFootercenter">
    <w:name w:val="OTR_Footer_center"/>
    <w:basedOn w:val="a7"/>
    <w:semiHidden/>
    <w:rsid w:val="00083B74"/>
    <w:pPr>
      <w:spacing w:line="360" w:lineRule="auto"/>
      <w:ind w:left="21"/>
      <w:jc w:val="center"/>
    </w:pPr>
    <w:rPr>
      <w:rFonts w:cs="Arial"/>
      <w:bCs/>
    </w:rPr>
  </w:style>
  <w:style w:type="paragraph" w:customStyle="1" w:styleId="OTRTITULNAME">
    <w:name w:val="OTR_TITUL_NAME"/>
    <w:basedOn w:val="a7"/>
    <w:rsid w:val="00083B74"/>
    <w:pPr>
      <w:spacing w:before="400" w:after="200"/>
      <w:contextualSpacing/>
      <w:jc w:val="center"/>
    </w:pPr>
    <w:rPr>
      <w:b/>
      <w:sz w:val="32"/>
    </w:rPr>
  </w:style>
  <w:style w:type="paragraph" w:customStyle="1" w:styleId="OTRContents">
    <w:name w:val="OTR_Contents"/>
    <w:basedOn w:val="a7"/>
    <w:semiHidden/>
    <w:rsid w:val="00083B74"/>
    <w:pPr>
      <w:keepNext/>
      <w:pageBreakBefore/>
      <w:spacing w:before="240" w:after="240"/>
      <w:jc w:val="center"/>
    </w:pPr>
    <w:rPr>
      <w:b/>
      <w:szCs w:val="32"/>
    </w:rPr>
  </w:style>
  <w:style w:type="paragraph" w:customStyle="1" w:styleId="otrnormal1">
    <w:name w:val="otr_normal"/>
    <w:rsid w:val="00083B74"/>
    <w:pPr>
      <w:suppressAutoHyphens/>
      <w:spacing w:before="180" w:after="180" w:line="240" w:lineRule="atLeast"/>
      <w:ind w:left="1134"/>
      <w:jc w:val="both"/>
    </w:pPr>
    <w:rPr>
      <w:rFonts w:ascii="Arial" w:hAnsi="Arial"/>
      <w:szCs w:val="22"/>
      <w:lang w:eastAsia="en-US"/>
    </w:rPr>
  </w:style>
  <w:style w:type="paragraph" w:customStyle="1" w:styleId="otrtablename">
    <w:name w:val="otr_table_name"/>
    <w:next w:val="otrnormal1"/>
    <w:rsid w:val="00083B74"/>
    <w:pPr>
      <w:keepNext/>
      <w:suppressAutoHyphens/>
      <w:spacing w:before="120" w:after="120"/>
      <w:jc w:val="right"/>
    </w:pPr>
    <w:rPr>
      <w:rFonts w:ascii="Arial" w:hAnsi="Arial"/>
      <w:b/>
      <w:szCs w:val="22"/>
    </w:rPr>
  </w:style>
  <w:style w:type="paragraph" w:customStyle="1" w:styleId="1List">
    <w:name w:val="Заголовок 1_List"/>
    <w:basedOn w:val="1"/>
    <w:next w:val="otrnormal1"/>
    <w:semiHidden/>
    <w:locked/>
    <w:rsid w:val="00083B74"/>
    <w:pPr>
      <w:numPr>
        <w:numId w:val="0"/>
      </w:numPr>
    </w:pPr>
    <w:rPr>
      <w:rFonts w:eastAsia="Calibri"/>
    </w:rPr>
  </w:style>
  <w:style w:type="paragraph" w:customStyle="1" w:styleId="otrpicturename">
    <w:name w:val="otr_picture_name"/>
    <w:next w:val="otrnormal1"/>
    <w:rsid w:val="00083B74"/>
    <w:pPr>
      <w:spacing w:before="120" w:after="180"/>
      <w:jc w:val="center"/>
    </w:pPr>
    <w:rPr>
      <w:rFonts w:ascii="Arial" w:hAnsi="Arial"/>
      <w:b/>
      <w:sz w:val="18"/>
      <w:szCs w:val="22"/>
    </w:rPr>
  </w:style>
  <w:style w:type="paragraph" w:customStyle="1" w:styleId="otrpicture">
    <w:name w:val="otr_picture"/>
    <w:next w:val="otrpicturename"/>
    <w:rsid w:val="00083B74"/>
    <w:pPr>
      <w:keepNext/>
      <w:spacing w:before="120" w:after="120"/>
      <w:jc w:val="center"/>
    </w:pPr>
    <w:rPr>
      <w:rFonts w:ascii="Arial" w:hAnsi="Arial"/>
      <w:szCs w:val="22"/>
    </w:rPr>
  </w:style>
  <w:style w:type="paragraph" w:customStyle="1" w:styleId="otrtablehead">
    <w:name w:val="otr_table_head"/>
    <w:basedOn w:val="a7"/>
    <w:rsid w:val="00083B74"/>
    <w:pPr>
      <w:keepNext/>
      <w:widowControl w:val="0"/>
      <w:numPr>
        <w:numId w:val="46"/>
      </w:numPr>
      <w:tabs>
        <w:tab w:val="clear" w:pos="1134"/>
      </w:tabs>
      <w:suppressAutoHyphens/>
      <w:spacing w:before="120" w:after="120"/>
      <w:ind w:left="0" w:firstLine="567"/>
      <w:contextualSpacing/>
      <w:jc w:val="center"/>
    </w:pPr>
    <w:rPr>
      <w:b/>
      <w:sz w:val="22"/>
      <w:szCs w:val="22"/>
    </w:rPr>
  </w:style>
  <w:style w:type="paragraph" w:customStyle="1" w:styleId="otrdocname">
    <w:name w:val="otr_doc_name"/>
    <w:next w:val="otrnormal1"/>
    <w:rsid w:val="00083B74"/>
    <w:pPr>
      <w:suppressAutoHyphens/>
      <w:spacing w:before="2800"/>
      <w:jc w:val="center"/>
    </w:pPr>
    <w:rPr>
      <w:rFonts w:ascii="Arial" w:hAnsi="Arial"/>
      <w:b/>
      <w:sz w:val="40"/>
      <w:szCs w:val="22"/>
      <w:lang w:eastAsia="en-US"/>
    </w:rPr>
  </w:style>
  <w:style w:type="paragraph" w:customStyle="1" w:styleId="otrlistnum20">
    <w:name w:val="otr_list_num2"/>
    <w:rsid w:val="00083B74"/>
    <w:pPr>
      <w:tabs>
        <w:tab w:val="num" w:pos="1491"/>
      </w:tabs>
      <w:suppressAutoHyphens/>
      <w:spacing w:before="120" w:after="120" w:line="288" w:lineRule="auto"/>
      <w:ind w:left="1491" w:hanging="357"/>
      <w:contextualSpacing/>
      <w:jc w:val="both"/>
    </w:pPr>
    <w:rPr>
      <w:rFonts w:ascii="Arial" w:hAnsi="Arial"/>
      <w:szCs w:val="22"/>
      <w:lang w:eastAsia="en-US"/>
    </w:rPr>
  </w:style>
  <w:style w:type="paragraph" w:customStyle="1" w:styleId="otrlistnum3">
    <w:name w:val="otr_list_num3"/>
    <w:rsid w:val="00083B74"/>
    <w:pPr>
      <w:tabs>
        <w:tab w:val="num" w:pos="1491"/>
      </w:tabs>
      <w:suppressAutoHyphens/>
      <w:spacing w:before="120" w:after="120" w:line="288" w:lineRule="auto"/>
      <w:ind w:left="1491" w:hanging="357"/>
      <w:contextualSpacing/>
      <w:jc w:val="both"/>
    </w:pPr>
    <w:rPr>
      <w:rFonts w:ascii="Arial" w:hAnsi="Arial"/>
      <w:szCs w:val="22"/>
      <w:lang w:eastAsia="en-US"/>
    </w:rPr>
  </w:style>
  <w:style w:type="paragraph" w:customStyle="1" w:styleId="1f9">
    <w:name w:val="Заголовок 1 Приложения"/>
    <w:basedOn w:val="1"/>
    <w:next w:val="otrnormal1"/>
    <w:rsid w:val="00083B74"/>
    <w:pPr>
      <w:numPr>
        <w:numId w:val="0"/>
      </w:numPr>
    </w:pPr>
    <w:rPr>
      <w:rFonts w:eastAsia="Calibri"/>
    </w:rPr>
  </w:style>
  <w:style w:type="paragraph" w:customStyle="1" w:styleId="otrnormal10">
    <w:name w:val="otr_normal1"/>
    <w:basedOn w:val="otrnormal1"/>
    <w:rsid w:val="00083B74"/>
    <w:pPr>
      <w:ind w:left="1491"/>
    </w:pPr>
  </w:style>
  <w:style w:type="paragraph" w:customStyle="1" w:styleId="otrnormal2">
    <w:name w:val="otr_normal2"/>
    <w:basedOn w:val="otrnormal1"/>
    <w:rsid w:val="00083B74"/>
    <w:pPr>
      <w:ind w:left="1848"/>
    </w:pPr>
  </w:style>
  <w:style w:type="paragraph" w:customStyle="1" w:styleId="otrnormal3">
    <w:name w:val="otr_normal3"/>
    <w:basedOn w:val="otrnormal2"/>
    <w:rsid w:val="00083B74"/>
    <w:pPr>
      <w:ind w:left="2206"/>
    </w:pPr>
    <w:rPr>
      <w:lang w:val="en-US"/>
    </w:rPr>
  </w:style>
  <w:style w:type="paragraph" w:customStyle="1" w:styleId="1fa">
    <w:name w:val="Знак1"/>
    <w:basedOn w:val="a7"/>
    <w:next w:val="a7"/>
    <w:semiHidden/>
    <w:rsid w:val="00083B74"/>
    <w:pPr>
      <w:spacing w:after="160" w:line="240" w:lineRule="exact"/>
    </w:pPr>
    <w:rPr>
      <w:rFonts w:cs="Arial"/>
      <w:lang w:val="en-US"/>
    </w:rPr>
  </w:style>
  <w:style w:type="paragraph" w:customStyle="1" w:styleId="otrlistnum1">
    <w:name w:val="otr_list_num1"/>
    <w:rsid w:val="00083B74"/>
    <w:pPr>
      <w:tabs>
        <w:tab w:val="num" w:pos="1491"/>
      </w:tabs>
      <w:suppressAutoHyphens/>
      <w:snapToGrid w:val="0"/>
      <w:spacing w:before="120" w:after="120" w:line="288" w:lineRule="auto"/>
      <w:ind w:left="1491" w:hanging="357"/>
      <w:contextualSpacing/>
      <w:jc w:val="both"/>
    </w:pPr>
    <w:rPr>
      <w:sz w:val="28"/>
      <w:szCs w:val="22"/>
      <w:lang w:eastAsia="en-US"/>
    </w:rPr>
  </w:style>
  <w:style w:type="character" w:customStyle="1" w:styleId="OTRListNum0">
    <w:name w:val="OTR_List_Num Знак Знак"/>
    <w:link w:val="OTRListNum4"/>
    <w:locked/>
    <w:rsid w:val="00083B74"/>
    <w:rPr>
      <w:sz w:val="24"/>
    </w:rPr>
  </w:style>
  <w:style w:type="paragraph" w:customStyle="1" w:styleId="OTRListNum4">
    <w:name w:val="OTR_List_Num"/>
    <w:basedOn w:val="a7"/>
    <w:link w:val="OTRListNum0"/>
    <w:rsid w:val="00083B74"/>
    <w:pPr>
      <w:tabs>
        <w:tab w:val="num" w:pos="851"/>
      </w:tabs>
      <w:spacing w:before="60" w:after="60"/>
      <w:ind w:left="851" w:hanging="284"/>
    </w:pPr>
  </w:style>
  <w:style w:type="paragraph" w:customStyle="1" w:styleId="otrtablenormal">
    <w:name w:val="otr_table_normal"/>
    <w:uiPriority w:val="99"/>
    <w:rsid w:val="00083B74"/>
    <w:pPr>
      <w:suppressAutoHyphens/>
      <w:spacing w:before="120" w:after="120"/>
      <w:contextualSpacing/>
      <w:jc w:val="both"/>
    </w:pPr>
    <w:rPr>
      <w:rFonts w:ascii="Arial" w:hAnsi="Arial"/>
      <w:szCs w:val="22"/>
    </w:rPr>
  </w:style>
  <w:style w:type="paragraph" w:customStyle="1" w:styleId="otrtablenum2">
    <w:name w:val="otr_table_num"/>
    <w:basedOn w:val="otrtablenormal"/>
    <w:rsid w:val="00083B74"/>
  </w:style>
  <w:style w:type="paragraph" w:customStyle="1" w:styleId="otrheader-footer">
    <w:name w:val="otr_header-footer"/>
    <w:rsid w:val="00083B74"/>
    <w:pPr>
      <w:jc w:val="both"/>
    </w:pPr>
    <w:rPr>
      <w:rFonts w:ascii="Arial" w:hAnsi="Arial"/>
      <w:sz w:val="18"/>
      <w:szCs w:val="24"/>
    </w:rPr>
  </w:style>
  <w:style w:type="paragraph" w:customStyle="1" w:styleId="120">
    <w:name w:val="1 Знак Знак Знак Знак Знак Знак2"/>
    <w:basedOn w:val="a7"/>
    <w:rsid w:val="00083B74"/>
    <w:pPr>
      <w:spacing w:after="160" w:line="240" w:lineRule="exact"/>
    </w:pPr>
    <w:rPr>
      <w:rFonts w:ascii="Verdana" w:hAnsi="Verdana"/>
      <w:lang w:val="en-US"/>
    </w:rPr>
  </w:style>
  <w:style w:type="paragraph" w:customStyle="1" w:styleId="111">
    <w:name w:val="1 Знак Знак Знак Знак Знак Знак1 Знак Знак Знак"/>
    <w:basedOn w:val="a7"/>
    <w:rsid w:val="00083B74"/>
    <w:pPr>
      <w:spacing w:after="160" w:line="240" w:lineRule="exact"/>
    </w:pPr>
    <w:rPr>
      <w:rFonts w:ascii="Verdana" w:hAnsi="Verdana"/>
      <w:lang w:val="en-US"/>
    </w:rPr>
  </w:style>
  <w:style w:type="character" w:customStyle="1" w:styleId="OTRListMark">
    <w:name w:val="OTR_List_Mark Знак"/>
    <w:link w:val="OTRListMark0"/>
    <w:locked/>
    <w:rsid w:val="00083B74"/>
    <w:rPr>
      <w:sz w:val="24"/>
    </w:rPr>
  </w:style>
  <w:style w:type="paragraph" w:customStyle="1" w:styleId="OTRListMark0">
    <w:name w:val="OTR_List_Mark"/>
    <w:basedOn w:val="a7"/>
    <w:link w:val="OTRListMark"/>
    <w:rsid w:val="00083B74"/>
    <w:pPr>
      <w:tabs>
        <w:tab w:val="num" w:pos="4424"/>
      </w:tabs>
      <w:spacing w:before="60" w:after="60"/>
      <w:ind w:left="4424" w:hanging="284"/>
    </w:pPr>
  </w:style>
  <w:style w:type="paragraph" w:customStyle="1" w:styleId="OTRnum">
    <w:name w:val="OTR_num"/>
    <w:basedOn w:val="1"/>
    <w:rsid w:val="00083B74"/>
    <w:pPr>
      <w:keepNext w:val="0"/>
      <w:numPr>
        <w:numId w:val="0"/>
      </w:numPr>
      <w:tabs>
        <w:tab w:val="num" w:pos="1021"/>
        <w:tab w:val="left" w:pos="1080"/>
      </w:tabs>
      <w:spacing w:before="60" w:after="60"/>
      <w:ind w:left="1021" w:hanging="284"/>
    </w:pPr>
    <w:rPr>
      <w:rFonts w:eastAsia="Calibri"/>
      <w:b w:val="0"/>
      <w:bCs/>
      <w:sz w:val="24"/>
      <w:szCs w:val="32"/>
    </w:rPr>
  </w:style>
  <w:style w:type="paragraph" w:customStyle="1" w:styleId="OTRnum2">
    <w:name w:val="OTR_num_2"/>
    <w:basedOn w:val="21"/>
    <w:rsid w:val="00083B74"/>
    <w:pPr>
      <w:keepNext w:val="0"/>
      <w:numPr>
        <w:ilvl w:val="0"/>
        <w:numId w:val="0"/>
      </w:numPr>
      <w:tabs>
        <w:tab w:val="num" w:pos="1588"/>
      </w:tabs>
      <w:suppressAutoHyphens w:val="0"/>
      <w:spacing w:before="60" w:after="60"/>
      <w:ind w:left="1588" w:hanging="567"/>
      <w:contextualSpacing w:val="0"/>
    </w:pPr>
    <w:rPr>
      <w:rFonts w:eastAsia="Calibri" w:cs="Times New Roman"/>
      <w:b w:val="0"/>
      <w:sz w:val="24"/>
      <w:szCs w:val="28"/>
    </w:rPr>
  </w:style>
  <w:style w:type="paragraph" w:customStyle="1" w:styleId="OTRnum3">
    <w:name w:val="OTR_num_3"/>
    <w:basedOn w:val="32"/>
    <w:rsid w:val="00083B74"/>
    <w:pPr>
      <w:keepNext w:val="0"/>
      <w:numPr>
        <w:ilvl w:val="0"/>
        <w:numId w:val="0"/>
      </w:numPr>
      <w:tabs>
        <w:tab w:val="num" w:pos="2155"/>
        <w:tab w:val="left" w:pos="2340"/>
      </w:tabs>
      <w:suppressAutoHyphens w:val="0"/>
      <w:spacing w:before="60" w:after="60"/>
      <w:ind w:left="2155" w:hanging="567"/>
      <w:contextualSpacing w:val="0"/>
    </w:pPr>
    <w:rPr>
      <w:rFonts w:eastAsia="Calibri" w:cs="Times New Roman"/>
      <w:b w:val="0"/>
      <w:iCs w:val="0"/>
    </w:rPr>
  </w:style>
  <w:style w:type="paragraph" w:customStyle="1" w:styleId="OTRnum4">
    <w:name w:val="OTR_num_4"/>
    <w:basedOn w:val="41"/>
    <w:rsid w:val="00083B74"/>
    <w:pPr>
      <w:keepNext w:val="0"/>
      <w:numPr>
        <w:ilvl w:val="0"/>
        <w:numId w:val="0"/>
      </w:numPr>
      <w:tabs>
        <w:tab w:val="num" w:pos="1601"/>
        <w:tab w:val="left" w:pos="3080"/>
      </w:tabs>
      <w:suppressAutoHyphens w:val="0"/>
      <w:spacing w:before="0" w:after="0"/>
      <w:ind w:left="3062" w:hanging="907"/>
      <w:contextualSpacing w:val="0"/>
    </w:pPr>
    <w:rPr>
      <w:rFonts w:eastAsia="Calibri"/>
      <w:bCs/>
      <w:szCs w:val="20"/>
    </w:rPr>
  </w:style>
  <w:style w:type="character" w:customStyle="1" w:styleId="59">
    <w:name w:val="Заголовок_5 Знак"/>
    <w:link w:val="5a"/>
    <w:locked/>
    <w:rsid w:val="00083B74"/>
    <w:rPr>
      <w:b/>
      <w:sz w:val="28"/>
      <w:szCs w:val="28"/>
    </w:rPr>
  </w:style>
  <w:style w:type="paragraph" w:customStyle="1" w:styleId="5a">
    <w:name w:val="Заголовок_5"/>
    <w:basedOn w:val="41"/>
    <w:link w:val="59"/>
    <w:qFormat/>
    <w:rsid w:val="00083B74"/>
    <w:pPr>
      <w:numPr>
        <w:ilvl w:val="0"/>
        <w:numId w:val="0"/>
      </w:numPr>
      <w:tabs>
        <w:tab w:val="num" w:pos="3714"/>
      </w:tabs>
      <w:ind w:left="3714" w:hanging="360"/>
    </w:pPr>
    <w:rPr>
      <w:rFonts w:cs="Times New Roman"/>
      <w:iCs w:val="0"/>
      <w:sz w:val="28"/>
      <w:szCs w:val="28"/>
    </w:rPr>
  </w:style>
  <w:style w:type="character" w:customStyle="1" w:styleId="OTRDefault">
    <w:name w:val="OTR_Default Знак"/>
    <w:link w:val="OTRDefault0"/>
    <w:locked/>
    <w:rsid w:val="00083B74"/>
    <w:rPr>
      <w:sz w:val="24"/>
    </w:rPr>
  </w:style>
  <w:style w:type="paragraph" w:customStyle="1" w:styleId="OTRDefault0">
    <w:name w:val="OTR_Default"/>
    <w:link w:val="OTRDefault"/>
    <w:rsid w:val="00083B74"/>
    <w:pPr>
      <w:jc w:val="both"/>
    </w:pPr>
    <w:rPr>
      <w:sz w:val="24"/>
    </w:rPr>
  </w:style>
  <w:style w:type="paragraph" w:customStyle="1" w:styleId="OTRNormalMark2">
    <w:name w:val="OTR_Normal_Mark_2"/>
    <w:basedOn w:val="OTRDefault0"/>
    <w:rsid w:val="00083B74"/>
    <w:pPr>
      <w:spacing w:after="120"/>
      <w:ind w:left="1701"/>
    </w:pPr>
  </w:style>
  <w:style w:type="paragraph" w:customStyle="1" w:styleId="OTRNormalMark3">
    <w:name w:val="OTR_Normal_Mark_3"/>
    <w:basedOn w:val="OTRDefault0"/>
    <w:rsid w:val="00083B74"/>
    <w:pPr>
      <w:ind w:left="1985"/>
    </w:pPr>
  </w:style>
  <w:style w:type="paragraph" w:customStyle="1" w:styleId="OTRFootNote">
    <w:name w:val="OTR_Foot_Note"/>
    <w:basedOn w:val="afffc"/>
    <w:rsid w:val="00083B74"/>
    <w:pPr>
      <w:spacing w:line="360" w:lineRule="auto"/>
    </w:pPr>
    <w:rPr>
      <w:rFonts w:ascii="Calibri" w:hAnsi="Calibri"/>
      <w:szCs w:val="16"/>
    </w:rPr>
  </w:style>
  <w:style w:type="paragraph" w:customStyle="1" w:styleId="OTRNormalNum2">
    <w:name w:val="OTR_Normal_Num_2"/>
    <w:basedOn w:val="OTRDefault0"/>
    <w:rsid w:val="00083B74"/>
    <w:pPr>
      <w:spacing w:after="120"/>
      <w:ind w:left="1588"/>
    </w:pPr>
  </w:style>
  <w:style w:type="paragraph" w:customStyle="1" w:styleId="OTRNormalNum3">
    <w:name w:val="OTR_Normal_Num_3"/>
    <w:basedOn w:val="OTRDefault0"/>
    <w:rsid w:val="00083B74"/>
    <w:pPr>
      <w:spacing w:after="120"/>
      <w:ind w:left="2155"/>
    </w:pPr>
  </w:style>
  <w:style w:type="paragraph" w:customStyle="1" w:styleId="1fb">
    <w:name w:val="Надпись1"/>
    <w:semiHidden/>
    <w:rsid w:val="00083B74"/>
    <w:pPr>
      <w:jc w:val="both"/>
    </w:pPr>
    <w:rPr>
      <w:noProof/>
      <w:sz w:val="16"/>
    </w:rPr>
  </w:style>
  <w:style w:type="paragraph" w:customStyle="1" w:styleId="OTRHeaderRight">
    <w:name w:val="OTR_Header_Right"/>
    <w:basedOn w:val="a7"/>
    <w:semiHidden/>
    <w:rsid w:val="00083B74"/>
    <w:rPr>
      <w:rFonts w:ascii="Arial" w:hAnsi="Arial"/>
      <w:b/>
      <w:sz w:val="20"/>
    </w:rPr>
  </w:style>
  <w:style w:type="character" w:customStyle="1" w:styleId="OTRNameFigure">
    <w:name w:val="OTR_Name_Figure Знак Знак"/>
    <w:link w:val="OTRNameFigure0"/>
    <w:locked/>
    <w:rsid w:val="00083B74"/>
    <w:rPr>
      <w:b/>
      <w:sz w:val="24"/>
    </w:rPr>
  </w:style>
  <w:style w:type="paragraph" w:customStyle="1" w:styleId="OTRNameFigure0">
    <w:name w:val="OTR_Name_Figure"/>
    <w:basedOn w:val="OTRDefault0"/>
    <w:link w:val="OTRNameFigure"/>
    <w:rsid w:val="00083B74"/>
    <w:pPr>
      <w:tabs>
        <w:tab w:val="num" w:pos="720"/>
      </w:tabs>
      <w:spacing w:before="120" w:after="120"/>
      <w:ind w:left="720" w:hanging="360"/>
      <w:jc w:val="center"/>
    </w:pPr>
    <w:rPr>
      <w:b/>
    </w:rPr>
  </w:style>
  <w:style w:type="paragraph" w:customStyle="1" w:styleId="OTRControlPage">
    <w:name w:val="OTR_Control_Page"/>
    <w:basedOn w:val="OTRDefault0"/>
    <w:semiHidden/>
    <w:rsid w:val="00083B74"/>
    <w:pPr>
      <w:spacing w:line="360" w:lineRule="auto"/>
    </w:pPr>
  </w:style>
  <w:style w:type="character" w:customStyle="1" w:styleId="OTRHeadingApp">
    <w:name w:val="OTR_Heading_App Знак"/>
    <w:link w:val="OTRHeadingApp0"/>
    <w:locked/>
    <w:rsid w:val="00083B74"/>
    <w:rPr>
      <w:b/>
      <w:sz w:val="32"/>
      <w:szCs w:val="32"/>
    </w:rPr>
  </w:style>
  <w:style w:type="paragraph" w:customStyle="1" w:styleId="OTRHeadingApp0">
    <w:name w:val="OTR_Heading_App"/>
    <w:basedOn w:val="1"/>
    <w:next w:val="OTRNormal0"/>
    <w:link w:val="OTRHeadingApp"/>
    <w:rsid w:val="00083B74"/>
    <w:pPr>
      <w:numPr>
        <w:numId w:val="0"/>
      </w:numPr>
      <w:tabs>
        <w:tab w:val="num" w:pos="284"/>
      </w:tabs>
      <w:suppressAutoHyphens w:val="0"/>
      <w:spacing w:after="120"/>
      <w:ind w:left="284"/>
      <w:contextualSpacing w:val="0"/>
    </w:pPr>
    <w:rPr>
      <w:caps w:val="0"/>
      <w:szCs w:val="32"/>
    </w:rPr>
  </w:style>
  <w:style w:type="paragraph" w:customStyle="1" w:styleId="OTRNormalList">
    <w:name w:val="OTR_Normal_List"/>
    <w:basedOn w:val="OTRNormal0"/>
    <w:semiHidden/>
    <w:rsid w:val="00083B74"/>
    <w:pPr>
      <w:keepNext/>
      <w:spacing w:before="120" w:after="60"/>
      <w:ind w:right="0"/>
    </w:pPr>
    <w:rPr>
      <w:sz w:val="24"/>
      <w:szCs w:val="20"/>
    </w:rPr>
  </w:style>
  <w:style w:type="paragraph" w:customStyle="1" w:styleId="OTRNormalMark1">
    <w:name w:val="OTR_Normal_Mark_1"/>
    <w:basedOn w:val="OTRDefault0"/>
    <w:rsid w:val="00083B74"/>
    <w:pPr>
      <w:spacing w:after="120"/>
      <w:ind w:left="1418"/>
    </w:pPr>
  </w:style>
  <w:style w:type="paragraph" w:customStyle="1" w:styleId="OTRNormalNum1">
    <w:name w:val="OTR_Normal_Num_1"/>
    <w:basedOn w:val="OTRDefault0"/>
    <w:rsid w:val="00083B74"/>
    <w:pPr>
      <w:spacing w:after="120"/>
      <w:ind w:left="1021"/>
    </w:pPr>
  </w:style>
  <w:style w:type="paragraph" w:customStyle="1" w:styleId="OTRTITUL">
    <w:name w:val="OTR_TITUL"/>
    <w:basedOn w:val="OTRTITULnew"/>
    <w:semiHidden/>
    <w:rsid w:val="00083B74"/>
    <w:pPr>
      <w:spacing w:before="360" w:after="360"/>
    </w:pPr>
    <w:rPr>
      <w:b/>
      <w:caps/>
      <w:sz w:val="32"/>
    </w:rPr>
  </w:style>
  <w:style w:type="paragraph" w:customStyle="1" w:styleId="OTRFigure">
    <w:name w:val="OTR_Figure"/>
    <w:rsid w:val="00083B74"/>
    <w:pPr>
      <w:keepNext/>
      <w:spacing w:before="120" w:after="120"/>
      <w:jc w:val="center"/>
    </w:pPr>
    <w:rPr>
      <w:sz w:val="24"/>
    </w:rPr>
  </w:style>
  <w:style w:type="paragraph" w:customStyle="1" w:styleId="OTRsign">
    <w:name w:val="OTR_sign"/>
    <w:basedOn w:val="OTRNormal0"/>
    <w:semiHidden/>
    <w:rsid w:val="00083B74"/>
    <w:pPr>
      <w:spacing w:before="120"/>
      <w:ind w:right="0" w:firstLine="0"/>
      <w:jc w:val="center"/>
    </w:pPr>
    <w:rPr>
      <w:caps/>
      <w:szCs w:val="20"/>
    </w:rPr>
  </w:style>
  <w:style w:type="paragraph" w:customStyle="1" w:styleId="OTRreg">
    <w:name w:val="OTR_reg"/>
    <w:basedOn w:val="OTRNormal0"/>
    <w:rsid w:val="00083B74"/>
    <w:pPr>
      <w:pageBreakBefore/>
      <w:ind w:right="0" w:firstLine="0"/>
      <w:jc w:val="center"/>
      <w:outlineLvl w:val="0"/>
    </w:pPr>
    <w:rPr>
      <w:caps/>
      <w:szCs w:val="20"/>
    </w:rPr>
  </w:style>
  <w:style w:type="paragraph" w:customStyle="1" w:styleId="OTRListlit">
    <w:name w:val="OTR_List_lit"/>
    <w:basedOn w:val="OTRFigure"/>
    <w:rsid w:val="00083B74"/>
    <w:pPr>
      <w:jc w:val="left"/>
    </w:pPr>
  </w:style>
  <w:style w:type="character" w:customStyle="1" w:styleId="OTRTableListMark">
    <w:name w:val="OTR_Table_List_Mark Знак"/>
    <w:link w:val="OTRTableListMark0"/>
    <w:locked/>
    <w:rsid w:val="00083B74"/>
    <w:rPr>
      <w:sz w:val="24"/>
    </w:rPr>
  </w:style>
  <w:style w:type="paragraph" w:customStyle="1" w:styleId="OTRTableListMark0">
    <w:name w:val="OTR_Table_List_Mark"/>
    <w:basedOn w:val="OTRListMark0"/>
    <w:link w:val="OTRTableListMark"/>
    <w:rsid w:val="00083B74"/>
    <w:pPr>
      <w:tabs>
        <w:tab w:val="clear" w:pos="4424"/>
      </w:tabs>
      <w:ind w:left="1418"/>
    </w:pPr>
  </w:style>
  <w:style w:type="paragraph" w:customStyle="1" w:styleId="OTRTableListNum">
    <w:name w:val="OTR_Table_List_Num"/>
    <w:basedOn w:val="OTRDefault0"/>
    <w:rsid w:val="00083B74"/>
    <w:pPr>
      <w:tabs>
        <w:tab w:val="num" w:pos="340"/>
      </w:tabs>
      <w:spacing w:before="60" w:after="60"/>
      <w:ind w:left="340" w:hanging="198"/>
      <w:jc w:val="left"/>
    </w:pPr>
  </w:style>
  <w:style w:type="paragraph" w:customStyle="1" w:styleId="OTRNormalCenter">
    <w:name w:val="OTR_Normal_Center"/>
    <w:basedOn w:val="OTRDefault0"/>
    <w:rsid w:val="00083B74"/>
    <w:pPr>
      <w:jc w:val="center"/>
    </w:pPr>
  </w:style>
  <w:style w:type="paragraph" w:customStyle="1" w:styleId="OTRFooter">
    <w:name w:val="OTR_Footer"/>
    <w:basedOn w:val="a7"/>
    <w:semiHidden/>
    <w:rsid w:val="00083B74"/>
    <w:pPr>
      <w:tabs>
        <w:tab w:val="center" w:pos="4677"/>
        <w:tab w:val="right" w:pos="9355"/>
      </w:tabs>
      <w:ind w:right="360"/>
    </w:pPr>
    <w:rPr>
      <w:rFonts w:ascii="Arial" w:hAnsi="Arial" w:cs="Arial"/>
    </w:rPr>
  </w:style>
  <w:style w:type="paragraph" w:customStyle="1" w:styleId="OTRNote">
    <w:name w:val="OTR_Note"/>
    <w:basedOn w:val="OTRDefault0"/>
    <w:rsid w:val="00083B74"/>
    <w:pPr>
      <w:ind w:left="2552" w:hanging="1701"/>
    </w:pPr>
  </w:style>
  <w:style w:type="paragraph" w:customStyle="1" w:styleId="OTRFooterRight">
    <w:name w:val="OTR_Footer_Right"/>
    <w:basedOn w:val="a7"/>
    <w:semiHidden/>
    <w:rsid w:val="00083B74"/>
    <w:pPr>
      <w:tabs>
        <w:tab w:val="center" w:pos="4677"/>
        <w:tab w:val="right" w:pos="9355"/>
      </w:tabs>
      <w:jc w:val="right"/>
    </w:pPr>
    <w:rPr>
      <w:rFonts w:ascii="Arial" w:hAnsi="Arial" w:cs="Arial"/>
    </w:rPr>
  </w:style>
  <w:style w:type="paragraph" w:customStyle="1" w:styleId="OTRHeader">
    <w:name w:val="OTR_Header"/>
    <w:semiHidden/>
    <w:rsid w:val="00083B74"/>
    <w:pPr>
      <w:ind w:left="21"/>
      <w:jc w:val="both"/>
    </w:pPr>
    <w:rPr>
      <w:rFonts w:ascii="Arial" w:hAnsi="Arial" w:cs="Arial"/>
      <w:b/>
      <w:bCs/>
    </w:rPr>
  </w:style>
  <w:style w:type="paragraph" w:customStyle="1" w:styleId="OTRFootNoteNum">
    <w:name w:val="OTR_Foot_Note_Num"/>
    <w:basedOn w:val="afffc"/>
    <w:rsid w:val="00083B74"/>
    <w:pPr>
      <w:tabs>
        <w:tab w:val="num" w:pos="568"/>
        <w:tab w:val="left" w:pos="938"/>
      </w:tabs>
      <w:ind w:left="568" w:hanging="284"/>
    </w:pPr>
    <w:rPr>
      <w:rFonts w:ascii="Calibri" w:hAnsi="Calibri"/>
      <w:szCs w:val="16"/>
    </w:rPr>
  </w:style>
  <w:style w:type="paragraph" w:customStyle="1" w:styleId="OTRWarning">
    <w:name w:val="OTR_Warning"/>
    <w:basedOn w:val="OTRDefault0"/>
    <w:rsid w:val="00083B74"/>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TitleDol">
    <w:name w:val="OTR_Title_Dol"/>
    <w:basedOn w:val="a7"/>
    <w:semiHidden/>
    <w:rsid w:val="00083B74"/>
    <w:pPr>
      <w:jc w:val="center"/>
    </w:pPr>
  </w:style>
  <w:style w:type="paragraph" w:customStyle="1" w:styleId="OTRWarningText">
    <w:name w:val="OTR_Warning_Text"/>
    <w:basedOn w:val="OTRDefault0"/>
    <w:rsid w:val="00083B74"/>
    <w:pPr>
      <w:keepLines/>
      <w:pBdr>
        <w:left w:val="single" w:sz="4" w:space="4" w:color="C0C0C0"/>
        <w:bottom w:val="single" w:sz="4" w:space="1" w:color="auto"/>
        <w:right w:val="single" w:sz="4" w:space="4" w:color="C0C0C0"/>
      </w:pBdr>
      <w:spacing w:before="120"/>
    </w:pPr>
  </w:style>
  <w:style w:type="paragraph" w:customStyle="1" w:styleId="OTRNormalNum4">
    <w:name w:val="OTR_Normal_Num_4"/>
    <w:basedOn w:val="OTRDefault0"/>
    <w:rsid w:val="00083B74"/>
    <w:pPr>
      <w:ind w:left="3062"/>
    </w:pPr>
  </w:style>
  <w:style w:type="paragraph" w:customStyle="1" w:styleId="OTRTitleDocCode">
    <w:name w:val="OTR_Title_DocCode"/>
    <w:basedOn w:val="a7"/>
    <w:semiHidden/>
    <w:rsid w:val="00083B74"/>
    <w:pPr>
      <w:spacing w:before="120" w:after="240"/>
      <w:jc w:val="center"/>
    </w:pPr>
    <w:rPr>
      <w:b/>
      <w:bCs/>
      <w:sz w:val="20"/>
    </w:rPr>
  </w:style>
  <w:style w:type="paragraph" w:customStyle="1" w:styleId="OTRTitleDocName">
    <w:name w:val="OTR_Title_DocName"/>
    <w:basedOn w:val="a7"/>
    <w:semiHidden/>
    <w:rsid w:val="00083B74"/>
    <w:pPr>
      <w:spacing w:before="2880"/>
      <w:jc w:val="center"/>
    </w:pPr>
    <w:rPr>
      <w:b/>
      <w:bCs/>
      <w:caps/>
      <w:sz w:val="32"/>
    </w:rPr>
  </w:style>
  <w:style w:type="paragraph" w:customStyle="1" w:styleId="OTRTitleDate">
    <w:name w:val="OTR_Title_Date"/>
    <w:basedOn w:val="a7"/>
    <w:semiHidden/>
    <w:rsid w:val="00083B74"/>
    <w:pPr>
      <w:jc w:val="center"/>
    </w:pPr>
    <w:rPr>
      <w:sz w:val="16"/>
    </w:rPr>
  </w:style>
  <w:style w:type="paragraph" w:customStyle="1" w:styleId="OTRTitleStamp">
    <w:name w:val="OTR_Title_Stamp"/>
    <w:basedOn w:val="a7"/>
    <w:semiHidden/>
    <w:rsid w:val="00083B74"/>
    <w:pPr>
      <w:jc w:val="center"/>
    </w:pPr>
    <w:rPr>
      <w:iCs/>
      <w:sz w:val="16"/>
    </w:rPr>
  </w:style>
  <w:style w:type="paragraph" w:customStyle="1" w:styleId="OTRTitleFIO">
    <w:name w:val="OTR_Title_FIO"/>
    <w:basedOn w:val="OTRTitleDol"/>
    <w:semiHidden/>
    <w:rsid w:val="00083B74"/>
    <w:rPr>
      <w:u w:val="single"/>
    </w:rPr>
  </w:style>
  <w:style w:type="paragraph" w:customStyle="1" w:styleId="OTRTitlePageNum">
    <w:name w:val="OTR_Title_PageNum"/>
    <w:basedOn w:val="a7"/>
    <w:semiHidden/>
    <w:rsid w:val="00083B74"/>
    <w:pPr>
      <w:keepNext/>
      <w:spacing w:before="160" w:after="2040"/>
      <w:jc w:val="center"/>
    </w:pPr>
    <w:rPr>
      <w:b/>
      <w:bCs/>
    </w:rPr>
  </w:style>
  <w:style w:type="paragraph" w:customStyle="1" w:styleId="OTRTableList">
    <w:name w:val="OTR_Table_List"/>
    <w:rsid w:val="00083B74"/>
    <w:pPr>
      <w:tabs>
        <w:tab w:val="num" w:pos="432"/>
      </w:tabs>
      <w:spacing w:before="60" w:after="60"/>
      <w:ind w:left="432" w:hanging="432"/>
      <w:contextualSpacing/>
      <w:jc w:val="both"/>
    </w:pPr>
    <w:rPr>
      <w:sz w:val="24"/>
    </w:rPr>
  </w:style>
  <w:style w:type="paragraph" w:customStyle="1" w:styleId="CharCharCharChar">
    <w:name w:val="Char Char Char Char"/>
    <w:basedOn w:val="a7"/>
    <w:next w:val="a7"/>
    <w:semiHidden/>
    <w:rsid w:val="00083B74"/>
    <w:pPr>
      <w:spacing w:after="160" w:line="240" w:lineRule="exact"/>
    </w:pPr>
    <w:rPr>
      <w:rFonts w:ascii="Arial" w:hAnsi="Arial" w:cs="Arial"/>
      <w:sz w:val="20"/>
      <w:lang w:val="en-US"/>
    </w:rPr>
  </w:style>
  <w:style w:type="paragraph" w:customStyle="1" w:styleId="OTRTitulLU88">
    <w:name w:val="Стиль OTR_Titul_LU + Перед:  8 пт После:  8 пт"/>
    <w:basedOn w:val="OTRTitulLU"/>
    <w:rsid w:val="00083B74"/>
    <w:pPr>
      <w:spacing w:before="0" w:after="160"/>
    </w:pPr>
    <w:rPr>
      <w:szCs w:val="20"/>
    </w:rPr>
  </w:style>
  <w:style w:type="paragraph" w:customStyle="1" w:styleId="afffffffb">
    <w:name w:val="Знак Знак Знак Знак"/>
    <w:basedOn w:val="a7"/>
    <w:next w:val="a7"/>
    <w:semiHidden/>
    <w:rsid w:val="00083B74"/>
    <w:pPr>
      <w:spacing w:after="160" w:line="240" w:lineRule="exact"/>
    </w:pPr>
    <w:rPr>
      <w:rFonts w:ascii="Arial" w:hAnsi="Arial" w:cs="Arial"/>
      <w:sz w:val="20"/>
      <w:lang w:val="en-US"/>
    </w:rPr>
  </w:style>
  <w:style w:type="paragraph" w:customStyle="1" w:styleId="afffffffc">
    <w:name w:val="Знак Знак Знак Знак Знак Знак Знак Знак Знак Знак"/>
    <w:basedOn w:val="a7"/>
    <w:rsid w:val="00083B74"/>
    <w:pPr>
      <w:spacing w:after="160" w:line="240" w:lineRule="exact"/>
    </w:pPr>
    <w:rPr>
      <w:rFonts w:ascii="Verdana" w:hAnsi="Verdana"/>
      <w:lang w:val="en-US"/>
    </w:rPr>
  </w:style>
  <w:style w:type="paragraph" w:customStyle="1" w:styleId="otrnormal01">
    <w:name w:val="Стиль otr_normal + курсив Слева:  0 см Первая строка:  1 см"/>
    <w:basedOn w:val="otrnormal1"/>
    <w:rsid w:val="00083B74"/>
    <w:pPr>
      <w:ind w:left="0" w:firstLine="567"/>
    </w:pPr>
    <w:rPr>
      <w:rFonts w:ascii="Times New Roman" w:hAnsi="Times New Roman"/>
      <w:iCs/>
      <w:sz w:val="24"/>
      <w:szCs w:val="20"/>
    </w:rPr>
  </w:style>
  <w:style w:type="paragraph" w:customStyle="1" w:styleId="otrnormal011">
    <w:name w:val="Стиль otr_normal + курсив Слева:  0 см Первая строка:  1 см1"/>
    <w:basedOn w:val="otrnormal1"/>
    <w:rsid w:val="00083B74"/>
    <w:pPr>
      <w:ind w:left="0" w:firstLine="567"/>
    </w:pPr>
    <w:rPr>
      <w:rFonts w:ascii="Times New Roman" w:hAnsi="Times New Roman"/>
      <w:i/>
      <w:iCs/>
      <w:sz w:val="24"/>
      <w:szCs w:val="20"/>
    </w:rPr>
  </w:style>
  <w:style w:type="paragraph" w:customStyle="1" w:styleId="otrnormal010">
    <w:name w:val="Стиль otr_normal + Слева:  0 см Первая строка:  1 см"/>
    <w:basedOn w:val="otrnormal1"/>
    <w:rsid w:val="00083B74"/>
    <w:pPr>
      <w:ind w:left="0" w:firstLine="567"/>
    </w:pPr>
    <w:rPr>
      <w:rFonts w:ascii="Times New Roman" w:hAnsi="Times New Roman"/>
      <w:sz w:val="24"/>
      <w:szCs w:val="20"/>
    </w:rPr>
  </w:style>
  <w:style w:type="paragraph" w:customStyle="1" w:styleId="afffffffd">
    <w:name w:val="Титульный лист"/>
    <w:basedOn w:val="a7"/>
    <w:semiHidden/>
    <w:rsid w:val="00083B74"/>
    <w:pPr>
      <w:widowControl w:val="0"/>
      <w:shd w:val="clear" w:color="auto" w:fill="FFFFFF"/>
      <w:autoSpaceDE w:val="0"/>
      <w:autoSpaceDN w:val="0"/>
      <w:adjustRightInd w:val="0"/>
      <w:spacing w:before="1718" w:line="360" w:lineRule="auto"/>
      <w:ind w:left="998"/>
      <w:jc w:val="center"/>
    </w:pPr>
  </w:style>
  <w:style w:type="paragraph" w:customStyle="1" w:styleId="afffffffe">
    <w:name w:val="Абзац Обычный"/>
    <w:basedOn w:val="a7"/>
    <w:autoRedefine/>
    <w:semiHidden/>
    <w:rsid w:val="00083B74"/>
    <w:pPr>
      <w:spacing w:line="360" w:lineRule="auto"/>
    </w:pPr>
  </w:style>
  <w:style w:type="paragraph" w:customStyle="1" w:styleId="Web">
    <w:name w:val="Обычный (Web)"/>
    <w:basedOn w:val="a7"/>
    <w:semiHidden/>
    <w:rsid w:val="00083B74"/>
    <w:pPr>
      <w:spacing w:before="100" w:after="100"/>
    </w:pPr>
    <w:rPr>
      <w:rFonts w:ascii="Arial Unicode MS" w:eastAsia="Arial Unicode MS" w:hAnsi="Arial Unicode MS"/>
    </w:rPr>
  </w:style>
  <w:style w:type="paragraph" w:customStyle="1" w:styleId="74">
    <w:name w:val="Абзац Обычный7"/>
    <w:basedOn w:val="a7"/>
    <w:autoRedefine/>
    <w:semiHidden/>
    <w:rsid w:val="00083B74"/>
    <w:pPr>
      <w:widowControl w:val="0"/>
      <w:spacing w:line="360" w:lineRule="auto"/>
      <w:ind w:firstLine="709"/>
    </w:pPr>
  </w:style>
  <w:style w:type="paragraph" w:customStyle="1" w:styleId="84">
    <w:name w:val="Абзац Обычный8"/>
    <w:basedOn w:val="a7"/>
    <w:autoRedefine/>
    <w:semiHidden/>
    <w:rsid w:val="00083B74"/>
    <w:pPr>
      <w:widowControl w:val="0"/>
      <w:tabs>
        <w:tab w:val="left" w:pos="1985"/>
        <w:tab w:val="left" w:pos="2127"/>
      </w:tabs>
      <w:spacing w:line="360" w:lineRule="auto"/>
      <w:ind w:firstLine="709"/>
    </w:pPr>
    <w:rPr>
      <w:bCs/>
    </w:rPr>
  </w:style>
  <w:style w:type="paragraph" w:customStyle="1" w:styleId="affffffff">
    <w:name w:val="Вариант мышь"/>
    <w:basedOn w:val="a7"/>
    <w:next w:val="a7"/>
    <w:semiHidden/>
    <w:rsid w:val="00083B74"/>
    <w:pPr>
      <w:keepNext/>
      <w:tabs>
        <w:tab w:val="num" w:pos="720"/>
        <w:tab w:val="left" w:pos="1134"/>
        <w:tab w:val="left" w:pos="1418"/>
      </w:tabs>
      <w:spacing w:before="60" w:after="60"/>
      <w:ind w:left="720" w:hanging="360"/>
    </w:pPr>
    <w:rPr>
      <w:kern w:val="2"/>
    </w:rPr>
  </w:style>
  <w:style w:type="paragraph" w:customStyle="1" w:styleId="affffffff0">
    <w:name w:val="Вариант клавиатура"/>
    <w:basedOn w:val="a7"/>
    <w:semiHidden/>
    <w:rsid w:val="00083B74"/>
    <w:pPr>
      <w:tabs>
        <w:tab w:val="num" w:pos="972"/>
        <w:tab w:val="left" w:pos="1134"/>
        <w:tab w:val="left" w:pos="1418"/>
      </w:tabs>
      <w:ind w:left="1134"/>
    </w:pPr>
  </w:style>
  <w:style w:type="paragraph" w:customStyle="1" w:styleId="1fc">
    <w:name w:val="Абзац Обычный1"/>
    <w:basedOn w:val="a7"/>
    <w:autoRedefine/>
    <w:semiHidden/>
    <w:rsid w:val="00083B74"/>
    <w:pPr>
      <w:widowControl w:val="0"/>
      <w:spacing w:line="360" w:lineRule="auto"/>
      <w:ind w:firstLine="709"/>
    </w:pPr>
  </w:style>
  <w:style w:type="paragraph" w:customStyle="1" w:styleId="5b">
    <w:name w:val="Абзац Обычный5"/>
    <w:basedOn w:val="a7"/>
    <w:autoRedefine/>
    <w:semiHidden/>
    <w:rsid w:val="00083B74"/>
    <w:pPr>
      <w:widowControl w:val="0"/>
      <w:spacing w:line="360" w:lineRule="auto"/>
      <w:ind w:firstLine="709"/>
    </w:pPr>
  </w:style>
  <w:style w:type="paragraph" w:customStyle="1" w:styleId="2fe">
    <w:name w:val="Абзац Обычный2"/>
    <w:basedOn w:val="a7"/>
    <w:autoRedefine/>
    <w:semiHidden/>
    <w:rsid w:val="00083B74"/>
    <w:pPr>
      <w:widowControl w:val="0"/>
      <w:spacing w:line="360" w:lineRule="auto"/>
      <w:ind w:firstLine="709"/>
    </w:pPr>
  </w:style>
  <w:style w:type="paragraph" w:customStyle="1" w:styleId="3f5">
    <w:name w:val="Абзац Обычный3"/>
    <w:basedOn w:val="a7"/>
    <w:autoRedefine/>
    <w:semiHidden/>
    <w:rsid w:val="00083B74"/>
    <w:pPr>
      <w:widowControl w:val="0"/>
      <w:spacing w:line="360" w:lineRule="auto"/>
      <w:ind w:firstLine="709"/>
    </w:pPr>
  </w:style>
  <w:style w:type="paragraph" w:customStyle="1" w:styleId="4c">
    <w:name w:val="Абзац Обычный4"/>
    <w:basedOn w:val="a7"/>
    <w:autoRedefine/>
    <w:semiHidden/>
    <w:rsid w:val="00083B74"/>
    <w:pPr>
      <w:widowControl w:val="0"/>
      <w:spacing w:line="360" w:lineRule="auto"/>
      <w:ind w:firstLine="709"/>
    </w:pPr>
  </w:style>
  <w:style w:type="paragraph" w:customStyle="1" w:styleId="64">
    <w:name w:val="Абзац Обычный6"/>
    <w:basedOn w:val="a7"/>
    <w:autoRedefine/>
    <w:semiHidden/>
    <w:rsid w:val="00083B74"/>
    <w:pPr>
      <w:widowControl w:val="0"/>
      <w:spacing w:line="360" w:lineRule="auto"/>
      <w:ind w:firstLine="709"/>
    </w:pPr>
  </w:style>
  <w:style w:type="paragraph" w:customStyle="1" w:styleId="93">
    <w:name w:val="Абзац Обычный9"/>
    <w:basedOn w:val="a7"/>
    <w:autoRedefine/>
    <w:semiHidden/>
    <w:rsid w:val="00083B74"/>
    <w:pPr>
      <w:widowControl w:val="0"/>
      <w:spacing w:line="360" w:lineRule="auto"/>
      <w:ind w:firstLine="709"/>
    </w:pPr>
  </w:style>
  <w:style w:type="paragraph" w:customStyle="1" w:styleId="affffffff1">
    <w:name w:val="второй уровень многоуровнего списка"/>
    <w:basedOn w:val="a7"/>
    <w:qFormat/>
    <w:rsid w:val="00083B74"/>
    <w:pPr>
      <w:tabs>
        <w:tab w:val="num" w:pos="360"/>
        <w:tab w:val="num" w:pos="1440"/>
      </w:tabs>
      <w:spacing w:before="120"/>
      <w:ind w:left="1440" w:hanging="360"/>
      <w:contextualSpacing/>
    </w:pPr>
    <w:rPr>
      <w:rFonts w:ascii="Calibri" w:eastAsia="Calibri" w:hAnsi="Calibri"/>
      <w:sz w:val="28"/>
    </w:rPr>
  </w:style>
  <w:style w:type="paragraph" w:customStyle="1" w:styleId="otrheader0">
    <w:name w:val="_otr_header"/>
    <w:autoRedefine/>
    <w:rsid w:val="00083B74"/>
    <w:pPr>
      <w:jc w:val="both"/>
    </w:pPr>
    <w:rPr>
      <w:b/>
      <w:bCs/>
      <w:spacing w:val="-8"/>
      <w:sz w:val="28"/>
      <w:szCs w:val="28"/>
    </w:rPr>
  </w:style>
  <w:style w:type="paragraph" w:customStyle="1" w:styleId="OTRHeading5">
    <w:name w:val="OTR_Heading_5"/>
    <w:next w:val="a7"/>
    <w:semiHidden/>
    <w:rsid w:val="00083B74"/>
    <w:pPr>
      <w:keepNext/>
      <w:widowControl w:val="0"/>
      <w:tabs>
        <w:tab w:val="left" w:pos="1066"/>
      </w:tabs>
      <w:autoSpaceDE w:val="0"/>
      <w:autoSpaceDN w:val="0"/>
      <w:adjustRightInd w:val="0"/>
      <w:spacing w:before="240" w:after="120"/>
      <w:jc w:val="both"/>
      <w:outlineLvl w:val="4"/>
    </w:pPr>
    <w:rPr>
      <w:b/>
      <w:bCs/>
      <w:i/>
      <w:iCs/>
      <w:sz w:val="26"/>
      <w:szCs w:val="26"/>
    </w:rPr>
  </w:style>
  <w:style w:type="paragraph" w:customStyle="1" w:styleId="affffffff2">
    <w:name w:val="обычный"/>
    <w:basedOn w:val="a7"/>
    <w:rsid w:val="00083B74"/>
    <w:rPr>
      <w:color w:val="000000"/>
      <w:sz w:val="20"/>
    </w:rPr>
  </w:style>
  <w:style w:type="paragraph" w:customStyle="1" w:styleId="OTRNormal4">
    <w:name w:val="Стиль OTR_Normal + полужирный"/>
    <w:rsid w:val="00083B74"/>
    <w:pPr>
      <w:jc w:val="both"/>
    </w:pPr>
    <w:rPr>
      <w:b/>
      <w:bCs/>
      <w:sz w:val="24"/>
    </w:rPr>
  </w:style>
  <w:style w:type="paragraph" w:customStyle="1" w:styleId="OTRNormalPacked">
    <w:name w:val="OTR_Normal_Packed"/>
    <w:basedOn w:val="OTRNormal0"/>
    <w:rsid w:val="00083B74"/>
    <w:pPr>
      <w:ind w:right="0"/>
    </w:pPr>
    <w:rPr>
      <w:spacing w:val="-2"/>
      <w:sz w:val="24"/>
      <w:szCs w:val="20"/>
    </w:rPr>
  </w:style>
  <w:style w:type="paragraph" w:customStyle="1" w:styleId="OTRTableTitle">
    <w:name w:val="OTR_Table_Title"/>
    <w:basedOn w:val="OTRDefault0"/>
    <w:rsid w:val="00083B74"/>
    <w:pPr>
      <w:keepNext/>
      <w:tabs>
        <w:tab w:val="num" w:pos="1260"/>
      </w:tabs>
      <w:spacing w:before="120"/>
      <w:ind w:left="284" w:hanging="284"/>
    </w:pPr>
    <w:rPr>
      <w:b/>
    </w:rPr>
  </w:style>
  <w:style w:type="paragraph" w:customStyle="1" w:styleId="OTRMaketCode">
    <w:name w:val="OTR_Maket_Code"/>
    <w:basedOn w:val="OTRDefault0"/>
    <w:rsid w:val="00083B74"/>
    <w:pPr>
      <w:spacing w:after="60"/>
    </w:pPr>
    <w:rPr>
      <w:rFonts w:cs="Courier New"/>
      <w:sz w:val="22"/>
      <w:szCs w:val="24"/>
      <w:lang w:val="en-US"/>
    </w:rPr>
  </w:style>
  <w:style w:type="paragraph" w:customStyle="1" w:styleId="OTRBLOCK">
    <w:name w:val="OTR_BLOCK"/>
    <w:basedOn w:val="a7"/>
    <w:rsid w:val="00083B74"/>
    <w:pPr>
      <w:spacing w:before="60" w:after="60"/>
    </w:pPr>
    <w:rPr>
      <w:b/>
      <w:i/>
      <w:sz w:val="22"/>
    </w:rPr>
  </w:style>
  <w:style w:type="paragraph" w:customStyle="1" w:styleId="OTRTableListmark1">
    <w:name w:val="OTR_Table_List_mark"/>
    <w:rsid w:val="00083B74"/>
    <w:pPr>
      <w:tabs>
        <w:tab w:val="num" w:pos="284"/>
      </w:tabs>
      <w:ind w:left="284" w:hanging="227"/>
      <w:jc w:val="both"/>
    </w:pPr>
    <w:rPr>
      <w:sz w:val="22"/>
    </w:rPr>
  </w:style>
  <w:style w:type="paragraph" w:customStyle="1" w:styleId="OTRTableNorm0">
    <w:name w:val="OTR_Table_Norm"/>
    <w:basedOn w:val="a7"/>
    <w:qFormat/>
    <w:rsid w:val="00083B74"/>
    <w:pPr>
      <w:spacing w:before="60" w:after="60"/>
    </w:pPr>
  </w:style>
  <w:style w:type="paragraph" w:customStyle="1" w:styleId="ConsPlusNormal">
    <w:name w:val="ConsPlusNormal"/>
    <w:rsid w:val="00083B74"/>
    <w:pPr>
      <w:widowControl w:val="0"/>
      <w:autoSpaceDE w:val="0"/>
      <w:autoSpaceDN w:val="0"/>
    </w:pPr>
    <w:rPr>
      <w:sz w:val="24"/>
    </w:rPr>
  </w:style>
  <w:style w:type="paragraph" w:customStyle="1" w:styleId="ebtablenorm">
    <w:name w:val="ebtablenorm"/>
    <w:basedOn w:val="a7"/>
    <w:uiPriority w:val="99"/>
    <w:rsid w:val="00083B74"/>
    <w:pPr>
      <w:spacing w:before="100" w:beforeAutospacing="1" w:after="100" w:afterAutospacing="1"/>
    </w:pPr>
  </w:style>
  <w:style w:type="paragraph" w:customStyle="1" w:styleId="OTRSymItalic14">
    <w:name w:val="OTR_Sym_Italic + 14 пт"/>
    <w:aliases w:val="не курсив"/>
    <w:basedOn w:val="a7"/>
    <w:rsid w:val="00083B74"/>
    <w:pPr>
      <w:ind w:firstLine="458"/>
    </w:pPr>
  </w:style>
  <w:style w:type="character" w:customStyle="1" w:styleId="-0">
    <w:name w:val="Титульный лист - текст Знак"/>
    <w:link w:val="-9"/>
    <w:locked/>
    <w:rsid w:val="00083B74"/>
    <w:rPr>
      <w:sz w:val="28"/>
    </w:rPr>
  </w:style>
  <w:style w:type="paragraph" w:customStyle="1" w:styleId="-9">
    <w:name w:val="Титульный лист - текст"/>
    <w:link w:val="-0"/>
    <w:rsid w:val="00083B74"/>
    <w:rPr>
      <w:sz w:val="28"/>
    </w:rPr>
  </w:style>
  <w:style w:type="character" w:customStyle="1" w:styleId="-a">
    <w:name w:val="Титульный лист - название документа Знак"/>
    <w:link w:val="-b"/>
    <w:locked/>
    <w:rsid w:val="00083B74"/>
    <w:rPr>
      <w:rFonts w:ascii="Arial" w:hAnsi="Arial" w:cs="Arial"/>
      <w:color w:val="000000"/>
      <w:sz w:val="32"/>
    </w:rPr>
  </w:style>
  <w:style w:type="paragraph" w:customStyle="1" w:styleId="-b">
    <w:name w:val="Титульный лист - название документа"/>
    <w:basedOn w:val="a7"/>
    <w:link w:val="-a"/>
    <w:rsid w:val="00083B74"/>
    <w:pPr>
      <w:jc w:val="center"/>
    </w:pPr>
    <w:rPr>
      <w:rFonts w:ascii="Arial" w:hAnsi="Arial" w:cs="Arial"/>
      <w:color w:val="000000"/>
      <w:sz w:val="32"/>
    </w:rPr>
  </w:style>
  <w:style w:type="paragraph" w:customStyle="1" w:styleId="12-">
    <w:name w:val="Таблица (12) - осн. текст"/>
    <w:basedOn w:val="afffffff"/>
    <w:qFormat/>
    <w:rsid w:val="00083B74"/>
    <w:pPr>
      <w:spacing w:before="60" w:after="60"/>
      <w:jc w:val="left"/>
    </w:pPr>
    <w:rPr>
      <w:sz w:val="24"/>
    </w:rPr>
  </w:style>
  <w:style w:type="character" w:customStyle="1" w:styleId="1fd">
    <w:name w:val="я_Технический стиль 1 Знак"/>
    <w:link w:val="1fe"/>
    <w:locked/>
    <w:rsid w:val="00083B74"/>
    <w:rPr>
      <w:rFonts w:ascii="Arial" w:hAnsi="Arial" w:cs="Arial"/>
      <w:b/>
      <w:bCs/>
      <w:color w:val="000000"/>
      <w:sz w:val="24"/>
      <w:szCs w:val="24"/>
    </w:rPr>
  </w:style>
  <w:style w:type="paragraph" w:customStyle="1" w:styleId="1fe">
    <w:name w:val="я_Технический стиль 1"/>
    <w:basedOn w:val="a7"/>
    <w:link w:val="1fd"/>
    <w:qFormat/>
    <w:rsid w:val="00083B74"/>
    <w:pPr>
      <w:pBdr>
        <w:bottom w:val="single" w:sz="12" w:space="1" w:color="auto"/>
      </w:pBdr>
      <w:suppressAutoHyphens/>
      <w:ind w:left="142" w:right="140"/>
      <w:jc w:val="center"/>
    </w:pPr>
    <w:rPr>
      <w:rFonts w:ascii="Arial" w:hAnsi="Arial" w:cs="Arial"/>
      <w:b/>
      <w:bCs/>
      <w:color w:val="000000"/>
      <w:szCs w:val="24"/>
    </w:rPr>
  </w:style>
  <w:style w:type="character" w:customStyle="1" w:styleId="3f6">
    <w:name w:val="я_Технический стиль 3 Знак"/>
    <w:link w:val="3f7"/>
    <w:locked/>
    <w:rsid w:val="00083B74"/>
    <w:rPr>
      <w:rFonts w:ascii="Arial" w:hAnsi="Arial" w:cs="Arial"/>
      <w:b/>
      <w:sz w:val="24"/>
    </w:rPr>
  </w:style>
  <w:style w:type="paragraph" w:customStyle="1" w:styleId="3f7">
    <w:name w:val="я_Технический стиль 3"/>
    <w:basedOn w:val="-9"/>
    <w:link w:val="3f6"/>
    <w:qFormat/>
    <w:rsid w:val="00083B74"/>
    <w:rPr>
      <w:rFonts w:ascii="Arial" w:hAnsi="Arial" w:cs="Arial"/>
      <w:b/>
      <w:sz w:val="24"/>
    </w:rPr>
  </w:style>
  <w:style w:type="paragraph" w:customStyle="1" w:styleId="-c">
    <w:name w:val="Титльный лист - заголовок документа"/>
    <w:basedOn w:val="a7"/>
    <w:rsid w:val="00083B74"/>
    <w:pPr>
      <w:jc w:val="center"/>
    </w:pPr>
    <w:rPr>
      <w:rFonts w:ascii="Arial" w:hAnsi="Arial"/>
      <w:b/>
      <w:sz w:val="36"/>
    </w:rPr>
  </w:style>
  <w:style w:type="paragraph" w:customStyle="1" w:styleId="gosttablenorm1">
    <w:name w:val="gosttablenorm"/>
    <w:basedOn w:val="a7"/>
    <w:rsid w:val="00083B74"/>
    <w:pPr>
      <w:spacing w:before="100" w:beforeAutospacing="1" w:after="100" w:afterAutospacing="1"/>
    </w:pPr>
  </w:style>
  <w:style w:type="paragraph" w:customStyle="1" w:styleId="gosttablelistmark11">
    <w:name w:val="gosttablelistmark1"/>
    <w:basedOn w:val="a7"/>
    <w:rsid w:val="00083B74"/>
    <w:pPr>
      <w:spacing w:before="100" w:beforeAutospacing="1" w:after="100" w:afterAutospacing="1"/>
    </w:pPr>
  </w:style>
  <w:style w:type="paragraph" w:customStyle="1" w:styleId="TableText0">
    <w:name w:val="Table Text"/>
    <w:basedOn w:val="a7"/>
    <w:rsid w:val="00083B74"/>
    <w:pPr>
      <w:spacing w:before="20" w:after="20"/>
      <w:jc w:val="left"/>
    </w:pPr>
    <w:rPr>
      <w:sz w:val="18"/>
      <w:lang w:val="en-US"/>
    </w:rPr>
  </w:style>
  <w:style w:type="paragraph" w:customStyle="1" w:styleId="TableHeading">
    <w:name w:val="Table Heading"/>
    <w:basedOn w:val="TableText0"/>
    <w:rsid w:val="00083B74"/>
    <w:pPr>
      <w:keepLines/>
      <w:spacing w:before="120" w:after="120"/>
      <w:ind w:firstLine="0"/>
    </w:pPr>
    <w:rPr>
      <w:rFonts w:ascii="Book Antiqua" w:hAnsi="Book Antiqua"/>
      <w:b/>
      <w:sz w:val="16"/>
    </w:rPr>
  </w:style>
  <w:style w:type="paragraph" w:customStyle="1" w:styleId="msonormal0">
    <w:name w:val="msonormal"/>
    <w:basedOn w:val="a7"/>
    <w:rsid w:val="00083B74"/>
  </w:style>
  <w:style w:type="character" w:customStyle="1" w:styleId="2ff">
    <w:name w:val="Пункт 2 уровня Знак"/>
    <w:link w:val="2ff0"/>
    <w:locked/>
    <w:rsid w:val="00083B74"/>
    <w:rPr>
      <w:rFonts w:ascii="Arial" w:hAnsi="Arial" w:cs="Arial"/>
      <w:bCs/>
      <w:color w:val="000000"/>
      <w:sz w:val="28"/>
      <w:lang w:val="x-none" w:eastAsia="x-none"/>
    </w:rPr>
  </w:style>
  <w:style w:type="paragraph" w:customStyle="1" w:styleId="2ff0">
    <w:name w:val="Пункт 2 уровня"/>
    <w:basedOn w:val="21"/>
    <w:link w:val="2ff"/>
    <w:rsid w:val="00083B74"/>
    <w:pPr>
      <w:keepNext w:val="0"/>
      <w:numPr>
        <w:ilvl w:val="0"/>
        <w:numId w:val="0"/>
      </w:numPr>
      <w:tabs>
        <w:tab w:val="num" w:pos="1440"/>
      </w:tabs>
      <w:snapToGrid w:val="0"/>
      <w:spacing w:before="120" w:after="120"/>
      <w:ind w:left="851" w:hanging="851"/>
    </w:pPr>
    <w:rPr>
      <w:rFonts w:ascii="Arial" w:hAnsi="Arial"/>
      <w:b w:val="0"/>
      <w:iCs w:val="0"/>
      <w:color w:val="000000"/>
      <w:sz w:val="28"/>
      <w:szCs w:val="20"/>
      <w:lang w:val="x-none" w:eastAsia="x-none"/>
    </w:rPr>
  </w:style>
  <w:style w:type="character" w:customStyle="1" w:styleId="3f8">
    <w:name w:val="Пункт 3 уровня Знак"/>
    <w:link w:val="3f9"/>
    <w:locked/>
    <w:rsid w:val="00083B74"/>
    <w:rPr>
      <w:rFonts w:ascii="Arial" w:hAnsi="Arial" w:cs="Arial"/>
      <w:bCs/>
      <w:color w:val="000000"/>
      <w:sz w:val="26"/>
    </w:rPr>
  </w:style>
  <w:style w:type="paragraph" w:customStyle="1" w:styleId="3f9">
    <w:name w:val="Пункт 3 уровня"/>
    <w:basedOn w:val="32"/>
    <w:link w:val="3f8"/>
    <w:rsid w:val="00083B74"/>
    <w:pPr>
      <w:keepNext w:val="0"/>
      <w:numPr>
        <w:ilvl w:val="0"/>
        <w:numId w:val="0"/>
      </w:numPr>
      <w:tabs>
        <w:tab w:val="num" w:pos="2160"/>
      </w:tabs>
      <w:snapToGrid w:val="0"/>
      <w:spacing w:before="120"/>
      <w:ind w:left="964" w:hanging="964"/>
    </w:pPr>
    <w:rPr>
      <w:rFonts w:ascii="Arial" w:hAnsi="Arial"/>
      <w:b w:val="0"/>
      <w:bCs/>
      <w:iCs w:val="0"/>
      <w:color w:val="000000"/>
      <w:szCs w:val="20"/>
    </w:rPr>
  </w:style>
  <w:style w:type="character" w:customStyle="1" w:styleId="4d">
    <w:name w:val="Пункт 4 уровня Знак"/>
    <w:link w:val="4e"/>
    <w:locked/>
    <w:rsid w:val="00083B74"/>
    <w:rPr>
      <w:rFonts w:ascii="Arial" w:hAnsi="Arial" w:cs="Arial"/>
      <w:b/>
      <w:iCs/>
      <w:sz w:val="28"/>
      <w:szCs w:val="26"/>
    </w:rPr>
  </w:style>
  <w:style w:type="paragraph" w:customStyle="1" w:styleId="4e">
    <w:name w:val="Пункт 4 уровня"/>
    <w:basedOn w:val="41"/>
    <w:link w:val="4d"/>
    <w:rsid w:val="00083B74"/>
    <w:pPr>
      <w:numPr>
        <w:ilvl w:val="0"/>
        <w:numId w:val="0"/>
      </w:numPr>
      <w:tabs>
        <w:tab w:val="num" w:pos="2880"/>
      </w:tabs>
      <w:spacing w:before="120" w:after="120"/>
      <w:ind w:left="1134" w:hanging="1134"/>
    </w:pPr>
    <w:rPr>
      <w:rFonts w:ascii="Arial" w:hAnsi="Arial"/>
      <w:sz w:val="28"/>
    </w:rPr>
  </w:style>
  <w:style w:type="paragraph" w:customStyle="1" w:styleId="affffffff3">
    <w:name w:val="Заголовки без нумерации"/>
    <w:basedOn w:val="1"/>
    <w:next w:val="af9"/>
    <w:rsid w:val="00083B74"/>
    <w:pPr>
      <w:numPr>
        <w:numId w:val="0"/>
      </w:numPr>
      <w:spacing w:after="120"/>
    </w:pPr>
    <w:rPr>
      <w:rFonts w:ascii="Arial" w:hAnsi="Arial"/>
    </w:rPr>
  </w:style>
  <w:style w:type="paragraph" w:customStyle="1" w:styleId="10-">
    <w:name w:val="Таблица (10) - осн. текст"/>
    <w:basedOn w:val="a7"/>
    <w:rsid w:val="00083B74"/>
    <w:pPr>
      <w:spacing w:after="60"/>
      <w:ind w:firstLine="5"/>
      <w:jc w:val="left"/>
    </w:pPr>
    <w:rPr>
      <w:rFonts w:ascii="Arial" w:hAnsi="Arial"/>
      <w:sz w:val="20"/>
    </w:rPr>
  </w:style>
  <w:style w:type="paragraph" w:customStyle="1" w:styleId="10-1">
    <w:name w:val="Таблица (10) - список нум. 1"/>
    <w:basedOn w:val="10-"/>
    <w:rsid w:val="00083B74"/>
    <w:pPr>
      <w:ind w:left="227" w:hanging="227"/>
    </w:pPr>
    <w:rPr>
      <w:rFonts w:cs="Arial"/>
    </w:rPr>
  </w:style>
  <w:style w:type="paragraph" w:customStyle="1" w:styleId="10-10">
    <w:name w:val="Таблица (10) - сп.марк.ур.1"/>
    <w:basedOn w:val="10-"/>
    <w:rsid w:val="00083B74"/>
    <w:pPr>
      <w:tabs>
        <w:tab w:val="num" w:pos="171"/>
      </w:tabs>
      <w:ind w:left="170" w:hanging="170"/>
    </w:pPr>
  </w:style>
  <w:style w:type="paragraph" w:customStyle="1" w:styleId="10-2">
    <w:name w:val="Таблица (10) - сп.марк.ур.2"/>
    <w:basedOn w:val="10-"/>
    <w:rsid w:val="00083B74"/>
    <w:pPr>
      <w:tabs>
        <w:tab w:val="num" w:pos="342"/>
        <w:tab w:val="num" w:pos="1032"/>
      </w:tabs>
      <w:ind w:left="340" w:hanging="170"/>
    </w:pPr>
  </w:style>
  <w:style w:type="paragraph" w:customStyle="1" w:styleId="-d">
    <w:name w:val="Рисунок - наименование"/>
    <w:basedOn w:val="a7"/>
    <w:rsid w:val="00083B74"/>
    <w:pPr>
      <w:spacing w:before="120" w:after="120"/>
      <w:jc w:val="center"/>
    </w:pPr>
    <w:rPr>
      <w:bCs/>
      <w:sz w:val="28"/>
    </w:rPr>
  </w:style>
  <w:style w:type="paragraph" w:customStyle="1" w:styleId="8-">
    <w:name w:val="Таблица (8) - осн. текст"/>
    <w:basedOn w:val="a7"/>
    <w:rsid w:val="00083B74"/>
    <w:pPr>
      <w:ind w:left="57" w:right="57"/>
      <w:jc w:val="left"/>
    </w:pPr>
    <w:rPr>
      <w:rFonts w:ascii="Arial" w:hAnsi="Arial" w:cs="Arial"/>
      <w:sz w:val="16"/>
    </w:rPr>
  </w:style>
  <w:style w:type="paragraph" w:customStyle="1" w:styleId="affffffff4">
    <w:name w:val="Список общий (ручная нумерация)"/>
    <w:basedOn w:val="af9"/>
    <w:next w:val="a7"/>
    <w:rsid w:val="00083B74"/>
    <w:pPr>
      <w:spacing w:before="120" w:after="120"/>
      <w:ind w:left="851" w:hanging="284"/>
      <w:textAlignment w:val="auto"/>
    </w:pPr>
    <w:rPr>
      <w:rFonts w:ascii="Calibri" w:eastAsia="Calibri" w:hAnsi="Calibri"/>
    </w:rPr>
  </w:style>
  <w:style w:type="paragraph" w:customStyle="1" w:styleId="3fa">
    <w:name w:val="Пункт 3 уровня без нумерации"/>
    <w:basedOn w:val="3f9"/>
    <w:rsid w:val="00083B74"/>
    <w:pPr>
      <w:tabs>
        <w:tab w:val="clear" w:pos="2160"/>
      </w:tabs>
      <w:ind w:left="0" w:firstLine="567"/>
    </w:pPr>
  </w:style>
  <w:style w:type="paragraph" w:customStyle="1" w:styleId="12-0">
    <w:name w:val="Таблица (12) - Заголовки"/>
    <w:basedOn w:val="afffffff"/>
    <w:qFormat/>
    <w:rsid w:val="00083B74"/>
    <w:pPr>
      <w:overflowPunct w:val="0"/>
      <w:autoSpaceDE w:val="0"/>
      <w:autoSpaceDN w:val="0"/>
      <w:adjustRightInd w:val="0"/>
      <w:spacing w:before="60" w:after="60"/>
      <w:ind w:firstLine="0"/>
      <w:jc w:val="left"/>
    </w:pPr>
    <w:rPr>
      <w:rFonts w:ascii="Arial" w:eastAsia="Calibri" w:hAnsi="Arial" w:cs="Arial"/>
      <w:b/>
    </w:rPr>
  </w:style>
  <w:style w:type="character" w:customStyle="1" w:styleId="2ff1">
    <w:name w:val="я_Технический стиль 2 Знак"/>
    <w:link w:val="2ff2"/>
    <w:locked/>
    <w:rsid w:val="00083B74"/>
    <w:rPr>
      <w:sz w:val="24"/>
      <w:u w:val="single"/>
      <w:lang w:val="x-none" w:eastAsia="x-none"/>
    </w:rPr>
  </w:style>
  <w:style w:type="paragraph" w:customStyle="1" w:styleId="2ff2">
    <w:name w:val="я_Технический стиль 2"/>
    <w:basedOn w:val="-9"/>
    <w:link w:val="2ff1"/>
    <w:qFormat/>
    <w:rsid w:val="00083B74"/>
    <w:pPr>
      <w:suppressAutoHyphens/>
    </w:pPr>
    <w:rPr>
      <w:sz w:val="24"/>
      <w:u w:val="single"/>
      <w:lang w:val="x-none" w:eastAsia="x-none"/>
    </w:rPr>
  </w:style>
  <w:style w:type="paragraph" w:customStyle="1" w:styleId="affffffff5">
    <w:name w:val="Список нумерованный (цифра с точкой)"/>
    <w:basedOn w:val="a7"/>
    <w:qFormat/>
    <w:rsid w:val="00083B74"/>
    <w:pPr>
      <w:spacing w:before="120" w:after="120"/>
      <w:ind w:left="426" w:hanging="426"/>
    </w:pPr>
    <w:rPr>
      <w:sz w:val="28"/>
      <w:szCs w:val="28"/>
    </w:rPr>
  </w:style>
  <w:style w:type="paragraph" w:customStyle="1" w:styleId="affffffff6">
    <w:name w:val="я_технический стиль &quot;перечень&quot;"/>
    <w:basedOn w:val="a7"/>
    <w:qFormat/>
    <w:rsid w:val="00083B74"/>
    <w:pPr>
      <w:tabs>
        <w:tab w:val="right" w:leader="dot" w:pos="9627"/>
      </w:tabs>
      <w:spacing w:before="60" w:after="60"/>
    </w:pPr>
    <w:rPr>
      <w:noProof/>
      <w:sz w:val="28"/>
    </w:rPr>
  </w:style>
  <w:style w:type="paragraph" w:customStyle="1" w:styleId="EBListmark3">
    <w:name w:val="_EB_List_mark3"/>
    <w:basedOn w:val="a7"/>
    <w:rsid w:val="00083B74"/>
    <w:pPr>
      <w:tabs>
        <w:tab w:val="left" w:pos="1418"/>
      </w:tabs>
      <w:snapToGrid w:val="0"/>
      <w:spacing w:after="60"/>
      <w:ind w:left="1418" w:hanging="284"/>
    </w:pPr>
    <w:rPr>
      <w:sz w:val="28"/>
    </w:rPr>
  </w:style>
  <w:style w:type="paragraph" w:customStyle="1" w:styleId="1ff">
    <w:name w:val="Название1"/>
    <w:basedOn w:val="a7"/>
    <w:next w:val="aff"/>
    <w:qFormat/>
    <w:locked/>
    <w:rsid w:val="00083B74"/>
    <w:pPr>
      <w:spacing w:before="240" w:after="60"/>
      <w:jc w:val="center"/>
      <w:outlineLvl w:val="0"/>
    </w:pPr>
    <w:rPr>
      <w:rFonts w:asciiTheme="majorHAnsi" w:eastAsiaTheme="majorEastAsia" w:hAnsiTheme="majorHAnsi" w:cstheme="majorBidi"/>
      <w:color w:val="17365D" w:themeColor="text2" w:themeShade="BF"/>
      <w:spacing w:val="5"/>
      <w:kern w:val="28"/>
      <w:sz w:val="52"/>
      <w:szCs w:val="52"/>
    </w:rPr>
  </w:style>
  <w:style w:type="character" w:customStyle="1" w:styleId="TRFNormal">
    <w:name w:val="_TRF_Normal Знак Знак"/>
    <w:link w:val="TRFNormal0"/>
    <w:locked/>
    <w:rsid w:val="00083B74"/>
    <w:rPr>
      <w:sz w:val="24"/>
      <w:szCs w:val="24"/>
    </w:rPr>
  </w:style>
  <w:style w:type="paragraph" w:customStyle="1" w:styleId="TRFNormal0">
    <w:name w:val="_TRF_Normal"/>
    <w:link w:val="TRFNormal"/>
    <w:rsid w:val="00083B74"/>
    <w:pPr>
      <w:spacing w:before="120" w:after="120"/>
      <w:ind w:firstLine="567"/>
      <w:contextualSpacing/>
      <w:jc w:val="both"/>
    </w:pPr>
    <w:rPr>
      <w:sz w:val="24"/>
      <w:szCs w:val="24"/>
    </w:rPr>
  </w:style>
  <w:style w:type="character" w:customStyle="1" w:styleId="ASFKListmark2">
    <w:name w:val="_ASFK_List_mark2 Знак"/>
    <w:link w:val="ASFKListmark20"/>
    <w:locked/>
    <w:rsid w:val="00083B74"/>
    <w:rPr>
      <w:sz w:val="24"/>
    </w:rPr>
  </w:style>
  <w:style w:type="paragraph" w:customStyle="1" w:styleId="ASFKListmark20">
    <w:name w:val="_ASFK_List_mark2"/>
    <w:link w:val="ASFKListmark2"/>
    <w:rsid w:val="00083B74"/>
    <w:pPr>
      <w:tabs>
        <w:tab w:val="num" w:pos="1134"/>
      </w:tabs>
      <w:snapToGrid w:val="0"/>
      <w:ind w:left="1134" w:hanging="283"/>
      <w:jc w:val="both"/>
    </w:pPr>
    <w:rPr>
      <w:sz w:val="24"/>
    </w:rPr>
  </w:style>
  <w:style w:type="character" w:customStyle="1" w:styleId="ASFKNameTable">
    <w:name w:val="_ASFK_Name_Table Знак Знак"/>
    <w:link w:val="ASFKNameTable0"/>
    <w:locked/>
    <w:rsid w:val="00083B74"/>
    <w:rPr>
      <w:b/>
      <w:sz w:val="24"/>
    </w:rPr>
  </w:style>
  <w:style w:type="paragraph" w:customStyle="1" w:styleId="ASFKNameTable0">
    <w:name w:val="_ASFK_Name_Table"/>
    <w:link w:val="ASFKNameTable"/>
    <w:rsid w:val="00083B74"/>
    <w:pPr>
      <w:keepNext/>
      <w:tabs>
        <w:tab w:val="num" w:pos="567"/>
      </w:tabs>
      <w:suppressAutoHyphens/>
      <w:spacing w:before="240" w:after="120"/>
      <w:ind w:firstLine="567"/>
    </w:pPr>
    <w:rPr>
      <w:b/>
      <w:sz w:val="24"/>
    </w:rPr>
  </w:style>
  <w:style w:type="character" w:styleId="affffffff7">
    <w:name w:val="endnote reference"/>
    <w:unhideWhenUsed/>
    <w:rsid w:val="00083B74"/>
    <w:rPr>
      <w:vertAlign w:val="superscript"/>
    </w:rPr>
  </w:style>
  <w:style w:type="character" w:styleId="affffffff8">
    <w:name w:val="Book Title"/>
    <w:uiPriority w:val="33"/>
    <w:qFormat/>
    <w:rsid w:val="00083B74"/>
    <w:rPr>
      <w:b/>
      <w:bCs/>
      <w:smallCaps/>
      <w:spacing w:val="5"/>
    </w:rPr>
  </w:style>
  <w:style w:type="character" w:customStyle="1" w:styleId="OTRSymItalic">
    <w:name w:val="OTR_Sym_Italic"/>
    <w:rsid w:val="00083B74"/>
    <w:rPr>
      <w:i/>
      <w:iCs w:val="0"/>
    </w:rPr>
  </w:style>
  <w:style w:type="character" w:customStyle="1" w:styleId="1ff0">
    <w:name w:val="Название Знак1"/>
    <w:uiPriority w:val="10"/>
    <w:locked/>
    <w:rsid w:val="00083B74"/>
    <w:rPr>
      <w:rFonts w:ascii="Arial" w:hAnsi="Arial" w:cs="Arial"/>
      <w:b/>
      <w:bCs/>
      <w:kern w:val="28"/>
      <w:sz w:val="32"/>
      <w:szCs w:val="32"/>
    </w:rPr>
  </w:style>
  <w:style w:type="character" w:customStyle="1" w:styleId="1ff1">
    <w:name w:val="Основной шрифт1"/>
    <w:semiHidden/>
    <w:rsid w:val="00083B74"/>
  </w:style>
  <w:style w:type="character" w:customStyle="1" w:styleId="otrsymbold">
    <w:name w:val="otr_sym_bold"/>
    <w:rsid w:val="00083B74"/>
    <w:rPr>
      <w:b/>
      <w:bCs w:val="0"/>
    </w:rPr>
  </w:style>
  <w:style w:type="character" w:customStyle="1" w:styleId="affffffff9">
    <w:name w:val="Гипертекстовая ссылка"/>
    <w:uiPriority w:val="99"/>
    <w:rsid w:val="00083B74"/>
    <w:rPr>
      <w:color w:val="008000"/>
    </w:rPr>
  </w:style>
  <w:style w:type="character" w:customStyle="1" w:styleId="apple-converted-space">
    <w:name w:val="apple-converted-space"/>
    <w:basedOn w:val="a8"/>
    <w:rsid w:val="00083B74"/>
  </w:style>
  <w:style w:type="character" w:customStyle="1" w:styleId="otrsymitalic0">
    <w:name w:val="otr_sym_italic"/>
    <w:rsid w:val="00083B74"/>
    <w:rPr>
      <w:i/>
      <w:iCs w:val="0"/>
    </w:rPr>
  </w:style>
  <w:style w:type="character" w:customStyle="1" w:styleId="otrsymbolditalic">
    <w:name w:val="otr_sym_bold_italic"/>
    <w:rsid w:val="00083B74"/>
    <w:rPr>
      <w:b/>
      <w:bCs w:val="0"/>
      <w:i/>
      <w:iCs w:val="0"/>
    </w:rPr>
  </w:style>
  <w:style w:type="character" w:customStyle="1" w:styleId="otrsymunderline">
    <w:name w:val="otr_sym_underline"/>
    <w:rsid w:val="00083B74"/>
    <w:rPr>
      <w:u w:val="single"/>
    </w:rPr>
  </w:style>
  <w:style w:type="character" w:customStyle="1" w:styleId="otrsymboldunderline">
    <w:name w:val="otr_sym_bold_underline"/>
    <w:rsid w:val="00083B74"/>
    <w:rPr>
      <w:b/>
      <w:bCs w:val="0"/>
      <w:u w:val="single"/>
    </w:rPr>
  </w:style>
  <w:style w:type="character" w:customStyle="1" w:styleId="otrsymitalicunderline">
    <w:name w:val="otr_sym_italic_underline"/>
    <w:rsid w:val="00083B74"/>
    <w:rPr>
      <w:i/>
      <w:iCs w:val="0"/>
      <w:u w:val="single"/>
    </w:rPr>
  </w:style>
  <w:style w:type="character" w:customStyle="1" w:styleId="otrsymbolditalicunderline">
    <w:name w:val="otr_sym_bold_italic_underline"/>
    <w:rsid w:val="00083B74"/>
    <w:rPr>
      <w:b/>
      <w:bCs w:val="0"/>
      <w:i/>
      <w:iCs w:val="0"/>
      <w:u w:val="single"/>
    </w:rPr>
  </w:style>
  <w:style w:type="character" w:customStyle="1" w:styleId="OTRSymBoldItalic0">
    <w:name w:val="OTR_Sym_Bold_Italic"/>
    <w:rsid w:val="00083B74"/>
    <w:rPr>
      <w:b/>
      <w:bCs w:val="0"/>
      <w:i/>
      <w:iCs w:val="0"/>
    </w:rPr>
  </w:style>
  <w:style w:type="character" w:customStyle="1" w:styleId="OTRNoteHead">
    <w:name w:val="OTR_Note_Head"/>
    <w:rsid w:val="00083B74"/>
    <w:rPr>
      <w:rFonts w:ascii="Times New Roman" w:hAnsi="Times New Roman" w:cs="Times New Roman" w:hint="default"/>
      <w:b/>
      <w:bCs w:val="0"/>
      <w:sz w:val="24"/>
    </w:rPr>
  </w:style>
  <w:style w:type="character" w:customStyle="1" w:styleId="otrsymitalic1">
    <w:name w:val="otrsymitalic"/>
    <w:rsid w:val="00083B74"/>
    <w:rPr>
      <w:i/>
      <w:iCs/>
    </w:rPr>
  </w:style>
  <w:style w:type="character" w:customStyle="1" w:styleId="OTRSymBold0">
    <w:name w:val="OTR_Sym_Bold"/>
    <w:rsid w:val="00083B74"/>
    <w:rPr>
      <w:b/>
      <w:bCs w:val="0"/>
    </w:rPr>
  </w:style>
  <w:style w:type="character" w:customStyle="1" w:styleId="303">
    <w:name w:val="Заг 3.КД_03 Знак Знак"/>
    <w:rsid w:val="00083B74"/>
    <w:rPr>
      <w:b/>
      <w:bCs w:val="0"/>
      <w:sz w:val="28"/>
      <w:szCs w:val="28"/>
      <w:lang w:val="ru-RU" w:eastAsia="en-US" w:bidi="ar-SA"/>
    </w:rPr>
  </w:style>
  <w:style w:type="character" w:customStyle="1" w:styleId="my">
    <w:name w:val="my жирный"/>
    <w:semiHidden/>
    <w:locked/>
    <w:rsid w:val="00083B74"/>
    <w:rPr>
      <w:b/>
      <w:bCs w:val="0"/>
    </w:rPr>
  </w:style>
  <w:style w:type="character" w:customStyle="1" w:styleId="OTRBold">
    <w:name w:val="OTR_Bold"/>
    <w:rsid w:val="00083B74"/>
    <w:rPr>
      <w:b/>
      <w:bCs w:val="0"/>
    </w:rPr>
  </w:style>
  <w:style w:type="character" w:customStyle="1" w:styleId="OTRPacked">
    <w:name w:val="OTR_Packed"/>
    <w:rsid w:val="00083B74"/>
    <w:rPr>
      <w:spacing w:val="-2"/>
    </w:rPr>
  </w:style>
  <w:style w:type="character" w:customStyle="1" w:styleId="t1">
    <w:name w:val="t1"/>
    <w:rsid w:val="00083B74"/>
    <w:rPr>
      <w:color w:val="800000"/>
    </w:rPr>
  </w:style>
  <w:style w:type="character" w:customStyle="1" w:styleId="affffffffa">
    <w:name w:val="Выделение жирным шрифтом"/>
    <w:qFormat/>
    <w:rsid w:val="00083B74"/>
    <w:rPr>
      <w:b/>
      <w:bCs w:val="0"/>
    </w:rPr>
  </w:style>
  <w:style w:type="character" w:customStyle="1" w:styleId="affffffffb">
    <w:name w:val="Выделение подчеркиванием"/>
    <w:qFormat/>
    <w:rsid w:val="00083B74"/>
    <w:rPr>
      <w:u w:val="single"/>
    </w:rPr>
  </w:style>
  <w:style w:type="character" w:customStyle="1" w:styleId="19">
    <w:name w:val="Текст примечания Знак1"/>
    <w:basedOn w:val="a8"/>
    <w:rsid w:val="00955733"/>
  </w:style>
  <w:style w:type="character" w:customStyle="1" w:styleId="affffffffc">
    <w:name w:val="Выделение курсивом"/>
    <w:qFormat/>
    <w:rsid w:val="00083B74"/>
    <w:rPr>
      <w:i/>
      <w:iCs w:val="0"/>
    </w:rPr>
  </w:style>
  <w:style w:type="character" w:customStyle="1" w:styleId="affffffffd">
    <w:name w:val="Выделение цветом (желтый)"/>
    <w:qFormat/>
    <w:rsid w:val="00083B74"/>
    <w:rPr>
      <w:bdr w:val="none" w:sz="0" w:space="0" w:color="auto" w:frame="1"/>
      <w:shd w:val="clear" w:color="auto" w:fill="FFFF00"/>
    </w:rPr>
  </w:style>
  <w:style w:type="character" w:customStyle="1" w:styleId="affffffffe">
    <w:name w:val="Выделение надстрочными символами"/>
    <w:qFormat/>
    <w:rsid w:val="00083B74"/>
    <w:rPr>
      <w:vertAlign w:val="superscript"/>
    </w:rPr>
  </w:style>
  <w:style w:type="character" w:customStyle="1" w:styleId="TRFSymItalic">
    <w:name w:val="_TRF_Sym_Italic"/>
    <w:rsid w:val="00083B74"/>
    <w:rPr>
      <w:i/>
      <w:iCs w:val="0"/>
    </w:rPr>
  </w:style>
  <w:style w:type="character" w:customStyle="1" w:styleId="z-label">
    <w:name w:val="z-label"/>
    <w:basedOn w:val="a8"/>
    <w:rsid w:val="00083B74"/>
  </w:style>
  <w:style w:type="table" w:customStyle="1" w:styleId="EBTable">
    <w:name w:val="_EB_Table"/>
    <w:basedOn w:val="a9"/>
    <w:rsid w:val="00083B74"/>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100" w:beforeAutospacing="1" w:afterLines="0" w:after="100" w:afterAutospacing="1" w:line="240" w:lineRule="auto"/>
        <w:ind w:leftChars="0" w:left="0" w:rightChars="0" w:right="0" w:firstLineChars="0" w:firstLine="0"/>
        <w:jc w:val="center"/>
        <w:outlineLvl w:val="9"/>
      </w:pPr>
      <w:rPr>
        <w:rFonts w:ascii="Times New Roman" w:hAnsi="Times New Roman" w:cs="Times New Roman" w:hint="default"/>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100" w:beforeAutospacing="1" w:afterLines="0" w:after="100" w:afterAutospacing="1" w:line="240" w:lineRule="auto"/>
        <w:ind w:leftChars="0" w:left="0" w:rightChars="0" w:right="0" w:firstLineChars="0" w:firstLine="0"/>
        <w:jc w:val="left"/>
        <w:outlineLvl w:val="9"/>
      </w:pPr>
      <w:rPr>
        <w:rFonts w:ascii="Times New Roman" w:hAnsi="Times New Roman" w:cs="Times New Roman" w:hint="default"/>
        <w:sz w:val="24"/>
        <w:szCs w:val="24"/>
      </w:rPr>
    </w:tblStylePr>
    <w:tblStylePr w:type="band2Horz">
      <w:pPr>
        <w:wordWrap/>
        <w:spacing w:beforeLines="0" w:before="100" w:beforeAutospacing="1" w:afterLines="0" w:after="100" w:afterAutospacing="1"/>
        <w:ind w:leftChars="0" w:left="0" w:rightChars="0" w:right="0" w:firstLineChars="0" w:firstLine="0"/>
        <w:jc w:val="left"/>
        <w:outlineLvl w:val="9"/>
      </w:pPr>
      <w:rPr>
        <w:rFonts w:ascii="Times New Roman" w:hAnsi="Times New Roman" w:cs="Times New Roman" w:hint="default"/>
        <w:sz w:val="24"/>
        <w:szCs w:val="24"/>
      </w:rPr>
    </w:tblStylePr>
  </w:style>
  <w:style w:type="table" w:customStyle="1" w:styleId="OTRTabl01">
    <w:name w:val="_OTR_Tabl_01"/>
    <w:basedOn w:val="a9"/>
    <w:semiHidden/>
    <w:rsid w:val="00083B74"/>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100" w:beforeAutospacing="1" w:afterLines="0" w:after="100" w:afterAutospacing="1" w:line="240" w:lineRule="auto"/>
        <w:ind w:leftChars="0" w:left="0" w:rightChars="0" w:right="0" w:firstLineChars="0" w:firstLine="0"/>
        <w:jc w:val="center"/>
        <w:outlineLvl w:val="9"/>
      </w:pPr>
      <w:rPr>
        <w:rFonts w:ascii="Times New Roman" w:hAnsi="Times New Roman" w:cs="Times New Roman" w:hint="default"/>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100" w:beforeAutospacing="1" w:afterLines="0" w:after="100" w:afterAutospacing="1" w:line="240" w:lineRule="auto"/>
        <w:ind w:leftChars="0" w:left="0" w:rightChars="0" w:right="0" w:firstLineChars="0" w:firstLine="0"/>
        <w:jc w:val="left"/>
        <w:outlineLvl w:val="9"/>
      </w:pPr>
      <w:rPr>
        <w:rFonts w:ascii="Times New Roman" w:hAnsi="Times New Roman" w:cs="Times New Roman" w:hint="default"/>
        <w:sz w:val="24"/>
        <w:szCs w:val="24"/>
      </w:rPr>
    </w:tblStylePr>
    <w:tblStylePr w:type="band2Horz">
      <w:pPr>
        <w:wordWrap/>
        <w:spacing w:beforeLines="0" w:before="100" w:beforeAutospacing="1" w:afterLines="0" w:after="100" w:afterAutospacing="1"/>
        <w:ind w:leftChars="0" w:left="0" w:rightChars="0" w:right="0" w:firstLineChars="0" w:firstLine="0"/>
        <w:jc w:val="left"/>
        <w:outlineLvl w:val="9"/>
      </w:pPr>
      <w:rPr>
        <w:rFonts w:ascii="Times New Roman" w:hAnsi="Times New Roman" w:cs="Times New Roman" w:hint="default"/>
        <w:sz w:val="24"/>
        <w:szCs w:val="24"/>
      </w:rPr>
    </w:tblStylePr>
  </w:style>
  <w:style w:type="table" w:customStyle="1" w:styleId="otrtable">
    <w:name w:val="otr_table"/>
    <w:basedOn w:val="3d"/>
    <w:rsid w:val="00083B74"/>
    <w:pPr>
      <w:suppressAutoHyphens/>
      <w:spacing w:before="120" w:after="120"/>
      <w:contextualSpacing/>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pPr>
        <w:jc w:val="center"/>
      </w:pPr>
      <w:rPr>
        <w:b/>
        <w:bCs/>
        <w:color w:val="auto"/>
        <w:sz w:val="22"/>
        <w:szCs w:val="22"/>
      </w:rPr>
      <w:tblPr/>
      <w:tcPr>
        <w:tcBorders>
          <w:tl2br w:val="none" w:sz="0" w:space="0" w:color="auto"/>
          <w:tr2bl w:val="none" w:sz="0" w:space="0" w:color="auto"/>
        </w:tcBorders>
        <w:shd w:val="clear" w:color="auto" w:fill="E6E6E6"/>
        <w:vAlign w:val="center"/>
      </w:tcPr>
    </w:tblStylePr>
  </w:style>
  <w:style w:type="table" w:customStyle="1" w:styleId="otrheadertable">
    <w:name w:val="otr_header_table"/>
    <w:basedOn w:val="a9"/>
    <w:rsid w:val="00083B74"/>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nohead">
    <w:name w:val="otr_tabl_no_head"/>
    <w:basedOn w:val="a9"/>
    <w:rsid w:val="00083B74"/>
    <w:pPr>
      <w:spacing w:before="120" w:after="120"/>
      <w:contextualSpacing/>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00" w:beforeAutospacing="1" w:afterLines="0" w:after="100" w:afterAutospacing="1" w:line="240" w:lineRule="auto"/>
        <w:contextualSpacing/>
        <w:jc w:val="left"/>
      </w:pPr>
      <w:rPr>
        <w:rFonts w:ascii="Arial" w:hAnsi="Arial" w:cs="Arial" w:hint="default"/>
        <w:b w:val="0"/>
        <w:sz w:val="20"/>
        <w:szCs w:val="20"/>
      </w:rPr>
    </w:tblStylePr>
  </w:style>
  <w:style w:type="table" w:customStyle="1" w:styleId="OTRTable0">
    <w:name w:val="OTR_Table"/>
    <w:basedOn w:val="a9"/>
    <w:rsid w:val="00083B74"/>
    <w:pPr>
      <w:spacing w:before="60" w:after="60"/>
      <w:jc w:val="both"/>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Lines w:val="0"/>
        <w:widowControl w:val="0"/>
        <w:suppressLineNumbers w:val="0"/>
        <w:suppressAutoHyphens w:val="0"/>
        <w:wordWrap/>
        <w:spacing w:beforeLines="0" w:before="100" w:beforeAutospacing="1" w:afterLines="0" w:after="100" w:afterAutospacing="1" w:line="240" w:lineRule="auto"/>
        <w:ind w:leftChars="0" w:left="0" w:rightChars="0" w:right="0" w:firstLineChars="0" w:firstLine="0"/>
        <w:jc w:val="center"/>
        <w:outlineLvl w:val="9"/>
      </w:pPr>
      <w:rPr>
        <w:rFonts w:ascii="Times New Roman" w:hAnsi="Times New Roman" w:cs="Times New Roman" w:hint="default"/>
        <w:b w:val="0"/>
        <w:i w:val="0"/>
        <w:sz w:val="24"/>
        <w:szCs w:val="24"/>
      </w:rPr>
      <w:tblPr/>
      <w:tcPr>
        <w:shd w:val="clear" w:color="auto" w:fill="E6E6E6"/>
      </w:tcPr>
    </w:tblStylePr>
  </w:style>
  <w:style w:type="table" w:customStyle="1" w:styleId="121">
    <w:name w:val="Таблица (12)"/>
    <w:basedOn w:val="a9"/>
    <w:rsid w:val="00083B74"/>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cs="Times New Roman" w:hint="default"/>
        <w:b/>
        <w:i w:val="0"/>
        <w:sz w:val="24"/>
        <w:szCs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ff2">
    <w:name w:val="Светлый список1"/>
    <w:basedOn w:val="a9"/>
    <w:uiPriority w:val="61"/>
    <w:locked/>
    <w:rsid w:val="00083B74"/>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100" w:beforeAutospacing="1" w:afterLines="0" w:after="100" w:afterAutospacing="1" w:line="240" w:lineRule="auto"/>
      </w:pPr>
      <w:rPr>
        <w:b/>
        <w:bCs/>
        <w:color w:val="FFFFFF"/>
      </w:rPr>
      <w:tblPr/>
      <w:tcPr>
        <w:shd w:val="clear" w:color="auto" w:fill="000000"/>
      </w:tcPr>
    </w:tblStylePr>
    <w:tblStylePr w:type="lastRow">
      <w:pPr>
        <w:spacing w:beforeLines="0" w:before="100" w:beforeAutospacing="1" w:afterLines="0" w:after="10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OTRTitleFoot">
    <w:name w:val="OTR_Title_Foot"/>
    <w:basedOn w:val="OTRHeaderRight"/>
    <w:semiHidden/>
    <w:rsid w:val="00083B74"/>
    <w:pPr>
      <w:ind w:left="21"/>
      <w:jc w:val="center"/>
    </w:pPr>
  </w:style>
  <w:style w:type="paragraph" w:customStyle="1" w:styleId="2ff3">
    <w:name w:val="Заголовок 2 Приложение"/>
    <w:basedOn w:val="1f9"/>
    <w:rsid w:val="00083B74"/>
    <w:pPr>
      <w:outlineLvl w:val="1"/>
    </w:pPr>
    <w:rPr>
      <w:sz w:val="36"/>
    </w:rPr>
  </w:style>
  <w:style w:type="paragraph" w:customStyle="1" w:styleId="OTRHeaderCenter">
    <w:name w:val="OTR_Header_Center"/>
    <w:basedOn w:val="OTRHeader"/>
    <w:semiHidden/>
    <w:rsid w:val="00083B74"/>
    <w:pPr>
      <w:jc w:val="center"/>
    </w:pPr>
  </w:style>
  <w:style w:type="paragraph" w:customStyle="1" w:styleId="OTRControlPgCenter">
    <w:name w:val="OTR_Control_PgCenter"/>
    <w:basedOn w:val="OTRControlPage"/>
    <w:semiHidden/>
    <w:rsid w:val="00083B74"/>
    <w:pPr>
      <w:jc w:val="center"/>
    </w:pPr>
  </w:style>
  <w:style w:type="paragraph" w:customStyle="1" w:styleId="OTRNormalRight">
    <w:name w:val="OTR_Normal_Right"/>
    <w:basedOn w:val="OTRDefault0"/>
    <w:semiHidden/>
    <w:rsid w:val="00083B74"/>
    <w:pPr>
      <w:jc w:val="right"/>
    </w:pPr>
  </w:style>
  <w:style w:type="paragraph" w:customStyle="1" w:styleId="otrcontent">
    <w:name w:val="otr_content"/>
    <w:basedOn w:val="1List"/>
    <w:next w:val="otrnormal1"/>
    <w:rsid w:val="00083B74"/>
    <w:pPr>
      <w:keepNext w:val="0"/>
      <w:pageBreakBefore w:val="0"/>
      <w:suppressAutoHyphens w:val="0"/>
      <w:spacing w:before="0" w:after="0"/>
      <w:ind w:left="142" w:right="90"/>
      <w:contextualSpacing w:val="0"/>
      <w:outlineLvl w:val="9"/>
    </w:pPr>
    <w:rPr>
      <w:b w:val="0"/>
      <w:caps w:val="0"/>
      <w:sz w:val="24"/>
      <w:szCs w:val="28"/>
      <w:lang w:eastAsia="en-US"/>
    </w:rPr>
  </w:style>
  <w:style w:type="paragraph" w:customStyle="1" w:styleId="otrtablecentr">
    <w:name w:val="otr_table_centr"/>
    <w:basedOn w:val="otrtablenormal"/>
    <w:rsid w:val="00083B74"/>
    <w:pPr>
      <w:jc w:val="center"/>
    </w:pPr>
  </w:style>
  <w:style w:type="numbering" w:customStyle="1" w:styleId="ArticleSection5">
    <w:name w:val="Article / Section5"/>
    <w:rsid w:val="00083B74"/>
    <w:pPr>
      <w:numPr>
        <w:numId w:val="30"/>
      </w:numPr>
    </w:pPr>
  </w:style>
  <w:style w:type="numbering" w:customStyle="1" w:styleId="ArticleSection2">
    <w:name w:val="Article / Section2"/>
    <w:rsid w:val="00083B74"/>
    <w:pPr>
      <w:numPr>
        <w:numId w:val="31"/>
      </w:numPr>
    </w:pPr>
  </w:style>
  <w:style w:type="character" w:customStyle="1" w:styleId="EBSymBold">
    <w:name w:val="_EB_Sym_Bold"/>
    <w:rsid w:val="00083B74"/>
    <w:rPr>
      <w:rFonts w:ascii="Times New Roman" w:hAnsi="Times New Roman"/>
      <w:b/>
      <w:sz w:val="28"/>
    </w:rPr>
  </w:style>
  <w:style w:type="character" w:customStyle="1" w:styleId="GOSTTableListMark10">
    <w:name w:val="_GOST_Table_List_Mark_1 Знак"/>
    <w:link w:val="GOSTTableListMark1"/>
    <w:rsid w:val="00083B74"/>
    <w:rPr>
      <w:sz w:val="22"/>
    </w:rPr>
  </w:style>
  <w:style w:type="paragraph" w:customStyle="1" w:styleId="290">
    <w:name w:val="Приложение29"/>
    <w:basedOn w:val="a7"/>
    <w:next w:val="a7"/>
    <w:semiHidden/>
    <w:rsid w:val="00083B74"/>
    <w:pPr>
      <w:pageBreakBefore/>
      <w:widowControl w:val="0"/>
      <w:pBdr>
        <w:bottom w:val="thinThickSmallGap" w:sz="18" w:space="1" w:color="auto"/>
      </w:pBdr>
      <w:shd w:val="pct12" w:color="auto" w:fill="FFFFFF"/>
      <w:tabs>
        <w:tab w:val="num" w:pos="360"/>
        <w:tab w:val="left" w:pos="1418"/>
      </w:tabs>
      <w:ind w:firstLine="0"/>
    </w:pPr>
    <w:rPr>
      <w:b/>
      <w:sz w:val="28"/>
      <w:lang w:val="en-US" w:eastAsia="en-US"/>
    </w:rPr>
  </w:style>
  <w:style w:type="paragraph" w:styleId="2ff4">
    <w:name w:val="Quote"/>
    <w:basedOn w:val="a7"/>
    <w:next w:val="a7"/>
    <w:link w:val="2ff5"/>
    <w:uiPriority w:val="29"/>
    <w:qFormat/>
    <w:rsid w:val="00083B74"/>
    <w:pPr>
      <w:ind w:firstLine="0"/>
      <w:jc w:val="left"/>
    </w:pPr>
    <w:rPr>
      <w:rFonts w:ascii="Calibri" w:hAnsi="Calibri"/>
      <w:i/>
      <w:szCs w:val="24"/>
      <w:lang w:val="en-US" w:eastAsia="en-US" w:bidi="en-US"/>
    </w:rPr>
  </w:style>
  <w:style w:type="character" w:customStyle="1" w:styleId="2ff5">
    <w:name w:val="Цитата 2 Знак"/>
    <w:basedOn w:val="a8"/>
    <w:link w:val="2ff4"/>
    <w:uiPriority w:val="29"/>
    <w:rsid w:val="00083B74"/>
    <w:rPr>
      <w:rFonts w:ascii="Calibri" w:hAnsi="Calibri"/>
      <w:i/>
      <w:sz w:val="24"/>
      <w:szCs w:val="24"/>
      <w:lang w:val="en-US" w:eastAsia="en-US" w:bidi="en-US"/>
    </w:rPr>
  </w:style>
  <w:style w:type="paragraph" w:styleId="afffffffff">
    <w:name w:val="Intense Quote"/>
    <w:basedOn w:val="a7"/>
    <w:next w:val="a7"/>
    <w:link w:val="afffffffff0"/>
    <w:uiPriority w:val="30"/>
    <w:qFormat/>
    <w:rsid w:val="00083B74"/>
    <w:pPr>
      <w:ind w:left="720" w:right="720" w:firstLine="0"/>
      <w:jc w:val="left"/>
    </w:pPr>
    <w:rPr>
      <w:rFonts w:ascii="Calibri" w:hAnsi="Calibri"/>
      <w:b/>
      <w:i/>
      <w:szCs w:val="22"/>
      <w:lang w:val="en-US" w:eastAsia="en-US" w:bidi="en-US"/>
    </w:rPr>
  </w:style>
  <w:style w:type="character" w:customStyle="1" w:styleId="afffffffff0">
    <w:name w:val="Выделенная цитата Знак"/>
    <w:basedOn w:val="a8"/>
    <w:link w:val="afffffffff"/>
    <w:uiPriority w:val="30"/>
    <w:rsid w:val="00083B74"/>
    <w:rPr>
      <w:rFonts w:ascii="Calibri" w:hAnsi="Calibri"/>
      <w:b/>
      <w:i/>
      <w:sz w:val="24"/>
      <w:szCs w:val="22"/>
      <w:lang w:val="en-US" w:eastAsia="en-US" w:bidi="en-US"/>
    </w:rPr>
  </w:style>
  <w:style w:type="paragraph" w:customStyle="1" w:styleId="OTRListnum">
    <w:name w:val="_OTR_List_num"/>
    <w:rsid w:val="00083B74"/>
    <w:pPr>
      <w:numPr>
        <w:numId w:val="33"/>
      </w:numPr>
      <w:spacing w:before="120" w:after="120"/>
      <w:contextualSpacing/>
      <w:jc w:val="both"/>
    </w:pPr>
    <w:rPr>
      <w:sz w:val="24"/>
    </w:rPr>
  </w:style>
  <w:style w:type="paragraph" w:customStyle="1" w:styleId="OTRListnum2">
    <w:name w:val="_OTR_List_num2"/>
    <w:basedOn w:val="OTRListnum"/>
    <w:rsid w:val="00083B74"/>
    <w:pPr>
      <w:numPr>
        <w:ilvl w:val="1"/>
      </w:numPr>
    </w:pPr>
  </w:style>
  <w:style w:type="paragraph" w:customStyle="1" w:styleId="OTRListmark2">
    <w:name w:val="_OTR_List_mark2"/>
    <w:rsid w:val="00083B74"/>
    <w:pPr>
      <w:numPr>
        <w:numId w:val="34"/>
      </w:numPr>
      <w:jc w:val="both"/>
    </w:pPr>
    <w:rPr>
      <w:snapToGrid w:val="0"/>
      <w:sz w:val="24"/>
    </w:rPr>
  </w:style>
  <w:style w:type="paragraph" w:customStyle="1" w:styleId="GOSTListnum1">
    <w:name w:val="_GOST_List_num1"/>
    <w:rsid w:val="00955733"/>
    <w:pPr>
      <w:tabs>
        <w:tab w:val="left" w:pos="992"/>
        <w:tab w:val="num" w:pos="1021"/>
      </w:tabs>
      <w:spacing w:before="120" w:after="120"/>
      <w:ind w:left="1021" w:hanging="454"/>
      <w:contextualSpacing/>
      <w:jc w:val="both"/>
    </w:pPr>
    <w:rPr>
      <w:sz w:val="24"/>
    </w:rPr>
  </w:style>
  <w:style w:type="paragraph" w:customStyle="1" w:styleId="GOSTListnum2Continue">
    <w:name w:val="_GOST_List_num2_Continue"/>
    <w:basedOn w:val="GOSTListnum1Continue"/>
    <w:rsid w:val="00955733"/>
    <w:pPr>
      <w:ind w:left="1559"/>
    </w:pPr>
  </w:style>
  <w:style w:type="character" w:customStyle="1" w:styleId="label">
    <w:name w:val="label"/>
    <w:basedOn w:val="a8"/>
    <w:rsid w:val="00083B74"/>
  </w:style>
  <w:style w:type="paragraph" w:customStyle="1" w:styleId="T">
    <w:name w:val="T_Тит_Обозначение"/>
    <w:basedOn w:val="a7"/>
    <w:uiPriority w:val="99"/>
    <w:rsid w:val="00083B74"/>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7"/>
    <w:link w:val="T2"/>
    <w:uiPriority w:val="99"/>
    <w:rsid w:val="00083B74"/>
    <w:pPr>
      <w:spacing w:before="120"/>
      <w:ind w:firstLine="0"/>
      <w:jc w:val="center"/>
    </w:pPr>
    <w:rPr>
      <w:rFonts w:ascii="ISOCPEUR" w:hAnsi="ISOCPEUR"/>
      <w:i/>
      <w:sz w:val="18"/>
      <w:szCs w:val="14"/>
    </w:rPr>
  </w:style>
  <w:style w:type="character" w:customStyle="1" w:styleId="T2">
    <w:name w:val="T_ОН_Таблица изменений Знак"/>
    <w:link w:val="T0"/>
    <w:uiPriority w:val="99"/>
    <w:locked/>
    <w:rsid w:val="00083B74"/>
    <w:rPr>
      <w:rFonts w:ascii="ISOCPEUR" w:hAnsi="ISOCPEUR"/>
      <w:i/>
      <w:sz w:val="18"/>
      <w:szCs w:val="14"/>
    </w:rPr>
  </w:style>
  <w:style w:type="paragraph" w:customStyle="1" w:styleId="T3">
    <w:name w:val="T_ОН_Заголовки"/>
    <w:basedOn w:val="a7"/>
    <w:uiPriority w:val="99"/>
    <w:rsid w:val="00083B74"/>
    <w:pPr>
      <w:widowControl w:val="0"/>
      <w:adjustRightInd w:val="0"/>
      <w:spacing w:before="120"/>
      <w:ind w:firstLine="0"/>
      <w:jc w:val="center"/>
      <w:textAlignment w:val="baseline"/>
    </w:pPr>
    <w:rPr>
      <w:rFonts w:ascii="ISOCPEUR" w:hAnsi="ISOCPEUR" w:cs="Arial"/>
      <w:i/>
      <w:sz w:val="20"/>
      <w:szCs w:val="18"/>
    </w:rPr>
  </w:style>
  <w:style w:type="paragraph" w:customStyle="1" w:styleId="T4">
    <w:name w:val="T_ОН_Дата"/>
    <w:basedOn w:val="a7"/>
    <w:link w:val="T5"/>
    <w:uiPriority w:val="99"/>
    <w:rsid w:val="00083B74"/>
    <w:pPr>
      <w:spacing w:before="120"/>
      <w:ind w:firstLine="0"/>
      <w:jc w:val="center"/>
    </w:pPr>
    <w:rPr>
      <w:rFonts w:ascii="ISOCPEUR" w:hAnsi="ISOCPEUR"/>
      <w:i/>
      <w:sz w:val="16"/>
      <w:szCs w:val="16"/>
    </w:rPr>
  </w:style>
  <w:style w:type="character" w:customStyle="1" w:styleId="T5">
    <w:name w:val="T_ОН_Дата Знак"/>
    <w:link w:val="T4"/>
    <w:uiPriority w:val="99"/>
    <w:locked/>
    <w:rsid w:val="00083B74"/>
    <w:rPr>
      <w:rFonts w:ascii="ISOCPEUR" w:hAnsi="ISOCPEUR"/>
      <w:i/>
      <w:sz w:val="16"/>
      <w:szCs w:val="16"/>
    </w:rPr>
  </w:style>
  <w:style w:type="paragraph" w:customStyle="1" w:styleId="T20">
    <w:name w:val="T_ОН_Лист 2"/>
    <w:basedOn w:val="a7"/>
    <w:uiPriority w:val="99"/>
    <w:rsid w:val="00083B74"/>
    <w:pPr>
      <w:spacing w:before="40"/>
      <w:ind w:firstLine="0"/>
      <w:jc w:val="center"/>
    </w:pPr>
    <w:rPr>
      <w:rFonts w:ascii="ISOCPEUR" w:hAnsi="ISOCPEUR"/>
      <w:i/>
      <w:sz w:val="22"/>
      <w:szCs w:val="24"/>
    </w:rPr>
  </w:style>
  <w:style w:type="paragraph" w:customStyle="1" w:styleId="T6">
    <w:name w:val="T_ОН_Номер листа"/>
    <w:basedOn w:val="a7"/>
    <w:uiPriority w:val="99"/>
    <w:rsid w:val="00083B74"/>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7">
    <w:name w:val="T_ОН_Фирма"/>
    <w:basedOn w:val="a7"/>
    <w:link w:val="T8"/>
    <w:uiPriority w:val="99"/>
    <w:rsid w:val="00083B74"/>
    <w:pPr>
      <w:spacing w:before="120"/>
      <w:ind w:firstLine="0"/>
      <w:jc w:val="center"/>
    </w:pPr>
    <w:rPr>
      <w:rFonts w:ascii="ISOCPEUR" w:hAnsi="ISOCPEUR"/>
      <w:i/>
      <w:sz w:val="22"/>
      <w:szCs w:val="21"/>
    </w:rPr>
  </w:style>
  <w:style w:type="character" w:customStyle="1" w:styleId="T8">
    <w:name w:val="T_ОН_Фирма Знак"/>
    <w:link w:val="T7"/>
    <w:uiPriority w:val="99"/>
    <w:locked/>
    <w:rsid w:val="00083B74"/>
    <w:rPr>
      <w:rFonts w:ascii="ISOCPEUR" w:hAnsi="ISOCPEUR"/>
      <w:i/>
      <w:sz w:val="22"/>
      <w:szCs w:val="21"/>
    </w:rPr>
  </w:style>
  <w:style w:type="paragraph" w:customStyle="1" w:styleId="Appendix2">
    <w:name w:val="Appendix 2"/>
    <w:basedOn w:val="21"/>
    <w:semiHidden/>
    <w:rsid w:val="00083B74"/>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3">
    <w:name w:val="Абзац жирный+курсив"/>
    <w:basedOn w:val="a7"/>
    <w:semiHidden/>
    <w:rsid w:val="00083B74"/>
    <w:pPr>
      <w:widowControl w:val="0"/>
      <w:numPr>
        <w:numId w:val="35"/>
      </w:numPr>
      <w:tabs>
        <w:tab w:val="clear" w:pos="1428"/>
        <w:tab w:val="num" w:pos="360"/>
      </w:tabs>
      <w:autoSpaceDE w:val="0"/>
      <w:autoSpaceDN w:val="0"/>
      <w:adjustRightInd w:val="0"/>
      <w:spacing w:line="360" w:lineRule="atLeast"/>
      <w:ind w:left="0" w:firstLine="0"/>
      <w:textAlignment w:val="baseline"/>
    </w:pPr>
  </w:style>
  <w:style w:type="paragraph" w:customStyle="1" w:styleId="Normal20">
    <w:name w:val="Normal20"/>
    <w:autoRedefine/>
    <w:semiHidden/>
    <w:rsid w:val="00083B74"/>
    <w:pPr>
      <w:numPr>
        <w:numId w:val="36"/>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083B74"/>
    <w:rPr>
      <w:sz w:val="26"/>
      <w:szCs w:val="26"/>
      <w:shd w:val="clear" w:color="auto" w:fill="FFFFFF"/>
    </w:rPr>
  </w:style>
  <w:style w:type="paragraph" w:customStyle="1" w:styleId="Style20">
    <w:name w:val="Style 20"/>
    <w:basedOn w:val="a7"/>
    <w:link w:val="CharStyle21"/>
    <w:uiPriority w:val="99"/>
    <w:rsid w:val="00083B74"/>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8"/>
    <w:rsid w:val="00083B74"/>
  </w:style>
  <w:style w:type="character" w:customStyle="1" w:styleId="template-mark-data2">
    <w:name w:val="template-mark-data2"/>
    <w:basedOn w:val="a8"/>
    <w:rsid w:val="00083B74"/>
  </w:style>
  <w:style w:type="paragraph" w:customStyle="1" w:styleId="EBListmark4">
    <w:name w:val="_EB_List_mark4"/>
    <w:basedOn w:val="a7"/>
    <w:uiPriority w:val="99"/>
    <w:rsid w:val="00083B74"/>
    <w:pPr>
      <w:numPr>
        <w:numId w:val="37"/>
      </w:numPr>
      <w:tabs>
        <w:tab w:val="num" w:pos="643"/>
        <w:tab w:val="left" w:pos="1701"/>
      </w:tabs>
      <w:spacing w:after="60"/>
      <w:ind w:left="1702" w:hanging="284"/>
    </w:pPr>
    <w:rPr>
      <w:snapToGrid w:val="0"/>
      <w:sz w:val="28"/>
      <w:szCs w:val="28"/>
    </w:rPr>
  </w:style>
  <w:style w:type="character" w:customStyle="1" w:styleId="z-treecell-text">
    <w:name w:val="z-treecell-text"/>
    <w:basedOn w:val="a8"/>
    <w:rsid w:val="00083B74"/>
  </w:style>
  <w:style w:type="character" w:customStyle="1" w:styleId="bpmenufontcolor">
    <w:name w:val="bpmenu_font_color"/>
    <w:basedOn w:val="a8"/>
    <w:rsid w:val="00083B74"/>
  </w:style>
  <w:style w:type="paragraph" w:customStyle="1" w:styleId="Style3">
    <w:name w:val="_Style 3"/>
    <w:basedOn w:val="a7"/>
    <w:uiPriority w:val="99"/>
    <w:qFormat/>
    <w:rsid w:val="00083B74"/>
    <w:pPr>
      <w:ind w:left="720" w:firstLine="0"/>
      <w:contextualSpacing/>
    </w:pPr>
  </w:style>
  <w:style w:type="paragraph" w:customStyle="1" w:styleId="EBTablenorm0">
    <w:name w:val="_EB_Table_norm"/>
    <w:link w:val="EBTablenorm1"/>
    <w:rsid w:val="00083B74"/>
    <w:pPr>
      <w:spacing w:before="60" w:after="60"/>
      <w:ind w:left="113" w:right="113"/>
      <w:contextualSpacing/>
      <w:jc w:val="both"/>
    </w:pPr>
    <w:rPr>
      <w:sz w:val="24"/>
    </w:rPr>
  </w:style>
  <w:style w:type="character" w:customStyle="1" w:styleId="EBTablenorm1">
    <w:name w:val="_EB_Table_norm Знак"/>
    <w:link w:val="EBTablenorm0"/>
    <w:rsid w:val="00083B74"/>
    <w:rPr>
      <w:sz w:val="24"/>
    </w:rPr>
  </w:style>
  <w:style w:type="paragraph" w:customStyle="1" w:styleId="BSCNadpis1rovn">
    <w:name w:val="BSC Nadpis 1. úrovně"/>
    <w:basedOn w:val="1"/>
    <w:next w:val="a7"/>
    <w:rsid w:val="00083B74"/>
    <w:pPr>
      <w:pageBreakBefore w:val="0"/>
      <w:numPr>
        <w:numId w:val="38"/>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1"/>
    <w:next w:val="a7"/>
    <w:rsid w:val="00083B74"/>
    <w:pPr>
      <w:numPr>
        <w:numId w:val="38"/>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2"/>
    <w:next w:val="a7"/>
    <w:rsid w:val="00083B74"/>
    <w:pPr>
      <w:keepLines w:val="0"/>
      <w:numPr>
        <w:numId w:val="38"/>
      </w:numPr>
      <w:tabs>
        <w:tab w:val="clear" w:pos="907"/>
        <w:tab w:val="num" w:pos="360"/>
      </w:tabs>
      <w:suppressAutoHyphens w:val="0"/>
      <w:spacing w:after="60"/>
      <w:ind w:left="0" w:firstLine="0"/>
      <w:contextualSpacing w:val="0"/>
    </w:pPr>
    <w:rPr>
      <w:rFonts w:ascii="Tahoma" w:hAnsi="Tahoma" w:cs="Times New Roman"/>
      <w:bCs/>
      <w:iCs w:val="0"/>
      <w:lang w:val="cs-CZ" w:eastAsia="cs-CZ"/>
    </w:rPr>
  </w:style>
  <w:style w:type="paragraph" w:customStyle="1" w:styleId="BSCNadpis4rovn">
    <w:name w:val="BSC Nadpis 4. úrovně"/>
    <w:basedOn w:val="41"/>
    <w:next w:val="a7"/>
    <w:rsid w:val="00083B74"/>
    <w:pPr>
      <w:keepLines w:val="0"/>
      <w:numPr>
        <w:numId w:val="38"/>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7"/>
    <w:rsid w:val="00083B74"/>
    <w:pPr>
      <w:keepNext w:val="0"/>
      <w:keepLines w:val="0"/>
      <w:numPr>
        <w:numId w:val="38"/>
      </w:numPr>
      <w:tabs>
        <w:tab w:val="clear" w:pos="907"/>
        <w:tab w:val="num" w:pos="360"/>
      </w:tabs>
      <w:suppressAutoHyphens w:val="0"/>
      <w:spacing w:after="60"/>
      <w:ind w:left="0" w:firstLine="0"/>
      <w:contextualSpacing w:val="0"/>
      <w:jc w:val="both"/>
    </w:pPr>
    <w:rPr>
      <w:rFonts w:ascii="Tahoma" w:hAnsi="Tahoma"/>
      <w:b w:val="0"/>
      <w:i/>
      <w:iCs/>
      <w:color w:val="1D0968"/>
      <w:sz w:val="20"/>
      <w:lang w:val="cs-CZ" w:eastAsia="cs-CZ"/>
    </w:rPr>
  </w:style>
  <w:style w:type="paragraph" w:customStyle="1" w:styleId="xmsonormal">
    <w:name w:val="x_msonormal"/>
    <w:basedOn w:val="a7"/>
    <w:rsid w:val="00083B74"/>
    <w:pPr>
      <w:spacing w:before="100" w:beforeAutospacing="1" w:after="100" w:afterAutospacing="1"/>
      <w:ind w:firstLine="0"/>
      <w:jc w:val="left"/>
    </w:pPr>
    <w:rPr>
      <w:szCs w:val="24"/>
    </w:rPr>
  </w:style>
  <w:style w:type="paragraph" w:customStyle="1" w:styleId="EBListmark1">
    <w:name w:val="_EB_List_mark1"/>
    <w:link w:val="EBListmark10"/>
    <w:qFormat/>
    <w:rsid w:val="00083B74"/>
    <w:pPr>
      <w:tabs>
        <w:tab w:val="left" w:pos="851"/>
        <w:tab w:val="num" w:pos="1134"/>
      </w:tabs>
      <w:spacing w:after="60"/>
      <w:ind w:left="1134" w:hanging="283"/>
      <w:contextualSpacing/>
      <w:jc w:val="both"/>
    </w:pPr>
    <w:rPr>
      <w:snapToGrid w:val="0"/>
      <w:sz w:val="28"/>
      <w:szCs w:val="22"/>
    </w:rPr>
  </w:style>
  <w:style w:type="paragraph" w:customStyle="1" w:styleId="EBListmark2">
    <w:name w:val="_EB_List_mark2"/>
    <w:basedOn w:val="EBListmark1"/>
    <w:qFormat/>
    <w:rsid w:val="00083B74"/>
    <w:pPr>
      <w:tabs>
        <w:tab w:val="num" w:pos="1021"/>
        <w:tab w:val="left" w:pos="1134"/>
      </w:tabs>
      <w:ind w:left="1135" w:hanging="284"/>
    </w:pPr>
  </w:style>
  <w:style w:type="paragraph" w:customStyle="1" w:styleId="EBTableListNum">
    <w:name w:val="_EB_Table_List_Num"/>
    <w:basedOn w:val="a7"/>
    <w:uiPriority w:val="99"/>
    <w:rsid w:val="00083B74"/>
    <w:pPr>
      <w:tabs>
        <w:tab w:val="left" w:pos="284"/>
        <w:tab w:val="num" w:pos="926"/>
      </w:tabs>
      <w:spacing w:before="60" w:after="60"/>
      <w:ind w:left="926" w:right="57" w:hanging="360"/>
      <w:contextualSpacing/>
    </w:pPr>
    <w:rPr>
      <w:rFonts w:eastAsia="SimSun"/>
      <w:szCs w:val="22"/>
    </w:rPr>
  </w:style>
  <w:style w:type="paragraph" w:customStyle="1" w:styleId="EBTableHead">
    <w:name w:val="_EB_Table_Head"/>
    <w:basedOn w:val="EBTablenorm0"/>
    <w:uiPriority w:val="99"/>
    <w:qFormat/>
    <w:rsid w:val="00083B74"/>
    <w:pPr>
      <w:keepNext/>
      <w:suppressAutoHyphens/>
      <w:jc w:val="center"/>
    </w:pPr>
    <w:rPr>
      <w:b/>
      <w:bCs/>
      <w:szCs w:val="22"/>
    </w:rPr>
  </w:style>
  <w:style w:type="paragraph" w:customStyle="1" w:styleId="otrtablmark">
    <w:name w:val="_otr_tabl_mark"/>
    <w:rsid w:val="00083B74"/>
    <w:pPr>
      <w:numPr>
        <w:ilvl w:val="2"/>
        <w:numId w:val="39"/>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083B74"/>
    <w:pPr>
      <w:numPr>
        <w:ilvl w:val="1"/>
        <w:numId w:val="39"/>
      </w:numPr>
      <w:tabs>
        <w:tab w:val="clear" w:pos="227"/>
        <w:tab w:val="num" w:pos="284"/>
      </w:tabs>
      <w:spacing w:before="60" w:after="60"/>
      <w:ind w:left="284" w:right="57" w:hanging="227"/>
      <w:contextualSpacing/>
    </w:pPr>
    <w:rPr>
      <w:sz w:val="22"/>
    </w:rPr>
  </w:style>
  <w:style w:type="paragraph" w:customStyle="1" w:styleId="otrtablnum">
    <w:name w:val="_otr_tabl_num"/>
    <w:rsid w:val="00083B74"/>
    <w:pPr>
      <w:numPr>
        <w:numId w:val="39"/>
      </w:numPr>
      <w:spacing w:before="60" w:after="60"/>
      <w:ind w:right="57"/>
    </w:pPr>
    <w:rPr>
      <w:sz w:val="22"/>
    </w:rPr>
  </w:style>
  <w:style w:type="character" w:customStyle="1" w:styleId="afcommandimagelinktext">
    <w:name w:val="af_commandimagelink_text"/>
    <w:basedOn w:val="a8"/>
    <w:rsid w:val="00083B74"/>
  </w:style>
  <w:style w:type="character" w:customStyle="1" w:styleId="z-tab-text">
    <w:name w:val="z-tab-text"/>
    <w:basedOn w:val="a8"/>
    <w:rsid w:val="00083B74"/>
  </w:style>
  <w:style w:type="paragraph" w:customStyle="1" w:styleId="xmsoplaintext">
    <w:name w:val="x_msoplaintext"/>
    <w:basedOn w:val="a7"/>
    <w:rsid w:val="00083B74"/>
    <w:pPr>
      <w:spacing w:before="100" w:beforeAutospacing="1" w:after="100" w:afterAutospacing="1"/>
      <w:ind w:firstLine="0"/>
      <w:jc w:val="left"/>
    </w:pPr>
    <w:rPr>
      <w:szCs w:val="24"/>
    </w:rPr>
  </w:style>
  <w:style w:type="paragraph" w:customStyle="1" w:styleId="ASFKListnum">
    <w:name w:val="_ASFK_List_num"/>
    <w:link w:val="ASFKListnum0"/>
    <w:rsid w:val="00083B74"/>
    <w:pPr>
      <w:numPr>
        <w:numId w:val="40"/>
      </w:numPr>
      <w:spacing w:before="120" w:after="120"/>
      <w:contextualSpacing/>
    </w:pPr>
    <w:rPr>
      <w:sz w:val="24"/>
    </w:rPr>
  </w:style>
  <w:style w:type="character" w:customStyle="1" w:styleId="ASFKListnum0">
    <w:name w:val="_ASFK_List_num Знак Знак"/>
    <w:link w:val="ASFKListnum"/>
    <w:rsid w:val="00083B74"/>
    <w:rPr>
      <w:sz w:val="24"/>
    </w:rPr>
  </w:style>
  <w:style w:type="character" w:styleId="afffffffff1">
    <w:name w:val="Placeholder Text"/>
    <w:basedOn w:val="a8"/>
    <w:uiPriority w:val="99"/>
    <w:semiHidden/>
    <w:rsid w:val="00083B74"/>
    <w:rPr>
      <w:color w:val="808080"/>
    </w:rPr>
  </w:style>
  <w:style w:type="numbering" w:customStyle="1" w:styleId="11">
    <w:name w:val="Стиль многоуровневый 11 пт"/>
    <w:basedOn w:val="aa"/>
    <w:semiHidden/>
    <w:rsid w:val="00083B74"/>
    <w:pPr>
      <w:numPr>
        <w:numId w:val="41"/>
      </w:numPr>
    </w:pPr>
  </w:style>
  <w:style w:type="character" w:customStyle="1" w:styleId="EBListmark10">
    <w:name w:val="_EB_List_mark1 Знак"/>
    <w:link w:val="EBListmark1"/>
    <w:rsid w:val="00083B74"/>
    <w:rPr>
      <w:snapToGrid w:val="0"/>
      <w:sz w:val="28"/>
      <w:szCs w:val="22"/>
    </w:rPr>
  </w:style>
  <w:style w:type="paragraph" w:customStyle="1" w:styleId="ASFKListmark1">
    <w:name w:val="_ASFK_List_mark1"/>
    <w:link w:val="ASFKListmark10"/>
    <w:rsid w:val="00083B74"/>
    <w:pPr>
      <w:jc w:val="both"/>
    </w:pPr>
    <w:rPr>
      <w:snapToGrid w:val="0"/>
      <w:sz w:val="24"/>
    </w:rPr>
  </w:style>
  <w:style w:type="character" w:customStyle="1" w:styleId="ASFKListmark10">
    <w:name w:val="_ASFK_List_mark1 Знак Знак"/>
    <w:link w:val="ASFKListmark1"/>
    <w:locked/>
    <w:rsid w:val="00083B74"/>
    <w:rPr>
      <w:snapToGrid w:val="0"/>
      <w:sz w:val="24"/>
    </w:rPr>
  </w:style>
  <w:style w:type="paragraph" w:customStyle="1" w:styleId="EBTitul2">
    <w:name w:val="_EB_Titul_2"/>
    <w:rsid w:val="00083B74"/>
    <w:pPr>
      <w:jc w:val="center"/>
    </w:pPr>
    <w:rPr>
      <w:b/>
      <w:caps/>
      <w:sz w:val="32"/>
      <w:szCs w:val="28"/>
    </w:rPr>
  </w:style>
  <w:style w:type="paragraph" w:customStyle="1" w:styleId="caption-table1">
    <w:name w:val="caption-table1"/>
    <w:basedOn w:val="a7"/>
    <w:rsid w:val="00083B74"/>
    <w:pPr>
      <w:keepNext/>
      <w:spacing w:before="240" w:line="360" w:lineRule="atLeast"/>
      <w:ind w:firstLine="709"/>
      <w:jc w:val="left"/>
    </w:pPr>
    <w:rPr>
      <w:b/>
      <w:bCs/>
      <w:szCs w:val="24"/>
    </w:rPr>
  </w:style>
  <w:style w:type="paragraph" w:customStyle="1" w:styleId="ASFKTableHead">
    <w:name w:val="_ASFK_Table_Head"/>
    <w:basedOn w:val="a7"/>
    <w:rsid w:val="00083B74"/>
    <w:pPr>
      <w:keepNext/>
      <w:spacing w:before="60" w:after="60"/>
      <w:contextualSpacing/>
      <w:jc w:val="center"/>
    </w:pPr>
    <w:rPr>
      <w:b/>
      <w:bCs/>
      <w:sz w:val="22"/>
    </w:rPr>
  </w:style>
  <w:style w:type="paragraph" w:customStyle="1" w:styleId="ASFKTablenorm">
    <w:name w:val="_ASFK_Table_norm"/>
    <w:rsid w:val="00083B74"/>
    <w:pPr>
      <w:spacing w:before="60" w:after="60"/>
      <w:contextualSpacing/>
    </w:pPr>
    <w:rPr>
      <w:sz w:val="22"/>
    </w:rPr>
  </w:style>
  <w:style w:type="paragraph" w:customStyle="1" w:styleId="ASFKListnum1">
    <w:name w:val="_ASFK_List_num1"/>
    <w:rsid w:val="00083B74"/>
    <w:pPr>
      <w:numPr>
        <w:numId w:val="42"/>
      </w:numPr>
      <w:spacing w:before="120" w:after="120"/>
      <w:contextualSpacing/>
    </w:pPr>
    <w:rPr>
      <w:sz w:val="24"/>
    </w:rPr>
  </w:style>
  <w:style w:type="paragraph" w:customStyle="1" w:styleId="EBNameTable">
    <w:name w:val="_EB_Name_Table"/>
    <w:rsid w:val="00083B74"/>
    <w:pPr>
      <w:keepNext/>
      <w:tabs>
        <w:tab w:val="num" w:pos="567"/>
      </w:tabs>
      <w:spacing w:before="240" w:after="120"/>
      <w:ind w:firstLine="567"/>
    </w:pPr>
    <w:rPr>
      <w:b/>
      <w:sz w:val="28"/>
    </w:rPr>
  </w:style>
  <w:style w:type="character" w:customStyle="1" w:styleId="OTRNameFigure1">
    <w:name w:val="OTR_Name_Figure Знак"/>
    <w:rsid w:val="00083B74"/>
    <w:rPr>
      <w:b/>
      <w:sz w:val="24"/>
    </w:rPr>
  </w:style>
  <w:style w:type="character" w:customStyle="1" w:styleId="OTRTableNum1">
    <w:name w:val="OTR_Table_Num Знак"/>
    <w:link w:val="OTRTableNum0"/>
    <w:rsid w:val="00083B74"/>
    <w:rPr>
      <w:sz w:val="24"/>
    </w:rPr>
  </w:style>
  <w:style w:type="paragraph" w:customStyle="1" w:styleId="EBTableListMark">
    <w:name w:val="_EB_Table_List_Mark"/>
    <w:link w:val="EBTableListMark0"/>
    <w:rsid w:val="00083B74"/>
    <w:pPr>
      <w:tabs>
        <w:tab w:val="left" w:pos="170"/>
        <w:tab w:val="num" w:pos="340"/>
      </w:tabs>
      <w:spacing w:before="60" w:after="60"/>
      <w:ind w:left="340" w:hanging="198"/>
    </w:pPr>
    <w:rPr>
      <w:sz w:val="24"/>
    </w:rPr>
  </w:style>
  <w:style w:type="character" w:customStyle="1" w:styleId="EBTableListMark0">
    <w:name w:val="_EB_Table_List_Mark Знак"/>
    <w:link w:val="EBTableListMark"/>
    <w:rsid w:val="00083B74"/>
    <w:rPr>
      <w:sz w:val="24"/>
    </w:rPr>
  </w:style>
  <w:style w:type="paragraph" w:customStyle="1" w:styleId="ListAlternative">
    <w:name w:val="List Alternative"/>
    <w:basedOn w:val="a7"/>
    <w:rsid w:val="00083B74"/>
    <w:pPr>
      <w:tabs>
        <w:tab w:val="num" w:pos="360"/>
      </w:tabs>
      <w:spacing w:before="40" w:after="40"/>
      <w:ind w:left="754" w:hanging="357"/>
    </w:pPr>
  </w:style>
  <w:style w:type="paragraph" w:customStyle="1" w:styleId="NoteWide">
    <w:name w:val="Note Wide"/>
    <w:basedOn w:val="a7"/>
    <w:rsid w:val="00083B74"/>
    <w:pPr>
      <w:pBdr>
        <w:top w:val="single" w:sz="6" w:space="1" w:color="auto" w:shadow="1"/>
        <w:left w:val="single" w:sz="6" w:space="1" w:color="auto" w:shadow="1"/>
        <w:bottom w:val="single" w:sz="6" w:space="1" w:color="auto" w:shadow="1"/>
        <w:right w:val="single" w:sz="6" w:space="1" w:color="auto" w:shadow="1"/>
      </w:pBdr>
      <w:shd w:val="solid" w:color="FFFF00" w:fill="auto"/>
      <w:overflowPunct w:val="0"/>
      <w:autoSpaceDE w:val="0"/>
      <w:autoSpaceDN w:val="0"/>
      <w:adjustRightInd w:val="0"/>
      <w:spacing w:before="60" w:after="60"/>
      <w:ind w:left="720" w:right="2160" w:hanging="360"/>
      <w:textAlignment w:val="baseline"/>
    </w:pPr>
    <w:rPr>
      <w:vanish/>
      <w:sz w:val="20"/>
    </w:rPr>
  </w:style>
  <w:style w:type="paragraph" w:customStyle="1" w:styleId="CharChar1">
    <w:name w:val="Char Char1"/>
    <w:basedOn w:val="1"/>
    <w:rsid w:val="00083B74"/>
    <w:pPr>
      <w:numPr>
        <w:numId w:val="43"/>
      </w:numPr>
      <w:jc w:val="both"/>
    </w:pPr>
    <w:rPr>
      <w:b w:val="0"/>
      <w:caps w:val="0"/>
      <w:sz w:val="28"/>
      <w:szCs w:val="28"/>
    </w:rPr>
  </w:style>
  <w:style w:type="paragraph" w:customStyle="1" w:styleId="EBTitul0">
    <w:name w:val="_EB_Titul_0"/>
    <w:rsid w:val="00083B74"/>
    <w:pPr>
      <w:spacing w:line="360" w:lineRule="auto"/>
      <w:contextualSpacing/>
      <w:jc w:val="center"/>
    </w:pPr>
    <w:rPr>
      <w:sz w:val="28"/>
      <w:szCs w:val="28"/>
    </w:rPr>
  </w:style>
  <w:style w:type="paragraph" w:customStyle="1" w:styleId="EBFigName">
    <w:name w:val="_EB_Fig_Name"/>
    <w:basedOn w:val="a7"/>
    <w:next w:val="a7"/>
    <w:link w:val="EBFigName0"/>
    <w:rsid w:val="00083B74"/>
    <w:pPr>
      <w:tabs>
        <w:tab w:val="num" w:pos="0"/>
      </w:tabs>
      <w:suppressAutoHyphens/>
      <w:spacing w:before="120" w:after="120"/>
      <w:ind w:firstLine="0"/>
      <w:contextualSpacing/>
      <w:jc w:val="center"/>
    </w:pPr>
    <w:rPr>
      <w:b/>
      <w:sz w:val="28"/>
      <w:szCs w:val="28"/>
    </w:rPr>
  </w:style>
  <w:style w:type="character" w:customStyle="1" w:styleId="EBFigName0">
    <w:name w:val="_EB_Fig_Name Знак"/>
    <w:link w:val="EBFigName"/>
    <w:rsid w:val="00083B74"/>
    <w:rPr>
      <w:b/>
      <w:sz w:val="28"/>
      <w:szCs w:val="28"/>
    </w:rPr>
  </w:style>
  <w:style w:type="paragraph" w:customStyle="1" w:styleId="Normal1">
    <w:name w:val="Normal1"/>
    <w:autoRedefine/>
    <w:semiHidden/>
    <w:rsid w:val="00083B74"/>
    <w:pPr>
      <w:numPr>
        <w:numId w:val="44"/>
      </w:numPr>
      <w:tabs>
        <w:tab w:val="clear" w:pos="360"/>
        <w:tab w:val="num" w:pos="851"/>
      </w:tabs>
      <w:spacing w:line="360" w:lineRule="auto"/>
      <w:ind w:left="851" w:hanging="284"/>
      <w:jc w:val="center"/>
    </w:pPr>
    <w:rPr>
      <w:rFonts w:ascii="Arial" w:hAnsi="Arial" w:cs="Arial"/>
      <w:b/>
      <w:noProof/>
      <w:sz w:val="28"/>
      <w:szCs w:val="28"/>
    </w:rPr>
  </w:style>
  <w:style w:type="paragraph" w:customStyle="1" w:styleId="GOSTListnum3Continue">
    <w:name w:val="_GOST_List_num3_Continue"/>
    <w:basedOn w:val="GOSTListnum2Continue"/>
    <w:rsid w:val="00955733"/>
    <w:pPr>
      <w:ind w:left="2410"/>
    </w:pPr>
  </w:style>
  <w:style w:type="paragraph" w:customStyle="1" w:styleId="GOSTListnormal6">
    <w:name w:val="_GOST_List_normal_6"/>
    <w:basedOn w:val="GOSTListnormal5"/>
    <w:rsid w:val="00955733"/>
    <w:pPr>
      <w:ind w:left="2268"/>
    </w:pPr>
  </w:style>
  <w:style w:type="paragraph" w:customStyle="1" w:styleId="GOSTListmark6">
    <w:name w:val="_GOST_List_mark6"/>
    <w:basedOn w:val="GOSTListmark5"/>
    <w:rsid w:val="00955733"/>
    <w:pPr>
      <w:tabs>
        <w:tab w:val="clear" w:pos="1985"/>
        <w:tab w:val="left" w:pos="2268"/>
      </w:tabs>
      <w:ind w:left="2269"/>
    </w:pPr>
  </w:style>
  <w:style w:type="paragraph" w:customStyle="1" w:styleId="GOSTListnormal7">
    <w:name w:val="_GOST_List_normal_7"/>
    <w:basedOn w:val="GOSTListnormal6"/>
    <w:rsid w:val="00955733"/>
    <w:pPr>
      <w:ind w:left="2552"/>
    </w:pPr>
  </w:style>
  <w:style w:type="paragraph" w:customStyle="1" w:styleId="GOSTNormalWithoutBold">
    <w:name w:val="_GOST_Normal_Without_Bold"/>
    <w:basedOn w:val="GOSTNormalWithout"/>
    <w:rsid w:val="00955733"/>
    <w:rPr>
      <w:b/>
    </w:rPr>
  </w:style>
  <w:style w:type="paragraph" w:customStyle="1" w:styleId="GOSTListmark7">
    <w:name w:val="_GOST_List_mark7"/>
    <w:basedOn w:val="GOSTListmark6"/>
    <w:rsid w:val="00955733"/>
    <w:pPr>
      <w:tabs>
        <w:tab w:val="clear" w:pos="2268"/>
        <w:tab w:val="left" w:pos="2552"/>
      </w:tabs>
      <w:ind w:left="2552"/>
    </w:pPr>
  </w:style>
  <w:style w:type="paragraph" w:customStyle="1" w:styleId="GOSTListnum1Continue">
    <w:name w:val="_GOST_List_num1_Continue"/>
    <w:basedOn w:val="a7"/>
    <w:rsid w:val="00955733"/>
    <w:pPr>
      <w:ind w:left="992" w:firstLine="0"/>
    </w:pPr>
    <w:rPr>
      <w:snapToGrid w:val="0"/>
      <w:lang w:val="en-US"/>
    </w:rPr>
  </w:style>
  <w:style w:type="paragraph" w:customStyle="1" w:styleId="GOSTListnum4Continue">
    <w:name w:val="_GOST_List_num4_Continue"/>
    <w:basedOn w:val="GOSTListnum3Continue"/>
    <w:rsid w:val="00955733"/>
    <w:pPr>
      <w:ind w:left="3260"/>
    </w:pPr>
  </w:style>
  <w:style w:type="paragraph" w:customStyle="1" w:styleId="GOSTOTR1">
    <w:name w:val="_GOST_OTR_1"/>
    <w:basedOn w:val="1"/>
    <w:rsid w:val="0095298D"/>
    <w:pPr>
      <w:keepLines/>
      <w:pageBreakBefore w:val="0"/>
      <w:tabs>
        <w:tab w:val="clear" w:pos="567"/>
      </w:tabs>
      <w:spacing w:after="240"/>
      <w:jc w:val="left"/>
    </w:pPr>
    <w:rPr>
      <w:rFonts w:ascii="Times New Roman Полужирный" w:hAnsi="Times New Roman Полужирный"/>
      <w:bCs/>
      <w:iCs/>
      <w:caps w:val="0"/>
      <w:szCs w:val="32"/>
      <w:lang w:val="x-none" w:eastAsia="x-none"/>
    </w:rPr>
  </w:style>
  <w:style w:type="paragraph" w:customStyle="1" w:styleId="GOSTOTR2">
    <w:name w:val="_GOST_OTR_2"/>
    <w:basedOn w:val="21"/>
    <w:qFormat/>
    <w:rsid w:val="0095298D"/>
    <w:pPr>
      <w:tabs>
        <w:tab w:val="clear" w:pos="851"/>
      </w:tabs>
    </w:pPr>
    <w:rPr>
      <w:rFonts w:ascii="Times New Roman Полужирный" w:hAnsi="Times New Roman Полужирный"/>
      <w:bCs w:val="0"/>
      <w:sz w:val="26"/>
      <w:szCs w:val="24"/>
      <w:lang w:val="x-none" w:eastAsia="x-none"/>
    </w:rPr>
  </w:style>
  <w:style w:type="paragraph" w:customStyle="1" w:styleId="GOSTOTR3">
    <w:name w:val="_GOST_OTR_3"/>
    <w:basedOn w:val="32"/>
    <w:qFormat/>
    <w:rsid w:val="0095298D"/>
    <w:pPr>
      <w:keepNext w:val="0"/>
      <w:keepLines w:val="0"/>
      <w:tabs>
        <w:tab w:val="clear" w:pos="964"/>
      </w:tabs>
      <w:suppressAutoHyphens w:val="0"/>
      <w:jc w:val="both"/>
    </w:pPr>
    <w:rPr>
      <w:b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30907">
      <w:bodyDiv w:val="1"/>
      <w:marLeft w:val="0"/>
      <w:marRight w:val="0"/>
      <w:marTop w:val="0"/>
      <w:marBottom w:val="0"/>
      <w:divBdr>
        <w:top w:val="none" w:sz="0" w:space="0" w:color="auto"/>
        <w:left w:val="none" w:sz="0" w:space="0" w:color="auto"/>
        <w:bottom w:val="none" w:sz="0" w:space="0" w:color="auto"/>
        <w:right w:val="none" w:sz="0" w:space="0" w:color="auto"/>
      </w:divBdr>
    </w:div>
    <w:div w:id="190074146">
      <w:bodyDiv w:val="1"/>
      <w:marLeft w:val="0"/>
      <w:marRight w:val="0"/>
      <w:marTop w:val="0"/>
      <w:marBottom w:val="0"/>
      <w:divBdr>
        <w:top w:val="none" w:sz="0" w:space="0" w:color="auto"/>
        <w:left w:val="none" w:sz="0" w:space="0" w:color="auto"/>
        <w:bottom w:val="none" w:sz="0" w:space="0" w:color="auto"/>
        <w:right w:val="none" w:sz="0" w:space="0" w:color="auto"/>
      </w:divBdr>
    </w:div>
    <w:div w:id="376122248">
      <w:bodyDiv w:val="1"/>
      <w:marLeft w:val="0"/>
      <w:marRight w:val="0"/>
      <w:marTop w:val="0"/>
      <w:marBottom w:val="0"/>
      <w:divBdr>
        <w:top w:val="none" w:sz="0" w:space="0" w:color="auto"/>
        <w:left w:val="none" w:sz="0" w:space="0" w:color="auto"/>
        <w:bottom w:val="none" w:sz="0" w:space="0" w:color="auto"/>
        <w:right w:val="none" w:sz="0" w:space="0" w:color="auto"/>
      </w:divBdr>
    </w:div>
    <w:div w:id="762603411">
      <w:bodyDiv w:val="1"/>
      <w:marLeft w:val="0"/>
      <w:marRight w:val="0"/>
      <w:marTop w:val="0"/>
      <w:marBottom w:val="0"/>
      <w:divBdr>
        <w:top w:val="none" w:sz="0" w:space="0" w:color="auto"/>
        <w:left w:val="none" w:sz="0" w:space="0" w:color="auto"/>
        <w:bottom w:val="none" w:sz="0" w:space="0" w:color="auto"/>
        <w:right w:val="none" w:sz="0" w:space="0" w:color="auto"/>
      </w:divBdr>
    </w:div>
    <w:div w:id="906651739">
      <w:bodyDiv w:val="1"/>
      <w:marLeft w:val="0"/>
      <w:marRight w:val="0"/>
      <w:marTop w:val="0"/>
      <w:marBottom w:val="0"/>
      <w:divBdr>
        <w:top w:val="none" w:sz="0" w:space="0" w:color="auto"/>
        <w:left w:val="none" w:sz="0" w:space="0" w:color="auto"/>
        <w:bottom w:val="none" w:sz="0" w:space="0" w:color="auto"/>
        <w:right w:val="none" w:sz="0" w:space="0" w:color="auto"/>
      </w:divBdr>
    </w:div>
    <w:div w:id="1001549247">
      <w:bodyDiv w:val="1"/>
      <w:marLeft w:val="0"/>
      <w:marRight w:val="0"/>
      <w:marTop w:val="0"/>
      <w:marBottom w:val="0"/>
      <w:divBdr>
        <w:top w:val="none" w:sz="0" w:space="0" w:color="auto"/>
        <w:left w:val="none" w:sz="0" w:space="0" w:color="auto"/>
        <w:bottom w:val="none" w:sz="0" w:space="0" w:color="auto"/>
        <w:right w:val="none" w:sz="0" w:space="0" w:color="auto"/>
      </w:divBdr>
    </w:div>
    <w:div w:id="1110971716">
      <w:bodyDiv w:val="1"/>
      <w:marLeft w:val="0"/>
      <w:marRight w:val="0"/>
      <w:marTop w:val="0"/>
      <w:marBottom w:val="0"/>
      <w:divBdr>
        <w:top w:val="none" w:sz="0" w:space="0" w:color="auto"/>
        <w:left w:val="none" w:sz="0" w:space="0" w:color="auto"/>
        <w:bottom w:val="none" w:sz="0" w:space="0" w:color="auto"/>
        <w:right w:val="none" w:sz="0" w:space="0" w:color="auto"/>
      </w:divBdr>
    </w:div>
    <w:div w:id="1181162332">
      <w:bodyDiv w:val="1"/>
      <w:marLeft w:val="0"/>
      <w:marRight w:val="0"/>
      <w:marTop w:val="0"/>
      <w:marBottom w:val="0"/>
      <w:divBdr>
        <w:top w:val="none" w:sz="0" w:space="0" w:color="auto"/>
        <w:left w:val="none" w:sz="0" w:space="0" w:color="auto"/>
        <w:bottom w:val="none" w:sz="0" w:space="0" w:color="auto"/>
        <w:right w:val="none" w:sz="0" w:space="0" w:color="auto"/>
      </w:divBdr>
    </w:div>
    <w:div w:id="1394961643">
      <w:bodyDiv w:val="1"/>
      <w:marLeft w:val="0"/>
      <w:marRight w:val="0"/>
      <w:marTop w:val="0"/>
      <w:marBottom w:val="0"/>
      <w:divBdr>
        <w:top w:val="none" w:sz="0" w:space="0" w:color="auto"/>
        <w:left w:val="none" w:sz="0" w:space="0" w:color="auto"/>
        <w:bottom w:val="none" w:sz="0" w:space="0" w:color="auto"/>
        <w:right w:val="none" w:sz="0" w:space="0" w:color="auto"/>
      </w:divBdr>
    </w:div>
    <w:div w:id="1798447942">
      <w:bodyDiv w:val="1"/>
      <w:marLeft w:val="0"/>
      <w:marRight w:val="0"/>
      <w:marTop w:val="0"/>
      <w:marBottom w:val="0"/>
      <w:divBdr>
        <w:top w:val="none" w:sz="0" w:space="0" w:color="auto"/>
        <w:left w:val="none" w:sz="0" w:space="0" w:color="auto"/>
        <w:bottom w:val="none" w:sz="0" w:space="0" w:color="auto"/>
        <w:right w:val="none" w:sz="0" w:space="0" w:color="auto"/>
      </w:divBdr>
    </w:div>
    <w:div w:id="2021010099">
      <w:bodyDiv w:val="1"/>
      <w:marLeft w:val="0"/>
      <w:marRight w:val="0"/>
      <w:marTop w:val="0"/>
      <w:marBottom w:val="0"/>
      <w:divBdr>
        <w:top w:val="none" w:sz="0" w:space="0" w:color="auto"/>
        <w:left w:val="none" w:sz="0" w:space="0" w:color="auto"/>
        <w:bottom w:val="none" w:sz="0" w:space="0" w:color="auto"/>
        <w:right w:val="none" w:sz="0" w:space="0" w:color="auto"/>
      </w:divBdr>
    </w:div>
    <w:div w:id="206471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2.png"/><Relationship Id="rId21" Type="http://schemas.openxmlformats.org/officeDocument/2006/relationships/image" Target="media/image6.png"/><Relationship Id="rId34" Type="http://schemas.openxmlformats.org/officeDocument/2006/relationships/image" Target="media/image18.jpe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image" Target="media/image33.png"/><Relationship Id="rId55" Type="http://schemas.openxmlformats.org/officeDocument/2006/relationships/image" Target="media/image38.png"/><Relationship Id="rId63" Type="http://schemas.openxmlformats.org/officeDocument/2006/relationships/image" Target="media/image46.png"/><Relationship Id="rId68" Type="http://schemas.openxmlformats.org/officeDocument/2006/relationships/image" Target="media/image51.pn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3.jpeg"/><Relationship Id="rId45" Type="http://schemas.openxmlformats.org/officeDocument/2006/relationships/image" Target="media/image28.png"/><Relationship Id="rId53" Type="http://schemas.openxmlformats.org/officeDocument/2006/relationships/image" Target="media/image36.png"/><Relationship Id="rId58" Type="http://schemas.openxmlformats.org/officeDocument/2006/relationships/image" Target="media/image41.png"/><Relationship Id="rId66" Type="http://schemas.openxmlformats.org/officeDocument/2006/relationships/image" Target="media/image49.png"/><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8.png"/><Relationship Id="rId28" Type="http://schemas.openxmlformats.org/officeDocument/2006/relationships/image" Target="media/image12.jpeg"/><Relationship Id="rId36" Type="http://schemas.openxmlformats.org/officeDocument/2006/relationships/image" Target="media/image20.jpeg"/><Relationship Id="rId49" Type="http://schemas.openxmlformats.org/officeDocument/2006/relationships/image" Target="media/image32.png"/><Relationship Id="rId57" Type="http://schemas.openxmlformats.org/officeDocument/2006/relationships/image" Target="media/image40.png"/><Relationship Id="rId61" Type="http://schemas.openxmlformats.org/officeDocument/2006/relationships/image" Target="media/image44.png"/><Relationship Id="rId10" Type="http://schemas.openxmlformats.org/officeDocument/2006/relationships/header" Target="header2.xml"/><Relationship Id="rId19" Type="http://schemas.openxmlformats.org/officeDocument/2006/relationships/image" Target="media/image4.png"/><Relationship Id="rId31" Type="http://schemas.openxmlformats.org/officeDocument/2006/relationships/image" Target="media/image15.png"/><Relationship Id="rId44" Type="http://schemas.openxmlformats.org/officeDocument/2006/relationships/image" Target="media/image27.jpeg"/><Relationship Id="rId52" Type="http://schemas.openxmlformats.org/officeDocument/2006/relationships/image" Target="media/image35.png"/><Relationship Id="rId60" Type="http://schemas.openxmlformats.org/officeDocument/2006/relationships/image" Target="media/image43.png"/><Relationship Id="rId65" Type="http://schemas.openxmlformats.org/officeDocument/2006/relationships/image" Target="media/image4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image" Target="media/image7.png"/><Relationship Id="rId27" Type="http://schemas.openxmlformats.org/officeDocument/2006/relationships/oleObject" Target="embeddings/oleObject1.bin"/><Relationship Id="rId30" Type="http://schemas.openxmlformats.org/officeDocument/2006/relationships/image" Target="media/image14.png"/><Relationship Id="rId35" Type="http://schemas.openxmlformats.org/officeDocument/2006/relationships/image" Target="media/image19.jpeg"/><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image" Target="media/image39.png"/><Relationship Id="rId64" Type="http://schemas.openxmlformats.org/officeDocument/2006/relationships/image" Target="media/image47.png"/><Relationship Id="rId69" Type="http://schemas.openxmlformats.org/officeDocument/2006/relationships/header" Target="header5.xml"/><Relationship Id="rId8" Type="http://schemas.openxmlformats.org/officeDocument/2006/relationships/header" Target="header1.xml"/><Relationship Id="rId51" Type="http://schemas.openxmlformats.org/officeDocument/2006/relationships/image" Target="media/image34.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2.png"/><Relationship Id="rId25" Type="http://schemas.openxmlformats.org/officeDocument/2006/relationships/image" Target="media/image10.jpeg"/><Relationship Id="rId33" Type="http://schemas.openxmlformats.org/officeDocument/2006/relationships/image" Target="media/image17.png"/><Relationship Id="rId38" Type="http://schemas.openxmlformats.org/officeDocument/2006/relationships/oleObject" Target="embeddings/oleObject2.bin"/><Relationship Id="rId46" Type="http://schemas.openxmlformats.org/officeDocument/2006/relationships/image" Target="media/image29.png"/><Relationship Id="rId59" Type="http://schemas.openxmlformats.org/officeDocument/2006/relationships/image" Target="media/image42.png"/><Relationship Id="rId67" Type="http://schemas.openxmlformats.org/officeDocument/2006/relationships/image" Target="media/image50.png"/><Relationship Id="rId20" Type="http://schemas.openxmlformats.org/officeDocument/2006/relationships/image" Target="media/image5.png"/><Relationship Id="rId41" Type="http://schemas.openxmlformats.org/officeDocument/2006/relationships/image" Target="media/image24.jpeg"/><Relationship Id="rId54" Type="http://schemas.openxmlformats.org/officeDocument/2006/relationships/image" Target="media/image37.png"/><Relationship Id="rId62" Type="http://schemas.openxmlformats.org/officeDocument/2006/relationships/image" Target="media/image45.png"/><Relationship Id="rId70"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robyeva.oksan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617377-9550-44F0-A275-E2C2FCAD5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1173</TotalTime>
  <Pages>56</Pages>
  <Words>13176</Words>
  <Characters>75104</Characters>
  <Application>Microsoft Office Word</Application>
  <DocSecurity>0</DocSecurity>
  <Lines>625</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88104</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egorova.ekaterina</dc:creator>
  <cp:lastModifiedBy>Воробьева Оксана Викторовна</cp:lastModifiedBy>
  <cp:revision>52</cp:revision>
  <cp:lastPrinted>1900-12-31T21:00:00Z</cp:lastPrinted>
  <dcterms:created xsi:type="dcterms:W3CDTF">2021-09-23T13:48:00Z</dcterms:created>
  <dcterms:modified xsi:type="dcterms:W3CDTF">2022-02-28T08:15:00Z</dcterms:modified>
</cp:coreProperties>
</file>