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15" w:type="dxa"/>
        <w:tblLook w:val="0000"/>
      </w:tblPr>
      <w:tblGrid>
        <w:gridCol w:w="10431"/>
        <w:gridCol w:w="222"/>
        <w:gridCol w:w="222"/>
      </w:tblGrid>
      <w:tr w:rsidR="003C0106" w:rsidRPr="00F6680E" w:rsidTr="00336B61">
        <w:tc>
          <w:tcPr>
            <w:tcW w:w="10173" w:type="dxa"/>
          </w:tcPr>
          <w:p w:rsidR="003C0106" w:rsidRPr="00831DF9" w:rsidRDefault="00336B61" w:rsidP="00336B61">
            <w:pPr>
              <w:pStyle w:val="TableText"/>
              <w:spacing w:line="360" w:lineRule="atLeast"/>
              <w:ind w:left="-1695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34275" cy="101917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4275" cy="10191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</w:tcPr>
          <w:p w:rsidR="003C0106" w:rsidRPr="00831DF9" w:rsidRDefault="003C0106" w:rsidP="00C235F6">
            <w:pPr>
              <w:spacing w:line="360" w:lineRule="atLeast"/>
              <w:jc w:val="center"/>
            </w:pPr>
          </w:p>
        </w:tc>
        <w:tc>
          <w:tcPr>
            <w:tcW w:w="221" w:type="dxa"/>
          </w:tcPr>
          <w:p w:rsidR="00E02F31" w:rsidRDefault="00E02F31">
            <w:pPr>
              <w:pStyle w:val="TableText"/>
              <w:spacing w:line="360" w:lineRule="atLeast"/>
              <w:ind w:firstLine="0"/>
              <w:rPr>
                <w:b/>
                <w:sz w:val="24"/>
                <w:szCs w:val="24"/>
              </w:rPr>
            </w:pPr>
          </w:p>
          <w:p w:rsidR="00E02F31" w:rsidRDefault="00E02F31">
            <w:pPr>
              <w:pStyle w:val="TableText"/>
              <w:spacing w:line="360" w:lineRule="atLeast"/>
              <w:ind w:firstLine="0"/>
              <w:rPr>
                <w:b/>
                <w:sz w:val="24"/>
                <w:szCs w:val="24"/>
              </w:rPr>
            </w:pPr>
          </w:p>
          <w:p w:rsidR="003C0106" w:rsidRPr="00F6680E" w:rsidRDefault="003C0106" w:rsidP="00C235F6">
            <w:pPr>
              <w:pStyle w:val="TableText"/>
              <w:spacing w:line="360" w:lineRule="atLeast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E185E" w:rsidRPr="00EE185E" w:rsidRDefault="00EE185E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9110B6" w:rsidRPr="000E73F7" w:rsidRDefault="009110B6" w:rsidP="009110B6">
      <w:pPr>
        <w:pStyle w:val="af5"/>
        <w:outlineLvl w:val="9"/>
      </w:pPr>
      <w:r w:rsidRPr="000E73F7">
        <w:t>Лист согласования</w:t>
      </w:r>
    </w:p>
    <w:p w:rsidR="009110B6" w:rsidRPr="000E73F7" w:rsidRDefault="009110B6" w:rsidP="009110B6"/>
    <w:tbl>
      <w:tblPr>
        <w:tblW w:w="9324" w:type="dxa"/>
        <w:tblInd w:w="-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079"/>
        <w:gridCol w:w="2694"/>
        <w:gridCol w:w="2551"/>
      </w:tblGrid>
      <w:tr w:rsidR="009110B6" w:rsidRPr="000E73F7" w:rsidTr="009110B6">
        <w:trPr>
          <w:trHeight w:val="404"/>
        </w:trPr>
        <w:tc>
          <w:tcPr>
            <w:tcW w:w="4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0B6" w:rsidRPr="005717E9" w:rsidRDefault="009110B6" w:rsidP="005E48C5">
            <w:pPr>
              <w:pStyle w:val="12"/>
              <w:jc w:val="center"/>
              <w:rPr>
                <w:sz w:val="20"/>
                <w:szCs w:val="20"/>
              </w:rPr>
            </w:pPr>
            <w:r w:rsidRPr="005717E9">
              <w:rPr>
                <w:sz w:val="20"/>
                <w:szCs w:val="20"/>
              </w:rPr>
              <w:t>ФИО /Должность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0B6" w:rsidRPr="005717E9" w:rsidRDefault="009110B6" w:rsidP="005E48C5">
            <w:pPr>
              <w:pStyle w:val="12"/>
              <w:jc w:val="center"/>
              <w:rPr>
                <w:sz w:val="20"/>
                <w:szCs w:val="20"/>
              </w:rPr>
            </w:pPr>
            <w:r w:rsidRPr="005717E9">
              <w:rPr>
                <w:sz w:val="20"/>
                <w:szCs w:val="20"/>
              </w:rPr>
              <w:t>Подпись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0B6" w:rsidRPr="005717E9" w:rsidRDefault="009110B6" w:rsidP="005E48C5">
            <w:pPr>
              <w:pStyle w:val="12"/>
              <w:jc w:val="center"/>
              <w:rPr>
                <w:sz w:val="20"/>
                <w:szCs w:val="20"/>
              </w:rPr>
            </w:pPr>
            <w:r w:rsidRPr="005717E9">
              <w:rPr>
                <w:sz w:val="20"/>
                <w:szCs w:val="20"/>
              </w:rPr>
              <w:t>Дата</w:t>
            </w:r>
          </w:p>
        </w:tc>
      </w:tr>
      <w:tr w:rsidR="009110B6" w:rsidRPr="000E73F7" w:rsidTr="009110B6">
        <w:tc>
          <w:tcPr>
            <w:tcW w:w="4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</w:tr>
      <w:tr w:rsidR="009110B6" w:rsidRPr="000E73F7" w:rsidTr="009110B6">
        <w:tc>
          <w:tcPr>
            <w:tcW w:w="4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</w:tr>
      <w:tr w:rsidR="009110B6" w:rsidRPr="000E73F7" w:rsidTr="009110B6">
        <w:trPr>
          <w:trHeight w:val="358"/>
        </w:trPr>
        <w:tc>
          <w:tcPr>
            <w:tcW w:w="4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</w:tr>
      <w:tr w:rsidR="009110B6" w:rsidRPr="000E73F7" w:rsidTr="009110B6">
        <w:tc>
          <w:tcPr>
            <w:tcW w:w="4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</w:tr>
      <w:tr w:rsidR="009110B6" w:rsidRPr="000E73F7" w:rsidTr="009110B6">
        <w:tc>
          <w:tcPr>
            <w:tcW w:w="4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</w:tr>
      <w:tr w:rsidR="009110B6" w:rsidRPr="000E73F7" w:rsidTr="009110B6">
        <w:tc>
          <w:tcPr>
            <w:tcW w:w="4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</w:tr>
      <w:tr w:rsidR="009110B6" w:rsidRPr="000E73F7" w:rsidTr="009110B6">
        <w:tc>
          <w:tcPr>
            <w:tcW w:w="4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</w:tr>
      <w:tr w:rsidR="009110B6" w:rsidRPr="000E73F7" w:rsidTr="009110B6">
        <w:tc>
          <w:tcPr>
            <w:tcW w:w="4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10B6" w:rsidRPr="000E73F7" w:rsidRDefault="009110B6" w:rsidP="005E48C5"/>
        </w:tc>
      </w:tr>
    </w:tbl>
    <w:p w:rsidR="00EE185E" w:rsidRDefault="00EE185E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9110B6" w:rsidRDefault="009110B6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9110B6" w:rsidRDefault="009110B6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9110B6" w:rsidRDefault="009110B6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9110B6" w:rsidRDefault="009110B6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9110B6" w:rsidRDefault="009110B6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9110B6" w:rsidRDefault="009110B6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9110B6" w:rsidRDefault="009110B6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9110B6" w:rsidRDefault="009110B6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9110B6" w:rsidRDefault="009110B6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9110B6" w:rsidRDefault="009110B6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9110B6" w:rsidRDefault="009110B6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9110B6" w:rsidRPr="00EE185E" w:rsidRDefault="009110B6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sdt>
      <w:sdtPr>
        <w:rPr>
          <w:rFonts w:asciiTheme="minorHAnsi" w:eastAsiaTheme="minorHAnsi" w:hAnsiTheme="minorHAnsi" w:cstheme="minorHAnsi"/>
          <w:b w:val="0"/>
          <w:bCs w:val="0"/>
          <w:color w:val="auto"/>
          <w:sz w:val="22"/>
          <w:szCs w:val="22"/>
        </w:rPr>
        <w:id w:val="544510758"/>
        <w:docPartObj>
          <w:docPartGallery w:val="Table of Contents"/>
          <w:docPartUnique/>
        </w:docPartObj>
      </w:sdtPr>
      <w:sdtContent>
        <w:p w:rsidR="00EE185E" w:rsidRPr="00EE185E" w:rsidRDefault="00EE185E" w:rsidP="00EE185E">
          <w:pPr>
            <w:pStyle w:val="a3"/>
            <w:spacing w:line="360" w:lineRule="exact"/>
            <w:jc w:val="both"/>
            <w:rPr>
              <w:rFonts w:asciiTheme="minorHAnsi" w:hAnsiTheme="minorHAnsi" w:cstheme="minorHAnsi"/>
            </w:rPr>
          </w:pPr>
        </w:p>
        <w:p w:rsidR="00E02F31" w:rsidRDefault="00FD2985">
          <w:pPr>
            <w:pStyle w:val="a3"/>
            <w:spacing w:line="360" w:lineRule="exact"/>
            <w:jc w:val="center"/>
            <w:rPr>
              <w:rFonts w:asciiTheme="minorHAnsi" w:hAnsiTheme="minorHAnsi" w:cstheme="minorHAnsi"/>
              <w:color w:val="auto"/>
            </w:rPr>
          </w:pPr>
          <w:r>
            <w:rPr>
              <w:rFonts w:asciiTheme="minorHAnsi" w:hAnsiTheme="minorHAnsi" w:cstheme="minorHAnsi"/>
              <w:color w:val="auto"/>
            </w:rPr>
            <w:t>Содержание</w:t>
          </w:r>
        </w:p>
        <w:p w:rsidR="00EE185E" w:rsidRPr="00EE185E" w:rsidRDefault="00EE185E" w:rsidP="00EE185E">
          <w:pPr>
            <w:spacing w:line="360" w:lineRule="exact"/>
            <w:jc w:val="both"/>
            <w:rPr>
              <w:rFonts w:cstheme="minorHAnsi"/>
              <w:sz w:val="28"/>
              <w:szCs w:val="28"/>
            </w:rPr>
          </w:pPr>
        </w:p>
        <w:p w:rsidR="0067449E" w:rsidRPr="0067449E" w:rsidRDefault="00004998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lang w:eastAsia="ru-RU"/>
            </w:rPr>
          </w:pPr>
          <w:r w:rsidRPr="00EE185E">
            <w:rPr>
              <w:rFonts w:cstheme="minorHAnsi"/>
              <w:sz w:val="28"/>
              <w:szCs w:val="28"/>
            </w:rPr>
            <w:fldChar w:fldCharType="begin"/>
          </w:r>
          <w:r w:rsidR="00EE185E" w:rsidRPr="00EE185E">
            <w:rPr>
              <w:rFonts w:cstheme="minorHAnsi"/>
              <w:sz w:val="28"/>
              <w:szCs w:val="28"/>
            </w:rPr>
            <w:instrText xml:space="preserve"> TOC \o "1-3" \h \z \u </w:instrText>
          </w:r>
          <w:r w:rsidRPr="00EE185E">
            <w:rPr>
              <w:rFonts w:cstheme="minorHAnsi"/>
              <w:sz w:val="28"/>
              <w:szCs w:val="28"/>
            </w:rPr>
            <w:fldChar w:fldCharType="separate"/>
          </w:r>
        </w:p>
        <w:p w:rsidR="0067449E" w:rsidRPr="0067449E" w:rsidRDefault="00004998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sz w:val="28"/>
              <w:lang w:eastAsia="ru-RU"/>
            </w:rPr>
          </w:pPr>
          <w:hyperlink w:anchor="_Toc373418766" w:history="1">
            <w:r w:rsidR="0099544F" w:rsidRPr="0099544F">
              <w:rPr>
                <w:rStyle w:val="a4"/>
                <w:rFonts w:cstheme="minorHAnsi"/>
                <w:noProof/>
                <w:sz w:val="28"/>
              </w:rPr>
              <w:t>1.</w:t>
            </w:r>
            <w:r w:rsidR="0099544F" w:rsidRPr="0099544F">
              <w:rPr>
                <w:rFonts w:eastAsiaTheme="minorEastAsia"/>
                <w:noProof/>
                <w:sz w:val="28"/>
                <w:lang w:eastAsia="ru-RU"/>
              </w:rPr>
              <w:tab/>
            </w:r>
            <w:r w:rsidR="0099544F" w:rsidRPr="0099544F">
              <w:rPr>
                <w:rStyle w:val="a4"/>
                <w:rFonts w:cstheme="minorHAnsi"/>
                <w:noProof/>
                <w:sz w:val="28"/>
              </w:rPr>
              <w:t>Термины и сокращения</w:t>
            </w:r>
            <w:r w:rsidR="0099544F" w:rsidRPr="0099544F">
              <w:rPr>
                <w:noProof/>
                <w:webHidden/>
                <w:sz w:val="28"/>
              </w:rPr>
              <w:tab/>
            </w:r>
            <w:r w:rsidRPr="0099544F">
              <w:rPr>
                <w:noProof/>
                <w:webHidden/>
                <w:sz w:val="28"/>
              </w:rPr>
              <w:fldChar w:fldCharType="begin"/>
            </w:r>
            <w:r w:rsidR="0099544F" w:rsidRPr="0099544F">
              <w:rPr>
                <w:noProof/>
                <w:webHidden/>
                <w:sz w:val="28"/>
              </w:rPr>
              <w:instrText xml:space="preserve"> PAGEREF _Toc373418766 \h </w:instrText>
            </w:r>
            <w:r w:rsidRPr="0099544F">
              <w:rPr>
                <w:noProof/>
                <w:webHidden/>
                <w:sz w:val="28"/>
              </w:rPr>
            </w:r>
            <w:r w:rsidRPr="0099544F">
              <w:rPr>
                <w:noProof/>
                <w:webHidden/>
                <w:sz w:val="28"/>
              </w:rPr>
              <w:fldChar w:fldCharType="separate"/>
            </w:r>
            <w:r w:rsidR="009423CC">
              <w:rPr>
                <w:noProof/>
                <w:webHidden/>
                <w:sz w:val="28"/>
              </w:rPr>
              <w:t>4</w:t>
            </w:r>
            <w:r w:rsidRPr="0099544F">
              <w:rPr>
                <w:noProof/>
                <w:webHidden/>
                <w:sz w:val="28"/>
              </w:rPr>
              <w:fldChar w:fldCharType="end"/>
            </w:r>
          </w:hyperlink>
        </w:p>
        <w:p w:rsidR="0067449E" w:rsidRPr="0067449E" w:rsidRDefault="00004998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8"/>
              <w:lang w:eastAsia="ru-RU"/>
            </w:rPr>
          </w:pPr>
          <w:hyperlink w:anchor="_Toc373418767" w:history="1">
            <w:r w:rsidR="0099544F" w:rsidRPr="0099544F">
              <w:rPr>
                <w:rStyle w:val="a4"/>
                <w:rFonts w:cstheme="minorHAnsi"/>
                <w:noProof/>
                <w:sz w:val="28"/>
              </w:rPr>
              <w:t>1.1 Перечень терминов</w:t>
            </w:r>
            <w:r w:rsidR="0099544F" w:rsidRPr="0099544F">
              <w:rPr>
                <w:noProof/>
                <w:webHidden/>
                <w:sz w:val="28"/>
              </w:rPr>
              <w:tab/>
            </w:r>
            <w:r w:rsidRPr="0099544F">
              <w:rPr>
                <w:noProof/>
                <w:webHidden/>
                <w:sz w:val="28"/>
              </w:rPr>
              <w:fldChar w:fldCharType="begin"/>
            </w:r>
            <w:r w:rsidR="0099544F" w:rsidRPr="0099544F">
              <w:rPr>
                <w:noProof/>
                <w:webHidden/>
                <w:sz w:val="28"/>
              </w:rPr>
              <w:instrText xml:space="preserve"> PAGEREF _Toc373418767 \h </w:instrText>
            </w:r>
            <w:r w:rsidRPr="0099544F">
              <w:rPr>
                <w:noProof/>
                <w:webHidden/>
                <w:sz w:val="28"/>
              </w:rPr>
            </w:r>
            <w:r w:rsidRPr="0099544F">
              <w:rPr>
                <w:noProof/>
                <w:webHidden/>
                <w:sz w:val="28"/>
              </w:rPr>
              <w:fldChar w:fldCharType="separate"/>
            </w:r>
            <w:r w:rsidR="009423CC">
              <w:rPr>
                <w:noProof/>
                <w:webHidden/>
                <w:sz w:val="28"/>
              </w:rPr>
              <w:t>4</w:t>
            </w:r>
            <w:r w:rsidRPr="0099544F">
              <w:rPr>
                <w:noProof/>
                <w:webHidden/>
                <w:sz w:val="28"/>
              </w:rPr>
              <w:fldChar w:fldCharType="end"/>
            </w:r>
          </w:hyperlink>
        </w:p>
        <w:p w:rsidR="0067449E" w:rsidRPr="0067449E" w:rsidRDefault="00004998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8"/>
              <w:lang w:eastAsia="ru-RU"/>
            </w:rPr>
          </w:pPr>
          <w:hyperlink w:anchor="_Toc373418768" w:history="1">
            <w:r w:rsidR="0099544F" w:rsidRPr="0099544F">
              <w:rPr>
                <w:rStyle w:val="a4"/>
                <w:rFonts w:cstheme="minorHAnsi"/>
                <w:noProof/>
                <w:sz w:val="28"/>
              </w:rPr>
              <w:t>1.2 Перечень сокращений</w:t>
            </w:r>
            <w:r w:rsidR="0099544F" w:rsidRPr="0099544F">
              <w:rPr>
                <w:noProof/>
                <w:webHidden/>
                <w:sz w:val="28"/>
              </w:rPr>
              <w:tab/>
            </w:r>
            <w:r w:rsidRPr="0099544F">
              <w:rPr>
                <w:noProof/>
                <w:webHidden/>
                <w:sz w:val="28"/>
              </w:rPr>
              <w:fldChar w:fldCharType="begin"/>
            </w:r>
            <w:r w:rsidR="0099544F" w:rsidRPr="0099544F">
              <w:rPr>
                <w:noProof/>
                <w:webHidden/>
                <w:sz w:val="28"/>
              </w:rPr>
              <w:instrText xml:space="preserve"> PAGEREF _Toc373418768 \h </w:instrText>
            </w:r>
            <w:r w:rsidRPr="0099544F">
              <w:rPr>
                <w:noProof/>
                <w:webHidden/>
                <w:sz w:val="28"/>
              </w:rPr>
            </w:r>
            <w:r w:rsidRPr="0099544F">
              <w:rPr>
                <w:noProof/>
                <w:webHidden/>
                <w:sz w:val="28"/>
              </w:rPr>
              <w:fldChar w:fldCharType="separate"/>
            </w:r>
            <w:r w:rsidR="009423CC">
              <w:rPr>
                <w:noProof/>
                <w:webHidden/>
                <w:sz w:val="28"/>
              </w:rPr>
              <w:t>5</w:t>
            </w:r>
            <w:r w:rsidRPr="0099544F">
              <w:rPr>
                <w:noProof/>
                <w:webHidden/>
                <w:sz w:val="28"/>
              </w:rPr>
              <w:fldChar w:fldCharType="end"/>
            </w:r>
          </w:hyperlink>
        </w:p>
        <w:p w:rsidR="0067449E" w:rsidRPr="0067449E" w:rsidRDefault="00004998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sz w:val="28"/>
              <w:lang w:eastAsia="ru-RU"/>
            </w:rPr>
          </w:pPr>
          <w:hyperlink w:anchor="_Toc373418769" w:history="1">
            <w:r w:rsidR="0099544F" w:rsidRPr="0099544F">
              <w:rPr>
                <w:rStyle w:val="a4"/>
                <w:rFonts w:cstheme="minorHAnsi"/>
                <w:noProof/>
                <w:sz w:val="28"/>
              </w:rPr>
              <w:t>2.</w:t>
            </w:r>
            <w:r w:rsidR="0099544F" w:rsidRPr="0099544F">
              <w:rPr>
                <w:rFonts w:eastAsiaTheme="minorEastAsia"/>
                <w:noProof/>
                <w:sz w:val="28"/>
                <w:lang w:eastAsia="ru-RU"/>
              </w:rPr>
              <w:tab/>
            </w:r>
            <w:r w:rsidR="0099544F" w:rsidRPr="0099544F">
              <w:rPr>
                <w:rStyle w:val="a4"/>
                <w:rFonts w:cstheme="minorHAnsi"/>
                <w:noProof/>
                <w:sz w:val="28"/>
              </w:rPr>
              <w:t>Общие положения</w:t>
            </w:r>
            <w:r w:rsidR="0099544F" w:rsidRPr="0099544F">
              <w:rPr>
                <w:noProof/>
                <w:webHidden/>
                <w:sz w:val="28"/>
              </w:rPr>
              <w:tab/>
            </w:r>
            <w:r w:rsidRPr="0099544F">
              <w:rPr>
                <w:noProof/>
                <w:webHidden/>
                <w:sz w:val="28"/>
              </w:rPr>
              <w:fldChar w:fldCharType="begin"/>
            </w:r>
            <w:r w:rsidR="0099544F" w:rsidRPr="0099544F">
              <w:rPr>
                <w:noProof/>
                <w:webHidden/>
                <w:sz w:val="28"/>
              </w:rPr>
              <w:instrText xml:space="preserve"> PAGEREF _Toc373418769 \h </w:instrText>
            </w:r>
            <w:r w:rsidRPr="0099544F">
              <w:rPr>
                <w:noProof/>
                <w:webHidden/>
                <w:sz w:val="28"/>
              </w:rPr>
            </w:r>
            <w:r w:rsidRPr="0099544F">
              <w:rPr>
                <w:noProof/>
                <w:webHidden/>
                <w:sz w:val="28"/>
              </w:rPr>
              <w:fldChar w:fldCharType="separate"/>
            </w:r>
            <w:r w:rsidR="009423CC">
              <w:rPr>
                <w:noProof/>
                <w:webHidden/>
                <w:sz w:val="28"/>
              </w:rPr>
              <w:t>5</w:t>
            </w:r>
            <w:r w:rsidRPr="0099544F">
              <w:rPr>
                <w:noProof/>
                <w:webHidden/>
                <w:sz w:val="28"/>
              </w:rPr>
              <w:fldChar w:fldCharType="end"/>
            </w:r>
          </w:hyperlink>
        </w:p>
        <w:p w:rsidR="0067449E" w:rsidRPr="0067449E" w:rsidRDefault="00004998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sz w:val="28"/>
              <w:lang w:eastAsia="ru-RU"/>
            </w:rPr>
          </w:pPr>
          <w:hyperlink w:anchor="_Toc373418770" w:history="1">
            <w:r w:rsidR="0099544F" w:rsidRPr="0099544F">
              <w:rPr>
                <w:rStyle w:val="a4"/>
                <w:rFonts w:cstheme="minorHAnsi"/>
                <w:noProof/>
                <w:sz w:val="28"/>
              </w:rPr>
              <w:t>3.</w:t>
            </w:r>
            <w:r w:rsidR="0099544F" w:rsidRPr="0099544F">
              <w:rPr>
                <w:rFonts w:eastAsiaTheme="minorEastAsia"/>
                <w:noProof/>
                <w:sz w:val="28"/>
                <w:lang w:eastAsia="ru-RU"/>
              </w:rPr>
              <w:tab/>
            </w:r>
            <w:r w:rsidR="0099544F" w:rsidRPr="0099544F">
              <w:rPr>
                <w:rStyle w:val="a4"/>
                <w:rFonts w:cstheme="minorHAnsi"/>
                <w:noProof/>
                <w:sz w:val="28"/>
              </w:rPr>
              <w:t>Обнаружение аварии</w:t>
            </w:r>
            <w:r w:rsidR="0099544F" w:rsidRPr="0099544F">
              <w:rPr>
                <w:noProof/>
                <w:webHidden/>
                <w:sz w:val="28"/>
              </w:rPr>
              <w:tab/>
            </w:r>
            <w:r w:rsidRPr="0099544F">
              <w:rPr>
                <w:noProof/>
                <w:webHidden/>
                <w:sz w:val="28"/>
              </w:rPr>
              <w:fldChar w:fldCharType="begin"/>
            </w:r>
            <w:r w:rsidR="0099544F" w:rsidRPr="0099544F">
              <w:rPr>
                <w:noProof/>
                <w:webHidden/>
                <w:sz w:val="28"/>
              </w:rPr>
              <w:instrText xml:space="preserve"> PAGEREF _Toc373418770 \h </w:instrText>
            </w:r>
            <w:r w:rsidRPr="0099544F">
              <w:rPr>
                <w:noProof/>
                <w:webHidden/>
                <w:sz w:val="28"/>
              </w:rPr>
            </w:r>
            <w:r w:rsidRPr="0099544F">
              <w:rPr>
                <w:noProof/>
                <w:webHidden/>
                <w:sz w:val="28"/>
              </w:rPr>
              <w:fldChar w:fldCharType="separate"/>
            </w:r>
            <w:r w:rsidR="009423CC">
              <w:rPr>
                <w:noProof/>
                <w:webHidden/>
                <w:sz w:val="28"/>
              </w:rPr>
              <w:t>6</w:t>
            </w:r>
            <w:r w:rsidRPr="0099544F">
              <w:rPr>
                <w:noProof/>
                <w:webHidden/>
                <w:sz w:val="28"/>
              </w:rPr>
              <w:fldChar w:fldCharType="end"/>
            </w:r>
          </w:hyperlink>
        </w:p>
        <w:p w:rsidR="0067449E" w:rsidRPr="0067449E" w:rsidRDefault="00004998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sz w:val="28"/>
              <w:lang w:eastAsia="ru-RU"/>
            </w:rPr>
          </w:pPr>
          <w:hyperlink w:anchor="_Toc373418771" w:history="1">
            <w:r w:rsidR="0099544F" w:rsidRPr="0099544F">
              <w:rPr>
                <w:rStyle w:val="a4"/>
                <w:rFonts w:cstheme="minorHAnsi"/>
                <w:noProof/>
                <w:sz w:val="28"/>
              </w:rPr>
              <w:t>4.</w:t>
            </w:r>
            <w:r w:rsidR="0099544F" w:rsidRPr="0099544F">
              <w:rPr>
                <w:rFonts w:eastAsiaTheme="minorEastAsia"/>
                <w:noProof/>
                <w:sz w:val="28"/>
                <w:lang w:eastAsia="ru-RU"/>
              </w:rPr>
              <w:tab/>
            </w:r>
            <w:r w:rsidR="0099544F" w:rsidRPr="0099544F">
              <w:rPr>
                <w:rStyle w:val="a4"/>
                <w:rFonts w:cstheme="minorHAnsi"/>
                <w:noProof/>
                <w:sz w:val="28"/>
              </w:rPr>
              <w:t>Способы регистрации,  эскалации и информирования при возникновении аварийной ситуации</w:t>
            </w:r>
            <w:r w:rsidR="0099544F" w:rsidRPr="0099544F">
              <w:rPr>
                <w:noProof/>
                <w:webHidden/>
                <w:sz w:val="28"/>
              </w:rPr>
              <w:tab/>
            </w:r>
            <w:r w:rsidRPr="0099544F">
              <w:rPr>
                <w:noProof/>
                <w:webHidden/>
                <w:sz w:val="28"/>
              </w:rPr>
              <w:fldChar w:fldCharType="begin"/>
            </w:r>
            <w:r w:rsidR="0099544F" w:rsidRPr="0099544F">
              <w:rPr>
                <w:noProof/>
                <w:webHidden/>
                <w:sz w:val="28"/>
              </w:rPr>
              <w:instrText xml:space="preserve"> PAGEREF _Toc373418771 \h </w:instrText>
            </w:r>
            <w:r w:rsidRPr="0099544F">
              <w:rPr>
                <w:noProof/>
                <w:webHidden/>
                <w:sz w:val="28"/>
              </w:rPr>
            </w:r>
            <w:r w:rsidRPr="0099544F">
              <w:rPr>
                <w:noProof/>
                <w:webHidden/>
                <w:sz w:val="28"/>
              </w:rPr>
              <w:fldChar w:fldCharType="separate"/>
            </w:r>
            <w:r w:rsidR="009423CC">
              <w:rPr>
                <w:noProof/>
                <w:webHidden/>
                <w:sz w:val="28"/>
              </w:rPr>
              <w:t>6</w:t>
            </w:r>
            <w:r w:rsidRPr="0099544F">
              <w:rPr>
                <w:noProof/>
                <w:webHidden/>
                <w:sz w:val="28"/>
              </w:rPr>
              <w:fldChar w:fldCharType="end"/>
            </w:r>
          </w:hyperlink>
        </w:p>
        <w:p w:rsidR="0067449E" w:rsidRPr="0067449E" w:rsidRDefault="00004998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sz w:val="28"/>
              <w:lang w:eastAsia="ru-RU"/>
            </w:rPr>
          </w:pPr>
          <w:hyperlink w:anchor="_Toc373418774" w:history="1">
            <w:r w:rsidR="0099544F" w:rsidRPr="0099544F">
              <w:rPr>
                <w:rStyle w:val="a4"/>
                <w:rFonts w:cstheme="minorHAnsi"/>
                <w:noProof/>
                <w:sz w:val="28"/>
              </w:rPr>
              <w:t>5.</w:t>
            </w:r>
            <w:r w:rsidR="0099544F" w:rsidRPr="0099544F">
              <w:rPr>
                <w:rFonts w:eastAsiaTheme="minorEastAsia"/>
                <w:noProof/>
                <w:sz w:val="28"/>
                <w:lang w:eastAsia="ru-RU"/>
              </w:rPr>
              <w:tab/>
            </w:r>
            <w:r w:rsidR="0099544F" w:rsidRPr="0099544F">
              <w:rPr>
                <w:rStyle w:val="a4"/>
                <w:rFonts w:cstheme="minorHAnsi"/>
                <w:noProof/>
                <w:sz w:val="28"/>
              </w:rPr>
              <w:t>Порядок действий участников процесса взаимодействия</w:t>
            </w:r>
            <w:r w:rsidR="0099544F" w:rsidRPr="0099544F">
              <w:rPr>
                <w:noProof/>
                <w:webHidden/>
                <w:sz w:val="28"/>
              </w:rPr>
              <w:tab/>
            </w:r>
            <w:r w:rsidRPr="0099544F">
              <w:rPr>
                <w:noProof/>
                <w:webHidden/>
                <w:sz w:val="28"/>
              </w:rPr>
              <w:fldChar w:fldCharType="begin"/>
            </w:r>
            <w:r w:rsidR="0099544F" w:rsidRPr="0099544F">
              <w:rPr>
                <w:noProof/>
                <w:webHidden/>
                <w:sz w:val="28"/>
              </w:rPr>
              <w:instrText xml:space="preserve"> PAGEREF _Toc373418774 \h </w:instrText>
            </w:r>
            <w:r w:rsidRPr="0099544F">
              <w:rPr>
                <w:noProof/>
                <w:webHidden/>
                <w:sz w:val="28"/>
              </w:rPr>
            </w:r>
            <w:r w:rsidRPr="0099544F">
              <w:rPr>
                <w:noProof/>
                <w:webHidden/>
                <w:sz w:val="28"/>
              </w:rPr>
              <w:fldChar w:fldCharType="separate"/>
            </w:r>
            <w:r w:rsidR="009423CC">
              <w:rPr>
                <w:noProof/>
                <w:webHidden/>
                <w:sz w:val="28"/>
              </w:rPr>
              <w:t>8</w:t>
            </w:r>
            <w:r w:rsidRPr="0099544F">
              <w:rPr>
                <w:noProof/>
                <w:webHidden/>
                <w:sz w:val="28"/>
              </w:rPr>
              <w:fldChar w:fldCharType="end"/>
            </w:r>
          </w:hyperlink>
        </w:p>
        <w:p w:rsidR="0067449E" w:rsidRPr="0067449E" w:rsidRDefault="00004998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8"/>
              <w:lang w:eastAsia="ru-RU"/>
            </w:rPr>
          </w:pPr>
          <w:hyperlink w:anchor="_Toc373418775" w:history="1">
            <w:r w:rsidR="0099544F" w:rsidRPr="0099544F">
              <w:rPr>
                <w:rStyle w:val="a4"/>
                <w:rFonts w:cstheme="minorHAnsi"/>
                <w:noProof/>
                <w:sz w:val="28"/>
              </w:rPr>
              <w:t>5.1. Порядок действий сотрудника ЦАФК/УФК:</w:t>
            </w:r>
            <w:r w:rsidR="0099544F" w:rsidRPr="0099544F">
              <w:rPr>
                <w:noProof/>
                <w:webHidden/>
                <w:sz w:val="28"/>
              </w:rPr>
              <w:tab/>
            </w:r>
            <w:r w:rsidRPr="0099544F">
              <w:rPr>
                <w:noProof/>
                <w:webHidden/>
                <w:sz w:val="28"/>
              </w:rPr>
              <w:fldChar w:fldCharType="begin"/>
            </w:r>
            <w:r w:rsidR="0099544F" w:rsidRPr="0099544F">
              <w:rPr>
                <w:noProof/>
                <w:webHidden/>
                <w:sz w:val="28"/>
              </w:rPr>
              <w:instrText xml:space="preserve"> PAGEREF _Toc373418775 \h </w:instrText>
            </w:r>
            <w:r w:rsidRPr="0099544F">
              <w:rPr>
                <w:noProof/>
                <w:webHidden/>
                <w:sz w:val="28"/>
              </w:rPr>
            </w:r>
            <w:r w:rsidRPr="0099544F">
              <w:rPr>
                <w:noProof/>
                <w:webHidden/>
                <w:sz w:val="28"/>
              </w:rPr>
              <w:fldChar w:fldCharType="separate"/>
            </w:r>
            <w:r w:rsidR="009423CC">
              <w:rPr>
                <w:noProof/>
                <w:webHidden/>
                <w:sz w:val="28"/>
              </w:rPr>
              <w:t>8</w:t>
            </w:r>
            <w:r w:rsidRPr="0099544F">
              <w:rPr>
                <w:noProof/>
                <w:webHidden/>
                <w:sz w:val="28"/>
              </w:rPr>
              <w:fldChar w:fldCharType="end"/>
            </w:r>
          </w:hyperlink>
        </w:p>
        <w:p w:rsidR="0067449E" w:rsidRPr="0067449E" w:rsidRDefault="00004998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8"/>
              <w:lang w:eastAsia="ru-RU"/>
            </w:rPr>
          </w:pPr>
          <w:hyperlink w:anchor="_Toc373418776" w:history="1">
            <w:r w:rsidR="0099544F" w:rsidRPr="0099544F">
              <w:rPr>
                <w:rStyle w:val="a4"/>
                <w:rFonts w:cstheme="minorHAnsi"/>
                <w:noProof/>
                <w:sz w:val="28"/>
              </w:rPr>
              <w:t>5.2. Порядок действий специалиста Исполнителя:</w:t>
            </w:r>
            <w:r w:rsidR="0099544F" w:rsidRPr="0099544F">
              <w:rPr>
                <w:noProof/>
                <w:webHidden/>
                <w:sz w:val="28"/>
              </w:rPr>
              <w:tab/>
            </w:r>
            <w:r w:rsidRPr="0099544F">
              <w:rPr>
                <w:noProof/>
                <w:webHidden/>
                <w:sz w:val="28"/>
              </w:rPr>
              <w:fldChar w:fldCharType="begin"/>
            </w:r>
            <w:r w:rsidR="0099544F" w:rsidRPr="0099544F">
              <w:rPr>
                <w:noProof/>
                <w:webHidden/>
                <w:sz w:val="28"/>
              </w:rPr>
              <w:instrText xml:space="preserve"> PAGEREF _Toc373418776 \h </w:instrText>
            </w:r>
            <w:r w:rsidRPr="0099544F">
              <w:rPr>
                <w:noProof/>
                <w:webHidden/>
                <w:sz w:val="28"/>
              </w:rPr>
            </w:r>
            <w:r w:rsidRPr="0099544F">
              <w:rPr>
                <w:noProof/>
                <w:webHidden/>
                <w:sz w:val="28"/>
              </w:rPr>
              <w:fldChar w:fldCharType="separate"/>
            </w:r>
            <w:r w:rsidR="009423CC">
              <w:rPr>
                <w:noProof/>
                <w:webHidden/>
                <w:sz w:val="28"/>
              </w:rPr>
              <w:t>8</w:t>
            </w:r>
            <w:r w:rsidRPr="0099544F">
              <w:rPr>
                <w:noProof/>
                <w:webHidden/>
                <w:sz w:val="28"/>
              </w:rPr>
              <w:fldChar w:fldCharType="end"/>
            </w:r>
          </w:hyperlink>
        </w:p>
        <w:p w:rsidR="0067449E" w:rsidRPr="0067449E" w:rsidRDefault="00004998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8"/>
              <w:lang w:eastAsia="ru-RU"/>
            </w:rPr>
          </w:pPr>
          <w:hyperlink w:anchor="_Toc373418777" w:history="1">
            <w:r w:rsidR="0099544F" w:rsidRPr="0099544F">
              <w:rPr>
                <w:rStyle w:val="a4"/>
                <w:rFonts w:cstheme="minorHAnsi"/>
                <w:noProof/>
                <w:sz w:val="28"/>
              </w:rPr>
              <w:t>5.3. Порядок действий Лидера команды:</w:t>
            </w:r>
            <w:r w:rsidR="0099544F" w:rsidRPr="0099544F">
              <w:rPr>
                <w:noProof/>
                <w:webHidden/>
                <w:sz w:val="28"/>
              </w:rPr>
              <w:tab/>
            </w:r>
            <w:r w:rsidRPr="0099544F">
              <w:rPr>
                <w:noProof/>
                <w:webHidden/>
                <w:sz w:val="28"/>
              </w:rPr>
              <w:fldChar w:fldCharType="begin"/>
            </w:r>
            <w:r w:rsidR="0099544F" w:rsidRPr="0099544F">
              <w:rPr>
                <w:noProof/>
                <w:webHidden/>
                <w:sz w:val="28"/>
              </w:rPr>
              <w:instrText xml:space="preserve"> PAGEREF _Toc373418777 \h </w:instrText>
            </w:r>
            <w:r w:rsidRPr="0099544F">
              <w:rPr>
                <w:noProof/>
                <w:webHidden/>
                <w:sz w:val="28"/>
              </w:rPr>
            </w:r>
            <w:r w:rsidRPr="0099544F">
              <w:rPr>
                <w:noProof/>
                <w:webHidden/>
                <w:sz w:val="28"/>
              </w:rPr>
              <w:fldChar w:fldCharType="separate"/>
            </w:r>
            <w:r w:rsidR="009423CC">
              <w:rPr>
                <w:noProof/>
                <w:webHidden/>
                <w:sz w:val="28"/>
              </w:rPr>
              <w:t>8</w:t>
            </w:r>
            <w:r w:rsidRPr="0099544F">
              <w:rPr>
                <w:noProof/>
                <w:webHidden/>
                <w:sz w:val="28"/>
              </w:rPr>
              <w:fldChar w:fldCharType="end"/>
            </w:r>
          </w:hyperlink>
        </w:p>
        <w:p w:rsidR="0067449E" w:rsidRPr="0067449E" w:rsidRDefault="00004998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8"/>
              <w:lang w:eastAsia="ru-RU"/>
            </w:rPr>
          </w:pPr>
          <w:hyperlink w:anchor="_Toc373418778" w:history="1">
            <w:r w:rsidR="0099544F" w:rsidRPr="0099544F">
              <w:rPr>
                <w:rStyle w:val="a4"/>
                <w:rFonts w:cstheme="minorHAnsi"/>
                <w:noProof/>
                <w:sz w:val="28"/>
              </w:rPr>
              <w:t>5.4. Порядок действий Менеджер</w:t>
            </w:r>
            <w:r w:rsidR="00DD0C55">
              <w:rPr>
                <w:rStyle w:val="a4"/>
                <w:rFonts w:cstheme="minorHAnsi"/>
                <w:noProof/>
                <w:sz w:val="28"/>
              </w:rPr>
              <w:t>а</w:t>
            </w:r>
            <w:r w:rsidR="0099544F" w:rsidRPr="0099544F">
              <w:rPr>
                <w:rStyle w:val="a4"/>
                <w:rFonts w:cstheme="minorHAnsi"/>
                <w:noProof/>
                <w:sz w:val="28"/>
              </w:rPr>
              <w:t xml:space="preserve"> инцидентов УФК :</w:t>
            </w:r>
            <w:r w:rsidR="0099544F" w:rsidRPr="0099544F">
              <w:rPr>
                <w:noProof/>
                <w:webHidden/>
                <w:sz w:val="28"/>
              </w:rPr>
              <w:tab/>
            </w:r>
            <w:r w:rsidRPr="0099544F">
              <w:rPr>
                <w:noProof/>
                <w:webHidden/>
                <w:sz w:val="28"/>
              </w:rPr>
              <w:fldChar w:fldCharType="begin"/>
            </w:r>
            <w:r w:rsidR="0099544F" w:rsidRPr="0099544F">
              <w:rPr>
                <w:noProof/>
                <w:webHidden/>
                <w:sz w:val="28"/>
              </w:rPr>
              <w:instrText xml:space="preserve"> PAGEREF _Toc373418778 \h </w:instrText>
            </w:r>
            <w:r w:rsidRPr="0099544F">
              <w:rPr>
                <w:noProof/>
                <w:webHidden/>
                <w:sz w:val="28"/>
              </w:rPr>
            </w:r>
            <w:r w:rsidRPr="0099544F">
              <w:rPr>
                <w:noProof/>
                <w:webHidden/>
                <w:sz w:val="28"/>
              </w:rPr>
              <w:fldChar w:fldCharType="separate"/>
            </w:r>
            <w:r w:rsidR="009423CC">
              <w:rPr>
                <w:noProof/>
                <w:webHidden/>
                <w:sz w:val="28"/>
              </w:rPr>
              <w:t>8</w:t>
            </w:r>
            <w:r w:rsidRPr="0099544F">
              <w:rPr>
                <w:noProof/>
                <w:webHidden/>
                <w:sz w:val="28"/>
              </w:rPr>
              <w:fldChar w:fldCharType="end"/>
            </w:r>
          </w:hyperlink>
        </w:p>
        <w:p w:rsidR="0067449E" w:rsidRPr="0067449E" w:rsidRDefault="00004998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8"/>
              <w:lang w:eastAsia="ru-RU"/>
            </w:rPr>
          </w:pPr>
          <w:hyperlink w:anchor="_Toc373418779" w:history="1">
            <w:r w:rsidR="0099544F" w:rsidRPr="0099544F">
              <w:rPr>
                <w:rStyle w:val="a4"/>
                <w:rFonts w:cstheme="minorHAnsi"/>
                <w:noProof/>
                <w:sz w:val="28"/>
              </w:rPr>
              <w:t>5.5. Порядок действий Менеджер</w:t>
            </w:r>
            <w:r w:rsidR="00DD0C55">
              <w:rPr>
                <w:rStyle w:val="a4"/>
                <w:rFonts w:cstheme="minorHAnsi"/>
                <w:noProof/>
                <w:sz w:val="28"/>
              </w:rPr>
              <w:t>а</w:t>
            </w:r>
            <w:r w:rsidR="0099544F" w:rsidRPr="0099544F">
              <w:rPr>
                <w:rStyle w:val="a4"/>
                <w:rFonts w:cstheme="minorHAnsi"/>
                <w:noProof/>
                <w:sz w:val="28"/>
              </w:rPr>
              <w:t xml:space="preserve"> инцидентов ЦАФК:</w:t>
            </w:r>
            <w:r w:rsidR="0099544F" w:rsidRPr="0099544F">
              <w:rPr>
                <w:noProof/>
                <w:webHidden/>
                <w:sz w:val="28"/>
              </w:rPr>
              <w:tab/>
            </w:r>
            <w:r w:rsidRPr="0099544F">
              <w:rPr>
                <w:noProof/>
                <w:webHidden/>
                <w:sz w:val="28"/>
              </w:rPr>
              <w:fldChar w:fldCharType="begin"/>
            </w:r>
            <w:r w:rsidR="0099544F" w:rsidRPr="0099544F">
              <w:rPr>
                <w:noProof/>
                <w:webHidden/>
                <w:sz w:val="28"/>
              </w:rPr>
              <w:instrText xml:space="preserve"> PAGEREF _Toc373418779 \h </w:instrText>
            </w:r>
            <w:r w:rsidRPr="0099544F">
              <w:rPr>
                <w:noProof/>
                <w:webHidden/>
                <w:sz w:val="28"/>
              </w:rPr>
            </w:r>
            <w:r w:rsidRPr="0099544F">
              <w:rPr>
                <w:noProof/>
                <w:webHidden/>
                <w:sz w:val="28"/>
              </w:rPr>
              <w:fldChar w:fldCharType="separate"/>
            </w:r>
            <w:r w:rsidR="009423CC">
              <w:rPr>
                <w:noProof/>
                <w:webHidden/>
                <w:sz w:val="28"/>
              </w:rPr>
              <w:t>9</w:t>
            </w:r>
            <w:r w:rsidRPr="0099544F">
              <w:rPr>
                <w:noProof/>
                <w:webHidden/>
                <w:sz w:val="28"/>
              </w:rPr>
              <w:fldChar w:fldCharType="end"/>
            </w:r>
          </w:hyperlink>
        </w:p>
        <w:p w:rsidR="0067449E" w:rsidRPr="0067449E" w:rsidRDefault="00004998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8"/>
              <w:lang w:eastAsia="ru-RU"/>
            </w:rPr>
          </w:pPr>
          <w:hyperlink w:anchor="_Toc373418780" w:history="1">
            <w:r w:rsidR="0099544F" w:rsidRPr="0099544F">
              <w:rPr>
                <w:rStyle w:val="a4"/>
                <w:rFonts w:cstheme="minorHAnsi"/>
                <w:noProof/>
                <w:sz w:val="28"/>
              </w:rPr>
              <w:t>5.6. Порядок действий Куратора службы сопровождения:</w:t>
            </w:r>
            <w:r w:rsidR="0099544F" w:rsidRPr="0099544F">
              <w:rPr>
                <w:noProof/>
                <w:webHidden/>
                <w:sz w:val="28"/>
              </w:rPr>
              <w:tab/>
            </w:r>
            <w:r w:rsidRPr="0099544F">
              <w:rPr>
                <w:noProof/>
                <w:webHidden/>
                <w:sz w:val="28"/>
              </w:rPr>
              <w:fldChar w:fldCharType="begin"/>
            </w:r>
            <w:r w:rsidR="0099544F" w:rsidRPr="0099544F">
              <w:rPr>
                <w:noProof/>
                <w:webHidden/>
                <w:sz w:val="28"/>
              </w:rPr>
              <w:instrText xml:space="preserve"> PAGEREF _Toc373418780 \h </w:instrText>
            </w:r>
            <w:r w:rsidRPr="0099544F">
              <w:rPr>
                <w:noProof/>
                <w:webHidden/>
                <w:sz w:val="28"/>
              </w:rPr>
            </w:r>
            <w:r w:rsidRPr="0099544F">
              <w:rPr>
                <w:noProof/>
                <w:webHidden/>
                <w:sz w:val="28"/>
              </w:rPr>
              <w:fldChar w:fldCharType="separate"/>
            </w:r>
            <w:r w:rsidR="009423CC">
              <w:rPr>
                <w:noProof/>
                <w:webHidden/>
                <w:sz w:val="28"/>
              </w:rPr>
              <w:t>9</w:t>
            </w:r>
            <w:r w:rsidRPr="0099544F">
              <w:rPr>
                <w:noProof/>
                <w:webHidden/>
                <w:sz w:val="28"/>
              </w:rPr>
              <w:fldChar w:fldCharType="end"/>
            </w:r>
          </w:hyperlink>
        </w:p>
        <w:p w:rsidR="0067449E" w:rsidRPr="0067449E" w:rsidRDefault="00004998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lang w:eastAsia="ru-RU"/>
            </w:rPr>
          </w:pPr>
          <w:hyperlink w:anchor="_Toc373418781" w:history="1">
            <w:r w:rsidR="0099544F" w:rsidRPr="0099544F">
              <w:rPr>
                <w:rStyle w:val="a4"/>
                <w:noProof/>
                <w:sz w:val="28"/>
              </w:rPr>
              <w:t>Приложение 1</w:t>
            </w:r>
            <w:r w:rsidR="0099544F" w:rsidRPr="0099544F">
              <w:rPr>
                <w:noProof/>
                <w:webHidden/>
                <w:sz w:val="28"/>
              </w:rPr>
              <w:tab/>
            </w:r>
            <w:r w:rsidRPr="0099544F">
              <w:rPr>
                <w:noProof/>
                <w:webHidden/>
                <w:sz w:val="28"/>
              </w:rPr>
              <w:fldChar w:fldCharType="begin"/>
            </w:r>
            <w:r w:rsidR="0099544F" w:rsidRPr="0099544F">
              <w:rPr>
                <w:noProof/>
                <w:webHidden/>
                <w:sz w:val="28"/>
              </w:rPr>
              <w:instrText xml:space="preserve"> PAGEREF _Toc373418781 \h </w:instrText>
            </w:r>
            <w:r w:rsidRPr="0099544F">
              <w:rPr>
                <w:noProof/>
                <w:webHidden/>
                <w:sz w:val="28"/>
              </w:rPr>
            </w:r>
            <w:r w:rsidRPr="0099544F">
              <w:rPr>
                <w:noProof/>
                <w:webHidden/>
                <w:sz w:val="28"/>
              </w:rPr>
              <w:fldChar w:fldCharType="separate"/>
            </w:r>
            <w:r w:rsidR="009423CC">
              <w:rPr>
                <w:noProof/>
                <w:webHidden/>
                <w:sz w:val="28"/>
              </w:rPr>
              <w:t>10</w:t>
            </w:r>
            <w:r w:rsidRPr="0099544F">
              <w:rPr>
                <w:noProof/>
                <w:webHidden/>
                <w:sz w:val="28"/>
              </w:rPr>
              <w:fldChar w:fldCharType="end"/>
            </w:r>
          </w:hyperlink>
        </w:p>
        <w:p w:rsidR="00EE185E" w:rsidRPr="00EE185E" w:rsidRDefault="00004998" w:rsidP="00EE185E">
          <w:pPr>
            <w:spacing w:line="360" w:lineRule="exact"/>
            <w:jc w:val="both"/>
            <w:rPr>
              <w:rFonts w:cstheme="minorHAnsi"/>
              <w:sz w:val="28"/>
              <w:szCs w:val="28"/>
            </w:rPr>
          </w:pPr>
          <w:r w:rsidRPr="00EE185E">
            <w:rPr>
              <w:rFonts w:cstheme="minorHAnsi"/>
              <w:sz w:val="28"/>
              <w:szCs w:val="28"/>
            </w:rPr>
            <w:fldChar w:fldCharType="end"/>
          </w:r>
        </w:p>
      </w:sdtContent>
    </w:sdt>
    <w:p w:rsidR="00EE185E" w:rsidRDefault="00EE185E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67449E" w:rsidRDefault="0067449E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67449E" w:rsidRDefault="0067449E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67449E" w:rsidRDefault="0067449E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67449E" w:rsidRDefault="0067449E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9110B6" w:rsidRDefault="009110B6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B13CEB" w:rsidRPr="00EE185E" w:rsidRDefault="00B13CEB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EE185E" w:rsidRPr="00EE185E" w:rsidRDefault="00FD2985" w:rsidP="00EE185E">
      <w:pPr>
        <w:pStyle w:val="1"/>
        <w:numPr>
          <w:ilvl w:val="0"/>
          <w:numId w:val="1"/>
        </w:numPr>
        <w:spacing w:line="360" w:lineRule="exact"/>
        <w:jc w:val="both"/>
        <w:rPr>
          <w:rFonts w:asciiTheme="minorHAnsi" w:hAnsiTheme="minorHAnsi" w:cstheme="minorHAnsi"/>
        </w:rPr>
      </w:pPr>
      <w:bookmarkStart w:id="0" w:name="_Toc373418766"/>
      <w:r>
        <w:rPr>
          <w:rFonts w:asciiTheme="minorHAnsi" w:hAnsiTheme="minorHAnsi" w:cstheme="minorHAnsi"/>
        </w:rPr>
        <w:t>Термины и сокращения</w:t>
      </w:r>
      <w:bookmarkEnd w:id="0"/>
    </w:p>
    <w:p w:rsidR="00EE185E" w:rsidRDefault="00EE185E" w:rsidP="00EE185E">
      <w:pPr>
        <w:spacing w:line="360" w:lineRule="exact"/>
        <w:jc w:val="both"/>
        <w:rPr>
          <w:rFonts w:cstheme="minorHAnsi"/>
        </w:rPr>
      </w:pPr>
    </w:p>
    <w:p w:rsidR="00EE185E" w:rsidRDefault="00EE185E" w:rsidP="00EE185E">
      <w:pPr>
        <w:pStyle w:val="2"/>
        <w:spacing w:line="360" w:lineRule="exact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bookmarkStart w:id="1" w:name="_Toc373418767"/>
      <w:r w:rsidRPr="00EE185E">
        <w:rPr>
          <w:rFonts w:asciiTheme="minorHAnsi" w:hAnsiTheme="minorHAnsi" w:cstheme="minorHAnsi"/>
          <w:color w:val="auto"/>
          <w:sz w:val="28"/>
          <w:szCs w:val="28"/>
        </w:rPr>
        <w:t xml:space="preserve">1.1 </w:t>
      </w:r>
      <w:r w:rsidR="00FD2985">
        <w:rPr>
          <w:rFonts w:asciiTheme="minorHAnsi" w:hAnsiTheme="minorHAnsi" w:cstheme="minorHAnsi"/>
          <w:color w:val="auto"/>
          <w:sz w:val="28"/>
          <w:szCs w:val="28"/>
        </w:rPr>
        <w:t>Перечень</w:t>
      </w:r>
      <w:r w:rsidR="00FD2985" w:rsidRPr="00EE185E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EE185E">
        <w:rPr>
          <w:rFonts w:asciiTheme="minorHAnsi" w:hAnsiTheme="minorHAnsi" w:cstheme="minorHAnsi"/>
          <w:color w:val="auto"/>
          <w:sz w:val="28"/>
          <w:szCs w:val="28"/>
        </w:rPr>
        <w:t>терминов</w:t>
      </w:r>
      <w:bookmarkEnd w:id="1"/>
    </w:p>
    <w:tbl>
      <w:tblPr>
        <w:tblStyle w:val="a9"/>
        <w:tblW w:w="5000" w:type="pct"/>
        <w:tblLook w:val="04A0"/>
      </w:tblPr>
      <w:tblGrid>
        <w:gridCol w:w="2263"/>
        <w:gridCol w:w="7025"/>
      </w:tblGrid>
      <w:tr w:rsidR="00FA03E3" w:rsidRPr="00E13C81" w:rsidTr="00E13C81">
        <w:tc>
          <w:tcPr>
            <w:tcW w:w="1218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E185E">
              <w:rPr>
                <w:rFonts w:cstheme="minorHAnsi"/>
                <w:b/>
                <w:sz w:val="28"/>
                <w:szCs w:val="28"/>
              </w:rPr>
              <w:t>Авария</w:t>
            </w:r>
          </w:p>
        </w:tc>
        <w:tc>
          <w:tcPr>
            <w:tcW w:w="3782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Инцидент, повлекший деградацию или полную неработоспособность ИТ-системы, блокирующий выполнение бизнес операций полностью или не позволяющий завершить их в регламентированное время, при этом не существует альтернативных способов продолжить работу.</w:t>
            </w:r>
          </w:p>
        </w:tc>
      </w:tr>
      <w:tr w:rsidR="00FA03E3" w:rsidRPr="00E13C81" w:rsidTr="00E13C81">
        <w:tc>
          <w:tcPr>
            <w:tcW w:w="1218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E185E">
              <w:rPr>
                <w:rFonts w:cstheme="minorHAnsi"/>
                <w:b/>
                <w:sz w:val="28"/>
                <w:szCs w:val="28"/>
              </w:rPr>
              <w:t>Горячая линия Исполнителя</w:t>
            </w:r>
          </w:p>
        </w:tc>
        <w:tc>
          <w:tcPr>
            <w:tcW w:w="3782" w:type="pct"/>
          </w:tcPr>
          <w:p w:rsidR="00E02F31" w:rsidRDefault="00E01488">
            <w:pPr>
              <w:spacing w:line="360" w:lineRule="exact"/>
              <w:jc w:val="both"/>
              <w:rPr>
                <w:rFonts w:asciiTheme="minorHAnsi" w:eastAsiaTheme="minorHAnsi" w:hAnsiTheme="minorHAnsi" w:cstheme="minorHAnsi"/>
                <w:sz w:val="28"/>
                <w:szCs w:val="28"/>
                <w:lang w:eastAsia="en-US"/>
              </w:rPr>
            </w:pPr>
            <w:r>
              <w:rPr>
                <w:rFonts w:cstheme="minorHAnsi"/>
                <w:sz w:val="28"/>
                <w:szCs w:val="28"/>
              </w:rPr>
              <w:t>Структурное подразделение Исполнителя осуществляющих п</w:t>
            </w:r>
            <w:r w:rsidRPr="00EE185E">
              <w:rPr>
                <w:rFonts w:cstheme="minorHAnsi"/>
                <w:sz w:val="28"/>
                <w:szCs w:val="28"/>
              </w:rPr>
              <w:t>рием</w:t>
            </w:r>
            <w:r w:rsidR="00EE185E" w:rsidRPr="00EE185E">
              <w:rPr>
                <w:rFonts w:cstheme="minorHAnsi"/>
                <w:sz w:val="28"/>
                <w:szCs w:val="28"/>
              </w:rPr>
              <w:t>, регистрация и обработка обращений пользователей.</w:t>
            </w:r>
          </w:p>
        </w:tc>
      </w:tr>
      <w:tr w:rsidR="00AD73E5" w:rsidRPr="00E13C81" w:rsidTr="00E13C81">
        <w:tc>
          <w:tcPr>
            <w:tcW w:w="1218" w:type="pct"/>
          </w:tcPr>
          <w:p w:rsidR="00AD73E5" w:rsidRDefault="00AD73E5" w:rsidP="00EE185E">
            <w:pPr>
              <w:spacing w:line="360" w:lineRule="exact"/>
              <w:jc w:val="both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Диспетчер </w:t>
            </w:r>
          </w:p>
        </w:tc>
        <w:tc>
          <w:tcPr>
            <w:tcW w:w="3782" w:type="pct"/>
          </w:tcPr>
          <w:p w:rsidR="00AD73E5" w:rsidRPr="00EE185E" w:rsidRDefault="00AD73E5" w:rsidP="00FD2985">
            <w:pPr>
              <w:spacing w:line="360" w:lineRule="exac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Сотрудник УИС ЦАФК/ОИС УФК работающий в составе Диспетчерской службы.</w:t>
            </w:r>
          </w:p>
        </w:tc>
      </w:tr>
      <w:tr w:rsidR="00D75EB6" w:rsidRPr="00E13C81" w:rsidTr="00E13C81">
        <w:tc>
          <w:tcPr>
            <w:tcW w:w="1218" w:type="pct"/>
          </w:tcPr>
          <w:p w:rsidR="00EE185E" w:rsidRPr="00EE185E" w:rsidRDefault="00A4691B" w:rsidP="00EE185E">
            <w:pPr>
              <w:spacing w:line="360" w:lineRule="exact"/>
              <w:jc w:val="both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Д</w:t>
            </w:r>
            <w:r w:rsidR="00D75EB6">
              <w:rPr>
                <w:rFonts w:cstheme="minorHAnsi"/>
                <w:b/>
                <w:sz w:val="28"/>
                <w:szCs w:val="28"/>
              </w:rPr>
              <w:t xml:space="preserve">испетчерская служба  </w:t>
            </w:r>
          </w:p>
        </w:tc>
        <w:tc>
          <w:tcPr>
            <w:tcW w:w="3782" w:type="pct"/>
          </w:tcPr>
          <w:p w:rsidR="00E02F31" w:rsidRDefault="00EE185E">
            <w:pPr>
              <w:spacing w:line="360" w:lineRule="exact"/>
              <w:jc w:val="both"/>
              <w:rPr>
                <w:rFonts w:asciiTheme="minorHAnsi" w:eastAsiaTheme="minorHAnsi" w:hAnsiTheme="minorHAnsi" w:cstheme="minorHAnsi"/>
                <w:sz w:val="28"/>
                <w:szCs w:val="28"/>
                <w:lang w:eastAsia="en-US"/>
              </w:rPr>
            </w:pPr>
            <w:r w:rsidRPr="00EE185E">
              <w:rPr>
                <w:rFonts w:cstheme="minorHAnsi"/>
                <w:sz w:val="28"/>
                <w:szCs w:val="28"/>
              </w:rPr>
              <w:t xml:space="preserve">Структурное подразделение </w:t>
            </w:r>
            <w:r w:rsidR="00FD2985">
              <w:rPr>
                <w:rFonts w:cstheme="minorHAnsi"/>
                <w:sz w:val="28"/>
                <w:szCs w:val="28"/>
              </w:rPr>
              <w:t>УИС</w:t>
            </w:r>
            <w:r w:rsidRPr="00EE185E">
              <w:rPr>
                <w:rFonts w:cstheme="minorHAnsi"/>
                <w:sz w:val="28"/>
                <w:szCs w:val="28"/>
              </w:rPr>
              <w:t xml:space="preserve"> ЦАФК или </w:t>
            </w:r>
            <w:r w:rsidR="00FD2985">
              <w:rPr>
                <w:rFonts w:cstheme="minorHAnsi"/>
                <w:sz w:val="28"/>
                <w:szCs w:val="28"/>
              </w:rPr>
              <w:t xml:space="preserve">ОИС </w:t>
            </w:r>
            <w:r w:rsidRPr="00EE185E">
              <w:rPr>
                <w:rFonts w:cstheme="minorHAnsi"/>
                <w:sz w:val="28"/>
                <w:szCs w:val="28"/>
              </w:rPr>
              <w:t>УФК, ответственное за диспетчеризацию Заявок пользователей</w:t>
            </w:r>
            <w:r w:rsidR="00D75EB6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</w:tr>
      <w:tr w:rsidR="00FA03E3" w:rsidRPr="00E13C81" w:rsidTr="00E13C81">
        <w:tc>
          <w:tcPr>
            <w:tcW w:w="1218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EE185E">
              <w:rPr>
                <w:rFonts w:cstheme="minorHAnsi"/>
                <w:b/>
                <w:sz w:val="28"/>
                <w:szCs w:val="28"/>
              </w:rPr>
              <w:t>Заказчик</w:t>
            </w:r>
          </w:p>
        </w:tc>
        <w:tc>
          <w:tcPr>
            <w:tcW w:w="3782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Федеральное казначейство Российской Федерации</w:t>
            </w:r>
          </w:p>
        </w:tc>
      </w:tr>
      <w:tr w:rsidR="00FA03E3" w:rsidRPr="00E13C81" w:rsidTr="00E13C81">
        <w:tc>
          <w:tcPr>
            <w:tcW w:w="1218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E185E">
              <w:rPr>
                <w:rFonts w:cstheme="minorHAnsi"/>
                <w:b/>
                <w:sz w:val="28"/>
                <w:szCs w:val="28"/>
              </w:rPr>
              <w:t>Заявка, Обращение</w:t>
            </w:r>
          </w:p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3782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 xml:space="preserve">Любой запрос пользователя (Заказчика) на получение сервиса или на восстановление функционирования </w:t>
            </w:r>
            <w:r w:rsidR="00FD2985">
              <w:rPr>
                <w:rFonts w:cstheme="minorHAnsi"/>
                <w:sz w:val="28"/>
                <w:szCs w:val="28"/>
              </w:rPr>
              <w:t>или изменения ИТ-</w:t>
            </w:r>
            <w:r w:rsidRPr="00EE185E">
              <w:rPr>
                <w:rFonts w:cstheme="minorHAnsi"/>
                <w:sz w:val="28"/>
                <w:szCs w:val="28"/>
              </w:rPr>
              <w:t>сервиса.</w:t>
            </w:r>
          </w:p>
        </w:tc>
      </w:tr>
      <w:tr w:rsidR="00FA03E3" w:rsidRPr="00E13C81" w:rsidTr="00E13C81">
        <w:tc>
          <w:tcPr>
            <w:tcW w:w="1218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E185E">
              <w:rPr>
                <w:rFonts w:cstheme="minorHAnsi"/>
                <w:b/>
                <w:sz w:val="28"/>
                <w:szCs w:val="28"/>
              </w:rPr>
              <w:t>Инцидент</w:t>
            </w:r>
          </w:p>
        </w:tc>
        <w:tc>
          <w:tcPr>
            <w:tcW w:w="3782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(«Работало, перестало работать») тип Заявки, любое событие, которое не укладывается в рамки нормального предоставления сервиса и при этом влияющее (или способное оказать влияние) на снижение качества сервиса или полное прекращение его предоставления.</w:t>
            </w:r>
          </w:p>
        </w:tc>
      </w:tr>
      <w:tr w:rsidR="00FA03E3" w:rsidRPr="00E13C81" w:rsidTr="00E13C81">
        <w:tc>
          <w:tcPr>
            <w:tcW w:w="1218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E185E">
              <w:rPr>
                <w:rFonts w:cstheme="minorHAnsi"/>
                <w:b/>
                <w:sz w:val="28"/>
                <w:szCs w:val="28"/>
              </w:rPr>
              <w:t>ИТ-система</w:t>
            </w:r>
          </w:p>
        </w:tc>
        <w:tc>
          <w:tcPr>
            <w:tcW w:w="3782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Совокупность ППО и ИТ-инфраструктуры, реализующая заданные функции по хранению, предоставлению информации ее обработке, передаче и приему. Может включать в себя несколько подсистем.</w:t>
            </w:r>
          </w:p>
        </w:tc>
      </w:tr>
      <w:tr w:rsidR="00FA03E3" w:rsidRPr="00E13C81" w:rsidTr="00E13C81">
        <w:tc>
          <w:tcPr>
            <w:tcW w:w="1218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E185E">
              <w:rPr>
                <w:rFonts w:cstheme="minorHAnsi"/>
                <w:b/>
                <w:sz w:val="28"/>
                <w:szCs w:val="28"/>
              </w:rPr>
              <w:t>Исполнитель</w:t>
            </w:r>
          </w:p>
        </w:tc>
        <w:tc>
          <w:tcPr>
            <w:tcW w:w="3782" w:type="pct"/>
          </w:tcPr>
          <w:p w:rsidR="00E02F31" w:rsidRDefault="00EE185E">
            <w:pPr>
              <w:spacing w:line="360" w:lineRule="exact"/>
              <w:jc w:val="both"/>
              <w:rPr>
                <w:rFonts w:asciiTheme="minorHAnsi" w:eastAsiaTheme="minorHAnsi" w:hAnsiTheme="minorHAnsi" w:cstheme="minorHAnsi"/>
                <w:sz w:val="28"/>
                <w:szCs w:val="28"/>
                <w:lang w:eastAsia="en-US"/>
              </w:rPr>
            </w:pPr>
            <w:r w:rsidRPr="00EE185E">
              <w:rPr>
                <w:rFonts w:cstheme="minorHAnsi"/>
                <w:sz w:val="28"/>
                <w:szCs w:val="28"/>
              </w:rPr>
              <w:t xml:space="preserve">Организация, ответственная за </w:t>
            </w:r>
            <w:r w:rsidR="00A56D7E" w:rsidRPr="00EE185E">
              <w:rPr>
                <w:rFonts w:cstheme="minorHAnsi"/>
                <w:sz w:val="28"/>
                <w:szCs w:val="28"/>
              </w:rPr>
              <w:t>обслуживани</w:t>
            </w:r>
            <w:r w:rsidR="00A56D7E">
              <w:rPr>
                <w:rFonts w:cstheme="minorHAnsi"/>
                <w:sz w:val="28"/>
                <w:szCs w:val="28"/>
              </w:rPr>
              <w:t>е</w:t>
            </w:r>
            <w:r w:rsidR="00A56D7E" w:rsidRPr="00EE185E">
              <w:rPr>
                <w:rFonts w:cstheme="minorHAnsi"/>
                <w:sz w:val="28"/>
                <w:szCs w:val="28"/>
              </w:rPr>
              <w:t xml:space="preserve"> </w:t>
            </w:r>
            <w:r w:rsidRPr="00EE185E">
              <w:rPr>
                <w:rFonts w:cstheme="minorHAnsi"/>
                <w:sz w:val="28"/>
                <w:szCs w:val="28"/>
              </w:rPr>
              <w:t>оборудования и/или программного обеспечения ФК в рамках услуг (работ) оказываемых (выполняемых) по Контракту.</w:t>
            </w:r>
          </w:p>
        </w:tc>
      </w:tr>
      <w:tr w:rsidR="003A2E22" w:rsidRPr="00E13C81" w:rsidTr="00E13C81">
        <w:tc>
          <w:tcPr>
            <w:tcW w:w="1218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E185E">
              <w:rPr>
                <w:rFonts w:cstheme="minorHAnsi"/>
                <w:b/>
                <w:sz w:val="28"/>
                <w:szCs w:val="28"/>
              </w:rPr>
              <w:t>Контракт</w:t>
            </w:r>
          </w:p>
        </w:tc>
        <w:tc>
          <w:tcPr>
            <w:tcW w:w="3782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Государственный контракт, заключенный между Заказчиком и Исполнителем</w:t>
            </w:r>
            <w:r w:rsidR="0020463B"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FA03E3" w:rsidRPr="00E13C81" w:rsidTr="00E13C81">
        <w:tc>
          <w:tcPr>
            <w:tcW w:w="1218" w:type="pct"/>
          </w:tcPr>
          <w:p w:rsidR="00E02F31" w:rsidRDefault="00EE185E">
            <w:pPr>
              <w:spacing w:line="360" w:lineRule="exact"/>
              <w:jc w:val="both"/>
              <w:rPr>
                <w:rFonts w:asciiTheme="minorHAnsi" w:eastAsiaTheme="minorHAnsi" w:hAnsiTheme="minorHAnsi" w:cstheme="minorHAnsi"/>
                <w:b/>
                <w:sz w:val="28"/>
                <w:szCs w:val="28"/>
                <w:lang w:eastAsia="en-US"/>
              </w:rPr>
            </w:pPr>
            <w:r w:rsidRPr="00EE185E">
              <w:rPr>
                <w:rFonts w:cstheme="minorHAnsi"/>
                <w:b/>
                <w:sz w:val="28"/>
                <w:szCs w:val="28"/>
              </w:rPr>
              <w:t>Куратор службы сопровождения</w:t>
            </w:r>
          </w:p>
        </w:tc>
        <w:tc>
          <w:tcPr>
            <w:tcW w:w="3782" w:type="pct"/>
          </w:tcPr>
          <w:p w:rsidR="00E02F31" w:rsidRDefault="00EE185E">
            <w:pPr>
              <w:spacing w:line="360" w:lineRule="exact"/>
              <w:jc w:val="both"/>
              <w:rPr>
                <w:rFonts w:asciiTheme="minorHAnsi" w:eastAsiaTheme="minorHAnsi" w:hAnsiTheme="minorHAnsi" w:cstheme="minorHAnsi"/>
                <w:sz w:val="28"/>
                <w:szCs w:val="28"/>
                <w:lang w:eastAsia="en-US"/>
              </w:rPr>
            </w:pPr>
            <w:r w:rsidRPr="00EE185E">
              <w:rPr>
                <w:rFonts w:cstheme="minorHAnsi"/>
                <w:sz w:val="28"/>
                <w:szCs w:val="28"/>
              </w:rPr>
              <w:t xml:space="preserve">Сотрудник </w:t>
            </w:r>
            <w:r w:rsidR="00AD73E5">
              <w:rPr>
                <w:rFonts w:cstheme="minorHAnsi"/>
                <w:sz w:val="28"/>
                <w:szCs w:val="28"/>
              </w:rPr>
              <w:t>ЦАФК</w:t>
            </w:r>
            <w:r w:rsidRPr="00EE185E">
              <w:rPr>
                <w:rFonts w:cstheme="minorHAnsi"/>
                <w:sz w:val="28"/>
                <w:szCs w:val="28"/>
              </w:rPr>
              <w:t xml:space="preserve">, </w:t>
            </w:r>
            <w:r w:rsidR="00AD73E5">
              <w:rPr>
                <w:rFonts w:cstheme="minorHAnsi"/>
                <w:sz w:val="28"/>
                <w:szCs w:val="28"/>
              </w:rPr>
              <w:t>контролирующий работу Исполнителя</w:t>
            </w:r>
            <w:r w:rsidR="00D8798D">
              <w:rPr>
                <w:rFonts w:cstheme="minorHAnsi"/>
                <w:sz w:val="28"/>
                <w:szCs w:val="28"/>
              </w:rPr>
              <w:t xml:space="preserve"> по Федеральным сервисам</w:t>
            </w:r>
            <w:r w:rsidR="003C0106">
              <w:rPr>
                <w:rFonts w:cstheme="minorHAnsi"/>
                <w:sz w:val="28"/>
                <w:szCs w:val="28"/>
              </w:rPr>
              <w:t>.</w:t>
            </w:r>
          </w:p>
        </w:tc>
      </w:tr>
      <w:tr w:rsidR="00FA03E3" w:rsidRPr="00E13C81" w:rsidTr="00E13C81">
        <w:tc>
          <w:tcPr>
            <w:tcW w:w="1218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E185E">
              <w:rPr>
                <w:rFonts w:cstheme="minorHAnsi"/>
                <w:b/>
                <w:sz w:val="28"/>
                <w:szCs w:val="28"/>
              </w:rPr>
              <w:t>Лидер команды</w:t>
            </w:r>
          </w:p>
        </w:tc>
        <w:tc>
          <w:tcPr>
            <w:tcW w:w="3782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Сотрудник Исполнителя</w:t>
            </w:r>
            <w:r w:rsidR="00E2362D">
              <w:rPr>
                <w:rFonts w:cstheme="minorHAnsi"/>
                <w:sz w:val="28"/>
                <w:szCs w:val="28"/>
              </w:rPr>
              <w:t xml:space="preserve"> или специалист УФК</w:t>
            </w:r>
            <w:r w:rsidRPr="00EE185E">
              <w:rPr>
                <w:rFonts w:cstheme="minorHAnsi"/>
                <w:sz w:val="28"/>
                <w:szCs w:val="28"/>
              </w:rPr>
              <w:t>, координирующий действия сотрудников, входящих в группу поддержки.</w:t>
            </w:r>
          </w:p>
        </w:tc>
      </w:tr>
      <w:tr w:rsidR="00FA03E3" w:rsidRPr="00E13C81" w:rsidTr="00E13C81">
        <w:tc>
          <w:tcPr>
            <w:tcW w:w="1218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E185E">
              <w:rPr>
                <w:rFonts w:cstheme="minorHAnsi"/>
                <w:b/>
                <w:sz w:val="28"/>
                <w:szCs w:val="28"/>
              </w:rPr>
              <w:t xml:space="preserve">Менеджер инцидентов </w:t>
            </w:r>
          </w:p>
        </w:tc>
        <w:tc>
          <w:tcPr>
            <w:tcW w:w="3782" w:type="pct"/>
          </w:tcPr>
          <w:p w:rsidR="00E02F31" w:rsidRDefault="00EE185E">
            <w:pPr>
              <w:spacing w:line="360" w:lineRule="exact"/>
              <w:jc w:val="both"/>
              <w:rPr>
                <w:rFonts w:asciiTheme="minorHAnsi" w:eastAsiaTheme="minorHAnsi" w:hAnsiTheme="minorHAnsi" w:cstheme="minorHAnsi"/>
                <w:sz w:val="28"/>
                <w:szCs w:val="28"/>
                <w:lang w:eastAsia="en-US"/>
              </w:rPr>
            </w:pPr>
            <w:r w:rsidRPr="00EE185E">
              <w:rPr>
                <w:rFonts w:cstheme="minorHAnsi"/>
                <w:sz w:val="28"/>
                <w:szCs w:val="28"/>
              </w:rPr>
              <w:t xml:space="preserve">Сотрудник УИС ФК/ОИС УФК, координирующий работу Исполнителей по устранению </w:t>
            </w:r>
            <w:r w:rsidR="004021B4">
              <w:rPr>
                <w:rFonts w:cstheme="minorHAnsi"/>
                <w:sz w:val="28"/>
                <w:szCs w:val="28"/>
              </w:rPr>
              <w:t>инцидентов.</w:t>
            </w:r>
          </w:p>
        </w:tc>
      </w:tr>
      <w:tr w:rsidR="00FA03E3" w:rsidRPr="00E13C81" w:rsidTr="0020463B">
        <w:trPr>
          <w:trHeight w:val="781"/>
        </w:trPr>
        <w:tc>
          <w:tcPr>
            <w:tcW w:w="1218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E185E">
              <w:rPr>
                <w:rFonts w:cstheme="minorHAnsi"/>
                <w:b/>
                <w:sz w:val="28"/>
                <w:szCs w:val="28"/>
              </w:rPr>
              <w:t>Специалист Исполнителя</w:t>
            </w:r>
          </w:p>
        </w:tc>
        <w:tc>
          <w:tcPr>
            <w:tcW w:w="3782" w:type="pct"/>
          </w:tcPr>
          <w:p w:rsidR="00EE185E" w:rsidRPr="00EE185E" w:rsidRDefault="00EE185E" w:rsidP="00EE185E">
            <w:pPr>
              <w:spacing w:line="360" w:lineRule="exact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Сотрудник Исполнителя, ответственный за разрешение запроса указанного в заявке.</w:t>
            </w:r>
          </w:p>
        </w:tc>
      </w:tr>
      <w:tr w:rsidR="00B13CEB" w:rsidRPr="00E13C81" w:rsidTr="00E13C81">
        <w:trPr>
          <w:trHeight w:val="1084"/>
        </w:trPr>
        <w:tc>
          <w:tcPr>
            <w:tcW w:w="1218" w:type="pct"/>
          </w:tcPr>
          <w:p w:rsidR="00B13CEB" w:rsidRPr="0099544F" w:rsidRDefault="00B13CEB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Система управления эксплуатацией </w:t>
            </w:r>
          </w:p>
        </w:tc>
        <w:tc>
          <w:tcPr>
            <w:tcW w:w="3782" w:type="pct"/>
          </w:tcPr>
          <w:p w:rsidR="00B13CEB" w:rsidRPr="00496A53" w:rsidRDefault="00496A53" w:rsidP="009110B6">
            <w:pPr>
              <w:spacing w:line="360" w:lineRule="exact"/>
              <w:jc w:val="both"/>
              <w:rPr>
                <w:rFonts w:cstheme="minorHAnsi"/>
                <w:sz w:val="28"/>
                <w:szCs w:val="28"/>
              </w:rPr>
            </w:pPr>
            <w:r w:rsidRPr="00496A53">
              <w:rPr>
                <w:sz w:val="28"/>
                <w:szCs w:val="28"/>
              </w:rPr>
              <w:t xml:space="preserve">Система, </w:t>
            </w:r>
            <w:r w:rsidR="009110B6">
              <w:rPr>
                <w:sz w:val="28"/>
                <w:szCs w:val="28"/>
              </w:rPr>
              <w:t>предназначенная</w:t>
            </w:r>
            <w:r w:rsidRPr="00496A53">
              <w:rPr>
                <w:sz w:val="28"/>
                <w:szCs w:val="28"/>
              </w:rPr>
              <w:t xml:space="preserve"> для управления информационными технологиями, формализации, исполнения и совершенствования процессов эксплуатации Федерального казначейства.</w:t>
            </w:r>
          </w:p>
        </w:tc>
      </w:tr>
      <w:tr w:rsidR="00BE38BA" w:rsidRPr="00E13C81" w:rsidTr="0020463B">
        <w:trPr>
          <w:trHeight w:val="799"/>
        </w:trPr>
        <w:tc>
          <w:tcPr>
            <w:tcW w:w="1218" w:type="pct"/>
          </w:tcPr>
          <w:p w:rsidR="00E02F31" w:rsidRDefault="0099544F">
            <w:pPr>
              <w:rPr>
                <w:rFonts w:cstheme="minorHAnsi"/>
                <w:b/>
                <w:sz w:val="28"/>
                <w:szCs w:val="28"/>
              </w:rPr>
            </w:pPr>
            <w:r w:rsidRPr="0099544F">
              <w:rPr>
                <w:rFonts w:cstheme="minorHAnsi"/>
                <w:b/>
                <w:sz w:val="28"/>
                <w:szCs w:val="28"/>
              </w:rPr>
              <w:t>Федеральный  ИТ</w:t>
            </w:r>
            <w:r w:rsidR="00AD73E5">
              <w:rPr>
                <w:rFonts w:cstheme="minorHAnsi"/>
                <w:b/>
                <w:sz w:val="28"/>
                <w:szCs w:val="28"/>
              </w:rPr>
              <w:t>-</w:t>
            </w:r>
            <w:r w:rsidRPr="0099544F">
              <w:rPr>
                <w:rFonts w:cstheme="minorHAnsi"/>
                <w:b/>
                <w:sz w:val="28"/>
                <w:szCs w:val="28"/>
              </w:rPr>
              <w:t>сервис</w:t>
            </w:r>
          </w:p>
        </w:tc>
        <w:tc>
          <w:tcPr>
            <w:tcW w:w="3782" w:type="pct"/>
          </w:tcPr>
          <w:p w:rsidR="00E02F31" w:rsidRDefault="009110B6" w:rsidP="0044762F">
            <w:pPr>
              <w:spacing w:line="360" w:lineRule="exact"/>
              <w:jc w:val="both"/>
              <w:rPr>
                <w:rFonts w:asciiTheme="minorHAnsi" w:eastAsiaTheme="minorHAnsi" w:hAnsiTheme="minorHAnsi" w:cstheme="minorHAnsi"/>
                <w:sz w:val="28"/>
                <w:szCs w:val="28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8"/>
                <w:szCs w:val="28"/>
                <w:lang w:eastAsia="en-US"/>
              </w:rPr>
              <w:t>Географически распределенный ИТ-сервис,</w:t>
            </w:r>
            <w:r w:rsidR="00D936B5">
              <w:rPr>
                <w:rFonts w:asciiTheme="minorHAnsi" w:eastAsiaTheme="minorHAnsi" w:hAnsiTheme="minorHAnsi" w:cstheme="minorHAnsi"/>
                <w:sz w:val="28"/>
                <w:szCs w:val="28"/>
                <w:lang w:eastAsia="en-US"/>
              </w:rPr>
              <w:t xml:space="preserve"> предоставляемы</w:t>
            </w:r>
            <w:r w:rsidR="0044762F">
              <w:rPr>
                <w:rFonts w:asciiTheme="minorHAnsi" w:eastAsiaTheme="minorHAnsi" w:hAnsiTheme="minorHAnsi" w:cstheme="minorHAnsi"/>
                <w:sz w:val="28"/>
                <w:szCs w:val="28"/>
                <w:lang w:eastAsia="en-US"/>
              </w:rPr>
              <w:t>й</w:t>
            </w:r>
            <w:r w:rsidR="00D936B5">
              <w:rPr>
                <w:rFonts w:asciiTheme="minorHAnsi" w:eastAsiaTheme="minorHAnsi" w:hAnsiTheme="minorHAnsi" w:cs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sz w:val="28"/>
                <w:szCs w:val="28"/>
                <w:lang w:eastAsia="en-US"/>
              </w:rPr>
              <w:t>по единым стандартам.</w:t>
            </w:r>
          </w:p>
        </w:tc>
      </w:tr>
    </w:tbl>
    <w:p w:rsidR="00EE185E" w:rsidRPr="00EE185E" w:rsidRDefault="00EE185E" w:rsidP="00EE185E">
      <w:pPr>
        <w:spacing w:line="360" w:lineRule="exact"/>
        <w:jc w:val="both"/>
        <w:rPr>
          <w:rFonts w:cstheme="minorHAnsi"/>
          <w:sz w:val="28"/>
          <w:szCs w:val="28"/>
        </w:rPr>
      </w:pPr>
    </w:p>
    <w:p w:rsidR="00EE185E" w:rsidRDefault="00EE185E" w:rsidP="00EE185E">
      <w:pPr>
        <w:pStyle w:val="2"/>
        <w:spacing w:line="360" w:lineRule="exact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bookmarkStart w:id="2" w:name="_Toc373418768"/>
      <w:r w:rsidRPr="00EE185E">
        <w:rPr>
          <w:rFonts w:asciiTheme="minorHAnsi" w:hAnsiTheme="minorHAnsi" w:cstheme="minorHAnsi"/>
          <w:color w:val="auto"/>
          <w:sz w:val="28"/>
          <w:szCs w:val="28"/>
        </w:rPr>
        <w:t xml:space="preserve">1.2 </w:t>
      </w:r>
      <w:r w:rsidR="00FD2985">
        <w:rPr>
          <w:rFonts w:asciiTheme="minorHAnsi" w:hAnsiTheme="minorHAnsi" w:cstheme="minorHAnsi"/>
          <w:color w:val="auto"/>
          <w:sz w:val="28"/>
          <w:szCs w:val="28"/>
        </w:rPr>
        <w:t>Перечень</w:t>
      </w:r>
      <w:r w:rsidR="00FD2985" w:rsidRPr="00EE185E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EE185E">
        <w:rPr>
          <w:rFonts w:asciiTheme="minorHAnsi" w:hAnsiTheme="minorHAnsi" w:cstheme="minorHAnsi"/>
          <w:color w:val="auto"/>
          <w:sz w:val="28"/>
          <w:szCs w:val="28"/>
        </w:rPr>
        <w:t>сокращений</w:t>
      </w:r>
      <w:bookmarkEnd w:id="2"/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2305"/>
        <w:gridCol w:w="6983"/>
      </w:tblGrid>
      <w:tr w:rsidR="00FA03E3" w:rsidRPr="00E13C81" w:rsidTr="00E13C81">
        <w:trPr>
          <w:trHeight w:val="747"/>
          <w:tblHeader/>
        </w:trPr>
        <w:tc>
          <w:tcPr>
            <w:tcW w:w="1241" w:type="pct"/>
            <w:shd w:val="clear" w:color="auto" w:fill="E6E6E6"/>
            <w:vAlign w:val="center"/>
          </w:tcPr>
          <w:p w:rsidR="00EE185E" w:rsidRPr="00EE185E" w:rsidRDefault="00EE185E" w:rsidP="00EE185E">
            <w:pPr>
              <w:suppressAutoHyphens/>
              <w:spacing w:after="0" w:line="360" w:lineRule="exact"/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  <w:r w:rsidRPr="00EE185E">
              <w:rPr>
                <w:rFonts w:cstheme="minorHAnsi"/>
                <w:b/>
                <w:bCs/>
                <w:sz w:val="28"/>
                <w:szCs w:val="28"/>
              </w:rPr>
              <w:t>Термины и сокращения</w:t>
            </w:r>
          </w:p>
        </w:tc>
        <w:tc>
          <w:tcPr>
            <w:tcW w:w="3759" w:type="pct"/>
            <w:shd w:val="clear" w:color="auto" w:fill="E6E6E6"/>
            <w:vAlign w:val="center"/>
          </w:tcPr>
          <w:p w:rsidR="00EE185E" w:rsidRPr="00EE185E" w:rsidRDefault="00EE185E" w:rsidP="00EE185E">
            <w:pPr>
              <w:suppressAutoHyphens/>
              <w:spacing w:after="0" w:line="360" w:lineRule="exact"/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  <w:r w:rsidRPr="00EE185E">
              <w:rPr>
                <w:rFonts w:cstheme="minorHAnsi"/>
                <w:b/>
                <w:bCs/>
                <w:sz w:val="28"/>
                <w:szCs w:val="28"/>
              </w:rPr>
              <w:t>Определения</w:t>
            </w:r>
          </w:p>
        </w:tc>
      </w:tr>
      <w:tr w:rsidR="004D064B" w:rsidRPr="00E13C81" w:rsidTr="00E13C81">
        <w:tc>
          <w:tcPr>
            <w:tcW w:w="1241" w:type="pct"/>
            <w:vAlign w:val="center"/>
          </w:tcPr>
          <w:p w:rsidR="00EE185E" w:rsidRDefault="004D064B" w:rsidP="00EE185E">
            <w:pPr>
              <w:suppressAutoHyphens/>
              <w:spacing w:after="0" w:line="360" w:lineRule="exact"/>
              <w:jc w:val="both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АО и СПО</w:t>
            </w:r>
          </w:p>
        </w:tc>
        <w:tc>
          <w:tcPr>
            <w:tcW w:w="3759" w:type="pct"/>
            <w:vAlign w:val="center"/>
          </w:tcPr>
          <w:p w:rsidR="00EE185E" w:rsidRDefault="004D064B" w:rsidP="00EE185E">
            <w:pPr>
              <w:suppressAutoHyphens/>
              <w:spacing w:after="0" w:line="360" w:lineRule="exact"/>
              <w:jc w:val="both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Аппаратное обеспечение и системно-программное обеспечение</w:t>
            </w:r>
          </w:p>
        </w:tc>
      </w:tr>
      <w:tr w:rsidR="00FA03E3" w:rsidRPr="00E13C81" w:rsidTr="00E13C81">
        <w:tc>
          <w:tcPr>
            <w:tcW w:w="1241" w:type="pct"/>
            <w:vAlign w:val="center"/>
          </w:tcPr>
          <w:p w:rsidR="00EE185E" w:rsidRPr="00EE185E" w:rsidRDefault="00EE185E" w:rsidP="00EE185E">
            <w:pPr>
              <w:suppressAutoHyphens/>
              <w:spacing w:after="0" w:line="360" w:lineRule="exact"/>
              <w:jc w:val="both"/>
              <w:rPr>
                <w:rFonts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ОИС</w:t>
            </w:r>
          </w:p>
        </w:tc>
        <w:tc>
          <w:tcPr>
            <w:tcW w:w="3759" w:type="pct"/>
            <w:vAlign w:val="center"/>
          </w:tcPr>
          <w:p w:rsidR="00EE185E" w:rsidRPr="00EE185E" w:rsidRDefault="00EE185E" w:rsidP="00EE185E">
            <w:pPr>
              <w:suppressAutoHyphens/>
              <w:spacing w:after="0" w:line="360" w:lineRule="exact"/>
              <w:jc w:val="both"/>
              <w:rPr>
                <w:rFonts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Отдел информационных систем</w:t>
            </w:r>
          </w:p>
        </w:tc>
      </w:tr>
      <w:tr w:rsidR="00FA03E3" w:rsidRPr="00E13C81" w:rsidTr="00E13C81">
        <w:tc>
          <w:tcPr>
            <w:tcW w:w="1241" w:type="pct"/>
            <w:vAlign w:val="center"/>
          </w:tcPr>
          <w:p w:rsidR="00EE185E" w:rsidRPr="00EE185E" w:rsidRDefault="00EE185E" w:rsidP="00EE185E">
            <w:pPr>
              <w:suppressAutoHyphens/>
              <w:spacing w:after="0" w:line="360" w:lineRule="exact"/>
              <w:jc w:val="both"/>
              <w:rPr>
                <w:rFonts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ППО</w:t>
            </w:r>
          </w:p>
        </w:tc>
        <w:tc>
          <w:tcPr>
            <w:tcW w:w="3759" w:type="pct"/>
            <w:vAlign w:val="center"/>
          </w:tcPr>
          <w:p w:rsidR="00EE185E" w:rsidRPr="00EE185E" w:rsidRDefault="00EE185E" w:rsidP="00EE185E">
            <w:pPr>
              <w:suppressAutoHyphens/>
              <w:spacing w:after="0" w:line="360" w:lineRule="exact"/>
              <w:jc w:val="both"/>
              <w:rPr>
                <w:rFonts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Прикладное программное обеспечение</w:t>
            </w:r>
          </w:p>
        </w:tc>
      </w:tr>
      <w:tr w:rsidR="00D80DAF" w:rsidRPr="00E13C81" w:rsidTr="00E13C81">
        <w:tc>
          <w:tcPr>
            <w:tcW w:w="1241" w:type="pct"/>
            <w:vAlign w:val="center"/>
          </w:tcPr>
          <w:p w:rsidR="00EE185E" w:rsidRPr="00EE185E" w:rsidRDefault="00EE185E" w:rsidP="00EE185E">
            <w:pPr>
              <w:suppressAutoHyphens/>
              <w:spacing w:after="0" w:line="360" w:lineRule="exact"/>
              <w:jc w:val="both"/>
              <w:rPr>
                <w:rFonts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ПСиТО</w:t>
            </w:r>
          </w:p>
        </w:tc>
        <w:tc>
          <w:tcPr>
            <w:tcW w:w="3759" w:type="pct"/>
            <w:vAlign w:val="center"/>
          </w:tcPr>
          <w:p w:rsidR="00EE185E" w:rsidRPr="00EE185E" w:rsidRDefault="00EE185E" w:rsidP="00EE185E">
            <w:pPr>
              <w:suppressAutoHyphens/>
              <w:spacing w:after="0" w:line="360" w:lineRule="exact"/>
              <w:jc w:val="both"/>
              <w:rPr>
                <w:rFonts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Порядок сопровождения и технического обслуживания</w:t>
            </w:r>
          </w:p>
        </w:tc>
      </w:tr>
      <w:tr w:rsidR="00FA03E3" w:rsidRPr="00E13C81" w:rsidTr="00E13C81">
        <w:tc>
          <w:tcPr>
            <w:tcW w:w="1241" w:type="pct"/>
            <w:vAlign w:val="center"/>
          </w:tcPr>
          <w:p w:rsidR="00E02F31" w:rsidRDefault="00EE185E">
            <w:pPr>
              <w:suppressAutoHyphens/>
              <w:spacing w:after="0" w:line="360" w:lineRule="exact"/>
              <w:jc w:val="both"/>
              <w:rPr>
                <w:rFonts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СУЭ</w:t>
            </w:r>
            <w:r w:rsidR="0084586F">
              <w:rPr>
                <w:rFonts w:cstheme="minorHAnsi"/>
                <w:sz w:val="28"/>
                <w:szCs w:val="28"/>
              </w:rPr>
              <w:t xml:space="preserve"> </w:t>
            </w:r>
          </w:p>
        </w:tc>
        <w:tc>
          <w:tcPr>
            <w:tcW w:w="3759" w:type="pct"/>
            <w:vAlign w:val="center"/>
          </w:tcPr>
          <w:p w:rsidR="00E02F31" w:rsidRDefault="00EE185E">
            <w:pPr>
              <w:suppressAutoHyphens/>
              <w:spacing w:after="0" w:line="360" w:lineRule="exact"/>
              <w:jc w:val="both"/>
              <w:rPr>
                <w:rFonts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 xml:space="preserve">Система управления эксплуатацией </w:t>
            </w:r>
          </w:p>
        </w:tc>
      </w:tr>
      <w:tr w:rsidR="0020463B" w:rsidRPr="00E13C81" w:rsidTr="00E13C81">
        <w:tc>
          <w:tcPr>
            <w:tcW w:w="1241" w:type="pct"/>
            <w:vAlign w:val="center"/>
          </w:tcPr>
          <w:p w:rsidR="0020463B" w:rsidRPr="00EE185E" w:rsidRDefault="0020463B" w:rsidP="00EE185E">
            <w:pPr>
              <w:suppressAutoHyphens/>
              <w:spacing w:after="0" w:line="360" w:lineRule="exact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ТОФК</w:t>
            </w:r>
          </w:p>
        </w:tc>
        <w:tc>
          <w:tcPr>
            <w:tcW w:w="3759" w:type="pct"/>
            <w:vAlign w:val="center"/>
          </w:tcPr>
          <w:p w:rsidR="0020463B" w:rsidRPr="00EE185E" w:rsidRDefault="0020463B" w:rsidP="00EE185E">
            <w:pPr>
              <w:suppressAutoHyphens/>
              <w:spacing w:after="0" w:line="360" w:lineRule="exact"/>
              <w:jc w:val="both"/>
              <w:rPr>
                <w:rFonts w:cstheme="minorHAnsi"/>
                <w:sz w:val="28"/>
                <w:szCs w:val="28"/>
              </w:rPr>
            </w:pPr>
            <w:r w:rsidRPr="0020463B">
              <w:rPr>
                <w:rFonts w:ascii="Times New Roman" w:eastAsia="Times New Roman" w:hAnsi="Times New Roman" w:cs="Times New Roman"/>
                <w:sz w:val="28"/>
                <w:szCs w:val="28"/>
              </w:rPr>
              <w:t>Территориальный орган Федерального казначейства</w:t>
            </w:r>
          </w:p>
        </w:tc>
      </w:tr>
      <w:tr w:rsidR="00FA03E3" w:rsidRPr="00E13C81" w:rsidTr="00E13C81">
        <w:tc>
          <w:tcPr>
            <w:tcW w:w="1241" w:type="pct"/>
            <w:vAlign w:val="center"/>
          </w:tcPr>
          <w:p w:rsidR="00EE185E" w:rsidRPr="00EE185E" w:rsidRDefault="00EE185E" w:rsidP="00EE185E">
            <w:pPr>
              <w:suppressAutoHyphens/>
              <w:spacing w:after="0" w:line="360" w:lineRule="exact"/>
              <w:jc w:val="both"/>
              <w:rPr>
                <w:rFonts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УИС</w:t>
            </w:r>
          </w:p>
        </w:tc>
        <w:tc>
          <w:tcPr>
            <w:tcW w:w="3759" w:type="pct"/>
            <w:vAlign w:val="center"/>
          </w:tcPr>
          <w:p w:rsidR="00EE185E" w:rsidRPr="00EE185E" w:rsidRDefault="00EE185E" w:rsidP="00EE185E">
            <w:pPr>
              <w:suppressAutoHyphens/>
              <w:spacing w:after="0" w:line="360" w:lineRule="exact"/>
              <w:jc w:val="both"/>
              <w:rPr>
                <w:rFonts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Управление информационных систем</w:t>
            </w:r>
          </w:p>
        </w:tc>
      </w:tr>
      <w:tr w:rsidR="00FA03E3" w:rsidRPr="00E13C81" w:rsidTr="00E13C81">
        <w:tc>
          <w:tcPr>
            <w:tcW w:w="1241" w:type="pct"/>
            <w:vAlign w:val="center"/>
          </w:tcPr>
          <w:p w:rsidR="00EE185E" w:rsidRPr="00EE185E" w:rsidRDefault="00EE185E" w:rsidP="00EE185E">
            <w:pPr>
              <w:suppressAutoHyphens/>
              <w:spacing w:after="0" w:line="360" w:lineRule="exact"/>
              <w:jc w:val="both"/>
              <w:rPr>
                <w:rFonts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УФК</w:t>
            </w:r>
          </w:p>
        </w:tc>
        <w:tc>
          <w:tcPr>
            <w:tcW w:w="3759" w:type="pct"/>
            <w:vAlign w:val="center"/>
          </w:tcPr>
          <w:p w:rsidR="00EE185E" w:rsidRPr="00EE185E" w:rsidRDefault="00EE185E" w:rsidP="00EE185E">
            <w:pPr>
              <w:suppressAutoHyphens/>
              <w:spacing w:after="0" w:line="360" w:lineRule="exact"/>
              <w:jc w:val="both"/>
              <w:rPr>
                <w:rFonts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Управление Федерального казначейства</w:t>
            </w:r>
          </w:p>
        </w:tc>
      </w:tr>
      <w:tr w:rsidR="00FA03E3" w:rsidRPr="00E13C81" w:rsidTr="00E13C81">
        <w:tc>
          <w:tcPr>
            <w:tcW w:w="1241" w:type="pct"/>
            <w:vAlign w:val="center"/>
          </w:tcPr>
          <w:p w:rsidR="00EE185E" w:rsidRPr="00EE185E" w:rsidRDefault="00EE185E" w:rsidP="00EE185E">
            <w:pPr>
              <w:suppressAutoHyphens/>
              <w:spacing w:after="0" w:line="360" w:lineRule="exact"/>
              <w:jc w:val="both"/>
              <w:rPr>
                <w:rFonts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ФК</w:t>
            </w:r>
          </w:p>
        </w:tc>
        <w:tc>
          <w:tcPr>
            <w:tcW w:w="3759" w:type="pct"/>
            <w:vAlign w:val="center"/>
          </w:tcPr>
          <w:p w:rsidR="00EE185E" w:rsidRPr="00EE185E" w:rsidRDefault="00EE185E" w:rsidP="00EE185E">
            <w:pPr>
              <w:suppressAutoHyphens/>
              <w:spacing w:after="0" w:line="360" w:lineRule="exact"/>
              <w:jc w:val="both"/>
              <w:rPr>
                <w:rFonts w:cstheme="minorHAnsi"/>
                <w:sz w:val="28"/>
                <w:szCs w:val="28"/>
                <w:lang w:val="en-US"/>
              </w:rPr>
            </w:pPr>
            <w:r w:rsidRPr="00EE185E">
              <w:rPr>
                <w:rFonts w:cstheme="minorHAnsi"/>
                <w:sz w:val="28"/>
                <w:szCs w:val="28"/>
              </w:rPr>
              <w:t>Федеральное казначейство</w:t>
            </w:r>
          </w:p>
        </w:tc>
      </w:tr>
      <w:tr w:rsidR="00FA03E3" w:rsidRPr="00E13C81" w:rsidTr="00E13C81">
        <w:tc>
          <w:tcPr>
            <w:tcW w:w="1241" w:type="pct"/>
          </w:tcPr>
          <w:p w:rsidR="00EE185E" w:rsidRPr="00EE185E" w:rsidRDefault="00EE185E" w:rsidP="00EE185E">
            <w:pPr>
              <w:suppressAutoHyphens/>
              <w:spacing w:after="0" w:line="360" w:lineRule="exact"/>
              <w:jc w:val="both"/>
              <w:rPr>
                <w:rFonts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ЦАФК</w:t>
            </w:r>
          </w:p>
        </w:tc>
        <w:tc>
          <w:tcPr>
            <w:tcW w:w="3759" w:type="pct"/>
          </w:tcPr>
          <w:p w:rsidR="00EE185E" w:rsidRPr="00EE185E" w:rsidRDefault="00EE185E" w:rsidP="00EE185E">
            <w:pPr>
              <w:suppressAutoHyphens/>
              <w:spacing w:after="0" w:line="360" w:lineRule="exact"/>
              <w:jc w:val="both"/>
              <w:rPr>
                <w:rFonts w:cstheme="minorHAnsi"/>
                <w:sz w:val="28"/>
                <w:szCs w:val="28"/>
              </w:rPr>
            </w:pPr>
            <w:r w:rsidRPr="00EE185E">
              <w:rPr>
                <w:rFonts w:cstheme="minorHAnsi"/>
                <w:sz w:val="28"/>
                <w:szCs w:val="28"/>
              </w:rPr>
              <w:t>Центральный аппарат Федерального казначейства.</w:t>
            </w:r>
          </w:p>
        </w:tc>
      </w:tr>
    </w:tbl>
    <w:p w:rsidR="0020463B" w:rsidRDefault="0020463B" w:rsidP="00EE185E">
      <w:pPr>
        <w:spacing w:line="360" w:lineRule="exact"/>
        <w:jc w:val="both"/>
        <w:rPr>
          <w:rFonts w:cstheme="minorHAnsi"/>
        </w:rPr>
      </w:pPr>
    </w:p>
    <w:p w:rsidR="00E02F31" w:rsidRDefault="00FD2985">
      <w:pPr>
        <w:pStyle w:val="1"/>
        <w:numPr>
          <w:ilvl w:val="0"/>
          <w:numId w:val="1"/>
        </w:numPr>
        <w:spacing w:line="360" w:lineRule="exact"/>
        <w:jc w:val="both"/>
        <w:rPr>
          <w:rFonts w:asciiTheme="minorHAnsi" w:hAnsiTheme="minorHAnsi" w:cstheme="minorHAnsi"/>
        </w:rPr>
      </w:pPr>
      <w:bookmarkStart w:id="3" w:name="_Toc373418769"/>
      <w:r>
        <w:rPr>
          <w:rFonts w:asciiTheme="minorHAnsi" w:hAnsiTheme="minorHAnsi" w:cstheme="minorHAnsi"/>
        </w:rPr>
        <w:t>Общие положения</w:t>
      </w:r>
      <w:bookmarkEnd w:id="3"/>
    </w:p>
    <w:p w:rsidR="00EE185E" w:rsidRPr="00EE185E" w:rsidRDefault="00FD2985">
      <w:pPr>
        <w:spacing w:after="0" w:line="360" w:lineRule="exac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</w:t>
      </w:r>
      <w:r w:rsidR="00EE185E" w:rsidRPr="00EE185E">
        <w:rPr>
          <w:rFonts w:cstheme="minorHAnsi"/>
          <w:sz w:val="28"/>
          <w:szCs w:val="28"/>
        </w:rPr>
        <w:t xml:space="preserve">.1. Настоящий документ определяет правила взаимодействия служб сопровождения Исполнителей и Заказчика с целью </w:t>
      </w:r>
      <w:r w:rsidR="00EE185E" w:rsidRPr="00EE185E">
        <w:rPr>
          <w:rFonts w:cstheme="minorHAnsi"/>
          <w:sz w:val="28"/>
          <w:szCs w:val="28"/>
          <w:lang w:eastAsia="ru-RU"/>
        </w:rPr>
        <w:t>минимизации времени простоя при аварийных и внештатных ситуациях.</w:t>
      </w:r>
    </w:p>
    <w:p w:rsidR="00EE185E" w:rsidRPr="00EE185E" w:rsidRDefault="00EE185E">
      <w:pPr>
        <w:spacing w:after="0" w:line="360" w:lineRule="exact"/>
        <w:jc w:val="both"/>
        <w:rPr>
          <w:rFonts w:cstheme="minorHAnsi"/>
          <w:sz w:val="28"/>
          <w:szCs w:val="28"/>
        </w:rPr>
      </w:pPr>
      <w:r w:rsidRPr="00EE185E">
        <w:rPr>
          <w:rFonts w:cstheme="minorHAnsi"/>
          <w:sz w:val="28"/>
          <w:szCs w:val="28"/>
        </w:rPr>
        <w:t>2.</w:t>
      </w:r>
      <w:r w:rsidR="00FD2985">
        <w:rPr>
          <w:rFonts w:cstheme="minorHAnsi"/>
          <w:sz w:val="28"/>
          <w:szCs w:val="28"/>
        </w:rPr>
        <w:t xml:space="preserve">2. </w:t>
      </w:r>
      <w:r w:rsidRPr="00EE185E">
        <w:rPr>
          <w:rFonts w:cstheme="minorHAnsi"/>
          <w:sz w:val="28"/>
          <w:szCs w:val="28"/>
        </w:rPr>
        <w:t>Положения данного Регламента обязательны к исполнению специалистами Исполнителя и Заказчика в ходе эксплуатации, сопровождения и развития сервисов.</w:t>
      </w:r>
    </w:p>
    <w:p w:rsidR="0020463B" w:rsidRDefault="0020463B">
      <w:pPr>
        <w:spacing w:after="0" w:line="360" w:lineRule="exact"/>
        <w:jc w:val="both"/>
        <w:rPr>
          <w:rFonts w:cstheme="minorHAnsi"/>
          <w:sz w:val="28"/>
          <w:szCs w:val="28"/>
        </w:rPr>
      </w:pPr>
    </w:p>
    <w:p w:rsidR="00EE185E" w:rsidRPr="00EE185E" w:rsidRDefault="00FD2985">
      <w:pPr>
        <w:spacing w:after="0" w:line="360" w:lineRule="exac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2.</w:t>
      </w:r>
      <w:r w:rsidR="00EE185E" w:rsidRPr="00EE185E">
        <w:rPr>
          <w:rFonts w:cstheme="minorHAnsi"/>
          <w:sz w:val="28"/>
          <w:szCs w:val="28"/>
        </w:rPr>
        <w:t>3. Основными участниками процесса взаимодействия являются:</w:t>
      </w:r>
    </w:p>
    <w:p w:rsidR="00EE185E" w:rsidRPr="00EE185E" w:rsidRDefault="00E13C81" w:rsidP="00EE185E">
      <w:pPr>
        <w:pStyle w:val="a7"/>
        <w:numPr>
          <w:ilvl w:val="0"/>
          <w:numId w:val="25"/>
        </w:numPr>
        <w:spacing w:after="0" w:line="360" w:lineRule="exac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с</w:t>
      </w:r>
      <w:r w:rsidR="00EE185E" w:rsidRPr="00EE185E">
        <w:rPr>
          <w:rFonts w:cstheme="minorHAnsi"/>
          <w:sz w:val="28"/>
          <w:szCs w:val="28"/>
        </w:rPr>
        <w:t xml:space="preserve">о стороны </w:t>
      </w:r>
      <w:r w:rsidR="00EE185E" w:rsidRPr="00EE185E">
        <w:rPr>
          <w:rFonts w:cstheme="minorHAnsi"/>
          <w:b/>
          <w:sz w:val="28"/>
          <w:szCs w:val="28"/>
        </w:rPr>
        <w:t>УФК</w:t>
      </w:r>
      <w:r w:rsidR="00EE185E" w:rsidRPr="00EE185E">
        <w:rPr>
          <w:rFonts w:cstheme="minorHAnsi"/>
          <w:sz w:val="28"/>
          <w:szCs w:val="28"/>
        </w:rPr>
        <w:t xml:space="preserve"> </w:t>
      </w:r>
      <w:r w:rsidR="00054B8F">
        <w:rPr>
          <w:rFonts w:cstheme="minorHAnsi"/>
          <w:sz w:val="28"/>
          <w:szCs w:val="28"/>
        </w:rPr>
        <w:t>–</w:t>
      </w:r>
      <w:r w:rsidR="00EE185E" w:rsidRPr="00EE185E">
        <w:rPr>
          <w:rFonts w:cstheme="minorHAnsi"/>
          <w:sz w:val="28"/>
          <w:szCs w:val="28"/>
        </w:rPr>
        <w:t xml:space="preserve"> </w:t>
      </w:r>
      <w:r w:rsidR="00AF6637">
        <w:rPr>
          <w:rFonts w:cstheme="minorHAnsi"/>
          <w:sz w:val="28"/>
          <w:szCs w:val="28"/>
        </w:rPr>
        <w:t>сотрудник УФК</w:t>
      </w:r>
      <w:r w:rsidR="001B300E">
        <w:rPr>
          <w:rFonts w:cstheme="minorHAnsi"/>
          <w:sz w:val="28"/>
          <w:szCs w:val="28"/>
        </w:rPr>
        <w:t xml:space="preserve">, </w:t>
      </w:r>
      <w:r w:rsidR="00AD73E5">
        <w:rPr>
          <w:rFonts w:cstheme="minorHAnsi"/>
          <w:sz w:val="28"/>
          <w:szCs w:val="28"/>
        </w:rPr>
        <w:t xml:space="preserve">Диспетчер УФК, </w:t>
      </w:r>
      <w:r w:rsidR="001B300E">
        <w:rPr>
          <w:rFonts w:cstheme="minorHAnsi"/>
          <w:sz w:val="28"/>
          <w:szCs w:val="28"/>
        </w:rPr>
        <w:t>М</w:t>
      </w:r>
      <w:r w:rsidR="00EE185E" w:rsidRPr="00EE185E">
        <w:rPr>
          <w:rFonts w:cstheme="minorHAnsi"/>
          <w:sz w:val="28"/>
          <w:szCs w:val="28"/>
        </w:rPr>
        <w:t>енеджер инцидентов УФК;</w:t>
      </w:r>
    </w:p>
    <w:p w:rsidR="00E02F31" w:rsidRDefault="00E13C81">
      <w:pPr>
        <w:pStyle w:val="a7"/>
        <w:numPr>
          <w:ilvl w:val="0"/>
          <w:numId w:val="25"/>
        </w:numPr>
        <w:spacing w:after="0" w:line="360" w:lineRule="exac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с</w:t>
      </w:r>
      <w:r w:rsidR="00EE185E" w:rsidRPr="00EE185E">
        <w:rPr>
          <w:rFonts w:cstheme="minorHAnsi"/>
          <w:sz w:val="28"/>
          <w:szCs w:val="28"/>
        </w:rPr>
        <w:t xml:space="preserve">о стороны </w:t>
      </w:r>
      <w:r w:rsidR="00EE185E" w:rsidRPr="00EE185E">
        <w:rPr>
          <w:rFonts w:cstheme="minorHAnsi"/>
          <w:b/>
          <w:sz w:val="28"/>
          <w:szCs w:val="28"/>
        </w:rPr>
        <w:t>ЦАФК</w:t>
      </w:r>
      <w:r w:rsidR="00EE185E" w:rsidRPr="00EE185E">
        <w:rPr>
          <w:rFonts w:cstheme="minorHAnsi"/>
          <w:sz w:val="28"/>
          <w:szCs w:val="28"/>
        </w:rPr>
        <w:t xml:space="preserve"> </w:t>
      </w:r>
      <w:r w:rsidR="00AD73E5">
        <w:rPr>
          <w:rFonts w:cstheme="minorHAnsi"/>
          <w:sz w:val="28"/>
          <w:szCs w:val="28"/>
        </w:rPr>
        <w:t>–</w:t>
      </w:r>
      <w:r w:rsidR="00EE185E" w:rsidRPr="00EE185E">
        <w:rPr>
          <w:rFonts w:cstheme="minorHAnsi"/>
          <w:sz w:val="28"/>
          <w:szCs w:val="28"/>
        </w:rPr>
        <w:t xml:space="preserve"> </w:t>
      </w:r>
      <w:r w:rsidR="00AD73E5">
        <w:rPr>
          <w:rFonts w:cstheme="minorHAnsi"/>
          <w:sz w:val="28"/>
          <w:szCs w:val="28"/>
        </w:rPr>
        <w:t xml:space="preserve">Диспетчер ЦАФК, </w:t>
      </w:r>
      <w:r w:rsidR="001B300E">
        <w:rPr>
          <w:rFonts w:cstheme="minorHAnsi"/>
          <w:sz w:val="28"/>
          <w:szCs w:val="28"/>
        </w:rPr>
        <w:t>М</w:t>
      </w:r>
      <w:r w:rsidR="00EE185E" w:rsidRPr="00EE185E">
        <w:rPr>
          <w:rFonts w:cstheme="minorHAnsi"/>
          <w:sz w:val="28"/>
          <w:szCs w:val="28"/>
        </w:rPr>
        <w:t>енеджер инцидентов ЦА</w:t>
      </w:r>
      <w:r w:rsidR="00C235F6">
        <w:rPr>
          <w:rFonts w:cstheme="minorHAnsi"/>
          <w:sz w:val="28"/>
          <w:szCs w:val="28"/>
        </w:rPr>
        <w:t>ФК</w:t>
      </w:r>
      <w:r w:rsidR="00EE185E" w:rsidRPr="00EE185E">
        <w:rPr>
          <w:rFonts w:cstheme="minorHAnsi"/>
          <w:sz w:val="28"/>
          <w:szCs w:val="28"/>
        </w:rPr>
        <w:t xml:space="preserve">, </w:t>
      </w:r>
      <w:r w:rsidR="001B300E">
        <w:rPr>
          <w:rFonts w:cstheme="minorHAnsi"/>
          <w:sz w:val="28"/>
          <w:szCs w:val="28"/>
        </w:rPr>
        <w:t>К</w:t>
      </w:r>
      <w:r w:rsidR="00EE185E" w:rsidRPr="00EE185E">
        <w:rPr>
          <w:rFonts w:cstheme="minorHAnsi"/>
          <w:sz w:val="28"/>
          <w:szCs w:val="28"/>
        </w:rPr>
        <w:t>уратор службы сопровождения;</w:t>
      </w:r>
    </w:p>
    <w:p w:rsidR="00E02F31" w:rsidRDefault="00E13C81" w:rsidP="00496A53">
      <w:pPr>
        <w:pStyle w:val="a7"/>
        <w:numPr>
          <w:ilvl w:val="0"/>
          <w:numId w:val="25"/>
        </w:numPr>
        <w:spacing w:after="0" w:line="360" w:lineRule="exac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с</w:t>
      </w:r>
      <w:r w:rsidR="00EE185E" w:rsidRPr="00EE185E">
        <w:rPr>
          <w:rFonts w:cstheme="minorHAnsi"/>
          <w:sz w:val="28"/>
          <w:szCs w:val="28"/>
        </w:rPr>
        <w:t xml:space="preserve">о стороны </w:t>
      </w:r>
      <w:r w:rsidR="00EE185E" w:rsidRPr="009110B6">
        <w:rPr>
          <w:rFonts w:cstheme="minorHAnsi"/>
          <w:b/>
          <w:sz w:val="28"/>
          <w:szCs w:val="28"/>
        </w:rPr>
        <w:t>Исполнителя</w:t>
      </w:r>
      <w:r w:rsidR="00EE185E" w:rsidRPr="00EE185E">
        <w:rPr>
          <w:rFonts w:cstheme="minorHAnsi"/>
          <w:sz w:val="28"/>
          <w:szCs w:val="28"/>
        </w:rPr>
        <w:t xml:space="preserve"> - специалист</w:t>
      </w:r>
      <w:r w:rsidR="00903F39">
        <w:rPr>
          <w:rFonts w:cstheme="minorHAnsi"/>
          <w:sz w:val="28"/>
          <w:szCs w:val="28"/>
        </w:rPr>
        <w:t xml:space="preserve"> </w:t>
      </w:r>
      <w:r w:rsidR="00EE185E" w:rsidRPr="00EE185E">
        <w:rPr>
          <w:rFonts w:cstheme="minorHAnsi"/>
          <w:sz w:val="28"/>
          <w:szCs w:val="28"/>
        </w:rPr>
        <w:t xml:space="preserve">Исполнителя, </w:t>
      </w:r>
      <w:r w:rsidR="001B300E">
        <w:rPr>
          <w:rFonts w:cstheme="minorHAnsi"/>
          <w:sz w:val="28"/>
          <w:szCs w:val="28"/>
        </w:rPr>
        <w:t>Л</w:t>
      </w:r>
      <w:r w:rsidR="00EE185E" w:rsidRPr="00EE185E">
        <w:rPr>
          <w:rFonts w:cstheme="minorHAnsi"/>
          <w:sz w:val="28"/>
          <w:szCs w:val="28"/>
        </w:rPr>
        <w:t>идер команды Исполнителя.</w:t>
      </w:r>
    </w:p>
    <w:p w:rsidR="00E02F31" w:rsidRDefault="0099544F">
      <w:pPr>
        <w:spacing w:after="0" w:line="360" w:lineRule="exact"/>
        <w:jc w:val="both"/>
        <w:rPr>
          <w:rFonts w:cstheme="minorHAnsi"/>
          <w:sz w:val="28"/>
          <w:szCs w:val="28"/>
        </w:rPr>
      </w:pPr>
      <w:r w:rsidRPr="0099544F">
        <w:rPr>
          <w:rFonts w:cstheme="minorHAnsi"/>
          <w:sz w:val="28"/>
          <w:szCs w:val="28"/>
        </w:rPr>
        <w:t>2.4. К аварийным ситуациям относятся следующие проблемы:</w:t>
      </w:r>
    </w:p>
    <w:p w:rsidR="00E02F31" w:rsidRDefault="00FD2985">
      <w:pPr>
        <w:spacing w:after="0" w:line="360" w:lineRule="exac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2.</w:t>
      </w:r>
      <w:r w:rsidR="00AF6637">
        <w:rPr>
          <w:rFonts w:cstheme="minorHAnsi"/>
          <w:sz w:val="28"/>
          <w:szCs w:val="28"/>
        </w:rPr>
        <w:t xml:space="preserve">4.1. </w:t>
      </w:r>
      <w:r w:rsidR="00EE185E" w:rsidRPr="00EE185E">
        <w:rPr>
          <w:rFonts w:cstheme="minorHAnsi"/>
          <w:sz w:val="28"/>
          <w:szCs w:val="28"/>
        </w:rPr>
        <w:t>Проблемы, приводящие к срыву финансирования, блокирующие выполнение технологических операций или не позволяющие завершить их в регламентированное время, при этом не существует альтернативных способов (включая ручную обработку) продолжить работу.</w:t>
      </w:r>
    </w:p>
    <w:p w:rsidR="00E02F31" w:rsidRDefault="0020463B">
      <w:pPr>
        <w:pStyle w:val="a7"/>
        <w:spacing w:line="360" w:lineRule="exact"/>
        <w:ind w:left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2.4.2. </w:t>
      </w:r>
      <w:r w:rsidR="0099544F" w:rsidRPr="0099544F">
        <w:rPr>
          <w:rFonts w:cstheme="minorHAnsi"/>
          <w:sz w:val="28"/>
          <w:szCs w:val="28"/>
        </w:rPr>
        <w:t>Проблемы, приводящие к срыву сроков выполнения процедур, мероприятий, установленных законодательством, невыполнение которых ведет к наложению соответствующих санкций, при этом не существует альтернативных способов (включая ручную обработку) продолжить работу.</w:t>
      </w:r>
    </w:p>
    <w:p w:rsidR="00E02F31" w:rsidRDefault="00FD2985">
      <w:pPr>
        <w:pStyle w:val="a7"/>
        <w:spacing w:line="360" w:lineRule="exact"/>
        <w:ind w:left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2.</w:t>
      </w:r>
      <w:r w:rsidR="00AF6637">
        <w:rPr>
          <w:rFonts w:cstheme="minorHAnsi"/>
          <w:sz w:val="28"/>
          <w:szCs w:val="28"/>
        </w:rPr>
        <w:t>4.3.</w:t>
      </w:r>
      <w:r w:rsidR="0099544F" w:rsidRPr="0099544F">
        <w:rPr>
          <w:rFonts w:cstheme="minorHAnsi"/>
          <w:sz w:val="28"/>
          <w:szCs w:val="28"/>
        </w:rPr>
        <w:t xml:space="preserve"> Проблемы, которые приводят к полной неработоспособности всех функций ППО или АО и СПО.</w:t>
      </w:r>
    </w:p>
    <w:p w:rsidR="00E02F31" w:rsidRDefault="0099544F">
      <w:pPr>
        <w:pStyle w:val="1"/>
        <w:numPr>
          <w:ilvl w:val="0"/>
          <w:numId w:val="1"/>
        </w:numPr>
        <w:spacing w:line="360" w:lineRule="exact"/>
        <w:jc w:val="both"/>
        <w:rPr>
          <w:rFonts w:asciiTheme="minorHAnsi" w:hAnsiTheme="minorHAnsi" w:cstheme="minorHAnsi"/>
        </w:rPr>
      </w:pPr>
      <w:bookmarkStart w:id="4" w:name="_Toc373418770"/>
      <w:bookmarkStart w:id="5" w:name="_Toc373321271"/>
      <w:bookmarkStart w:id="6" w:name="_Toc373328924"/>
      <w:r w:rsidRPr="0099544F">
        <w:rPr>
          <w:rFonts w:asciiTheme="minorHAnsi" w:hAnsiTheme="minorHAnsi" w:cstheme="minorHAnsi"/>
        </w:rPr>
        <w:t>Обнаружение аварии</w:t>
      </w:r>
      <w:bookmarkEnd w:id="4"/>
      <w:r w:rsidRPr="0099544F">
        <w:rPr>
          <w:rFonts w:asciiTheme="minorHAnsi" w:hAnsiTheme="minorHAnsi" w:cstheme="minorHAnsi"/>
        </w:rPr>
        <w:t xml:space="preserve"> </w:t>
      </w:r>
    </w:p>
    <w:p w:rsidR="00E02F31" w:rsidRDefault="008A4A81">
      <w:pPr>
        <w:jc w:val="both"/>
        <w:rPr>
          <w:rFonts w:eastAsia="Times New Roman"/>
        </w:rPr>
      </w:pPr>
      <w:r>
        <w:rPr>
          <w:sz w:val="28"/>
          <w:szCs w:val="28"/>
        </w:rPr>
        <w:t>3.1. Обнаружить аварийную ситуацию, зарегистрировать заявку может как сотрудник УФК/ЦАФК столкнувшийся в процессе работы с проблемами описанными в п. 2.4, так и специалист Исполнителя, проводящий регламентно-техническое  обслуживание ППО или АО и СПО.</w:t>
      </w:r>
    </w:p>
    <w:p w:rsidR="00E02F31" w:rsidRDefault="00A35B9B">
      <w:pPr>
        <w:pStyle w:val="1"/>
        <w:numPr>
          <w:ilvl w:val="0"/>
          <w:numId w:val="1"/>
        </w:numPr>
        <w:spacing w:line="360" w:lineRule="exact"/>
        <w:jc w:val="both"/>
        <w:rPr>
          <w:rFonts w:cstheme="minorHAnsi"/>
        </w:rPr>
      </w:pPr>
      <w:bookmarkStart w:id="7" w:name="_Toc373418771"/>
      <w:r>
        <w:rPr>
          <w:rFonts w:cstheme="minorHAnsi"/>
        </w:rPr>
        <w:t>Способы</w:t>
      </w:r>
      <w:bookmarkEnd w:id="5"/>
      <w:bookmarkEnd w:id="6"/>
      <w:r>
        <w:rPr>
          <w:rFonts w:cstheme="minorHAnsi"/>
        </w:rPr>
        <w:t xml:space="preserve"> </w:t>
      </w:r>
      <w:bookmarkStart w:id="8" w:name="_Toc373310462"/>
      <w:bookmarkStart w:id="9" w:name="_Toc373310463"/>
      <w:bookmarkStart w:id="10" w:name="_Toc373321272"/>
      <w:bookmarkStart w:id="11" w:name="_Toc373328925"/>
      <w:bookmarkEnd w:id="8"/>
      <w:bookmarkEnd w:id="9"/>
      <w:bookmarkEnd w:id="10"/>
      <w:bookmarkEnd w:id="11"/>
      <w:r>
        <w:rPr>
          <w:rFonts w:asciiTheme="minorHAnsi" w:hAnsiTheme="minorHAnsi" w:cstheme="minorHAnsi"/>
        </w:rPr>
        <w:t>р</w:t>
      </w:r>
      <w:r w:rsidR="00EE185E" w:rsidRPr="00EE185E">
        <w:rPr>
          <w:rFonts w:asciiTheme="minorHAnsi" w:hAnsiTheme="minorHAnsi" w:cstheme="minorHAnsi"/>
        </w:rPr>
        <w:t>егистраци</w:t>
      </w:r>
      <w:r>
        <w:rPr>
          <w:rFonts w:asciiTheme="minorHAnsi" w:hAnsiTheme="minorHAnsi" w:cstheme="minorHAnsi"/>
        </w:rPr>
        <w:t xml:space="preserve">и, </w:t>
      </w:r>
      <w:r w:rsidR="00DE2442">
        <w:rPr>
          <w:rFonts w:asciiTheme="minorHAnsi" w:hAnsiTheme="minorHAnsi" w:cstheme="minorHAnsi"/>
        </w:rPr>
        <w:t xml:space="preserve"> </w:t>
      </w:r>
      <w:r w:rsidR="00BE38BA">
        <w:rPr>
          <w:rFonts w:asciiTheme="minorHAnsi" w:hAnsiTheme="minorHAnsi" w:cstheme="minorHAnsi"/>
        </w:rPr>
        <w:t xml:space="preserve">эскалации </w:t>
      </w:r>
      <w:r>
        <w:rPr>
          <w:rFonts w:asciiTheme="minorHAnsi" w:hAnsiTheme="minorHAnsi" w:cstheme="minorHAnsi"/>
        </w:rPr>
        <w:t xml:space="preserve">и информирования </w:t>
      </w:r>
      <w:r w:rsidR="00652EA7">
        <w:rPr>
          <w:rFonts w:asciiTheme="minorHAnsi" w:hAnsiTheme="minorHAnsi" w:cstheme="minorHAnsi"/>
        </w:rPr>
        <w:t>при возникновении аварийной ситуации</w:t>
      </w:r>
      <w:bookmarkEnd w:id="7"/>
    </w:p>
    <w:p w:rsidR="00E02F31" w:rsidRDefault="00100311">
      <w:pPr>
        <w:pStyle w:val="a7"/>
        <w:spacing w:line="360" w:lineRule="exact"/>
        <w:ind w:left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</w:t>
      </w:r>
      <w:r w:rsidR="00810DE6" w:rsidRPr="00810DE6">
        <w:rPr>
          <w:rFonts w:cstheme="minorHAnsi"/>
          <w:sz w:val="28"/>
          <w:szCs w:val="28"/>
        </w:rPr>
        <w:t>.</w:t>
      </w:r>
      <w:r w:rsidR="00810DE6">
        <w:rPr>
          <w:rFonts w:cstheme="minorHAnsi"/>
          <w:sz w:val="28"/>
          <w:szCs w:val="28"/>
        </w:rPr>
        <w:t>1</w:t>
      </w:r>
      <w:r w:rsidR="00810DE6" w:rsidRPr="00810DE6">
        <w:rPr>
          <w:rFonts w:cstheme="minorHAnsi"/>
          <w:sz w:val="28"/>
          <w:szCs w:val="28"/>
        </w:rPr>
        <w:t xml:space="preserve">. </w:t>
      </w:r>
      <w:r w:rsidR="007D7E55">
        <w:rPr>
          <w:rFonts w:cstheme="minorHAnsi"/>
          <w:sz w:val="28"/>
          <w:szCs w:val="28"/>
        </w:rPr>
        <w:t>Способы регистрации заявки</w:t>
      </w:r>
      <w:r w:rsidR="00BD1E71">
        <w:rPr>
          <w:rFonts w:cstheme="minorHAnsi"/>
          <w:sz w:val="28"/>
          <w:szCs w:val="28"/>
        </w:rPr>
        <w:t xml:space="preserve"> в СУЭ </w:t>
      </w:r>
      <w:r w:rsidR="007D7E55">
        <w:rPr>
          <w:rFonts w:cstheme="minorHAnsi"/>
          <w:sz w:val="28"/>
          <w:szCs w:val="28"/>
        </w:rPr>
        <w:t>ЦАФК/</w:t>
      </w:r>
      <w:r w:rsidR="00BD1E71">
        <w:rPr>
          <w:rFonts w:cstheme="minorHAnsi"/>
          <w:sz w:val="28"/>
          <w:szCs w:val="28"/>
        </w:rPr>
        <w:t>УФК</w:t>
      </w:r>
      <w:r w:rsidR="00652EA7">
        <w:rPr>
          <w:rFonts w:cstheme="minorHAnsi"/>
          <w:sz w:val="28"/>
          <w:szCs w:val="28"/>
        </w:rPr>
        <w:t>:</w:t>
      </w:r>
    </w:p>
    <w:p w:rsidR="00E02F31" w:rsidRDefault="00652EA7">
      <w:pPr>
        <w:pStyle w:val="a7"/>
        <w:spacing w:line="360" w:lineRule="exact"/>
        <w:ind w:left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</w:t>
      </w:r>
      <w:r w:rsidR="0084586F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позвони</w:t>
      </w:r>
      <w:r w:rsidR="0084586F">
        <w:rPr>
          <w:rFonts w:cstheme="minorHAnsi"/>
          <w:sz w:val="28"/>
          <w:szCs w:val="28"/>
        </w:rPr>
        <w:t>ть</w:t>
      </w:r>
      <w:r>
        <w:rPr>
          <w:rFonts w:cstheme="minorHAnsi"/>
          <w:sz w:val="28"/>
          <w:szCs w:val="28"/>
        </w:rPr>
        <w:t xml:space="preserve"> по телефону </w:t>
      </w:r>
      <w:r w:rsidR="00100311">
        <w:rPr>
          <w:rFonts w:cstheme="minorHAnsi"/>
          <w:sz w:val="28"/>
          <w:szCs w:val="28"/>
        </w:rPr>
        <w:t xml:space="preserve">в Диспетчерскую службу </w:t>
      </w:r>
      <w:r w:rsidR="007D7E55">
        <w:rPr>
          <w:rFonts w:cstheme="minorHAnsi"/>
          <w:sz w:val="28"/>
          <w:szCs w:val="28"/>
        </w:rPr>
        <w:t>ЦАФК/</w:t>
      </w:r>
      <w:r>
        <w:rPr>
          <w:rFonts w:cstheme="minorHAnsi"/>
          <w:sz w:val="28"/>
          <w:szCs w:val="28"/>
        </w:rPr>
        <w:t>УФК;</w:t>
      </w:r>
    </w:p>
    <w:p w:rsidR="00E02F31" w:rsidRDefault="00652EA7">
      <w:pPr>
        <w:pStyle w:val="a7"/>
        <w:spacing w:line="360" w:lineRule="exact"/>
        <w:ind w:left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</w:t>
      </w:r>
      <w:r w:rsidR="0084586F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оформить заявку</w:t>
      </w:r>
      <w:r w:rsidR="00100311">
        <w:rPr>
          <w:rFonts w:cstheme="minorHAnsi"/>
          <w:sz w:val="28"/>
          <w:szCs w:val="28"/>
        </w:rPr>
        <w:t xml:space="preserve"> самостоятельно</w:t>
      </w:r>
      <w:r>
        <w:rPr>
          <w:rFonts w:cstheme="minorHAnsi"/>
          <w:sz w:val="28"/>
          <w:szCs w:val="28"/>
        </w:rPr>
        <w:t xml:space="preserve"> на Портале самообслуживания СУЭ </w:t>
      </w:r>
      <w:r w:rsidR="007D7E55">
        <w:rPr>
          <w:rFonts w:cstheme="minorHAnsi"/>
          <w:sz w:val="28"/>
          <w:szCs w:val="28"/>
        </w:rPr>
        <w:t>ЦАФК/</w:t>
      </w:r>
      <w:r>
        <w:rPr>
          <w:rFonts w:cstheme="minorHAnsi"/>
          <w:sz w:val="28"/>
          <w:szCs w:val="28"/>
        </w:rPr>
        <w:t>УФК</w:t>
      </w:r>
      <w:r w:rsidR="00BD1E71">
        <w:rPr>
          <w:rFonts w:cstheme="minorHAnsi"/>
          <w:sz w:val="28"/>
          <w:szCs w:val="28"/>
        </w:rPr>
        <w:t>.</w:t>
      </w:r>
    </w:p>
    <w:p w:rsidR="00E02F31" w:rsidRDefault="007D7E55">
      <w:pPr>
        <w:pStyle w:val="a7"/>
        <w:spacing w:line="360" w:lineRule="exact"/>
        <w:ind w:left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</w:t>
      </w:r>
      <w:r w:rsidR="00810DE6" w:rsidRPr="00E13C81">
        <w:rPr>
          <w:rFonts w:cstheme="minorHAnsi"/>
          <w:sz w:val="28"/>
          <w:szCs w:val="28"/>
        </w:rPr>
        <w:t>.</w:t>
      </w:r>
      <w:r w:rsidR="00A95E63">
        <w:rPr>
          <w:rFonts w:cstheme="minorHAnsi"/>
          <w:sz w:val="28"/>
          <w:szCs w:val="28"/>
        </w:rPr>
        <w:t>2</w:t>
      </w:r>
      <w:r w:rsidR="00810DE6" w:rsidRPr="00E13C81">
        <w:rPr>
          <w:rFonts w:cstheme="minorHAnsi"/>
          <w:sz w:val="28"/>
          <w:szCs w:val="28"/>
        </w:rPr>
        <w:t xml:space="preserve">. </w:t>
      </w:r>
      <w:r w:rsidR="00652EA7">
        <w:rPr>
          <w:rFonts w:cstheme="minorHAnsi"/>
          <w:sz w:val="28"/>
          <w:szCs w:val="28"/>
        </w:rPr>
        <w:t xml:space="preserve">Для корректной и быстрой обработки </w:t>
      </w:r>
      <w:r>
        <w:rPr>
          <w:rFonts w:cstheme="minorHAnsi"/>
          <w:sz w:val="28"/>
          <w:szCs w:val="28"/>
        </w:rPr>
        <w:t>Диспетчер</w:t>
      </w:r>
      <w:r w:rsidR="005C1F30">
        <w:rPr>
          <w:rFonts w:cstheme="minorHAnsi"/>
          <w:sz w:val="28"/>
          <w:szCs w:val="28"/>
        </w:rPr>
        <w:t xml:space="preserve"> ЦАФК/УФК</w:t>
      </w:r>
      <w:r>
        <w:rPr>
          <w:rFonts w:cstheme="minorHAnsi"/>
          <w:sz w:val="28"/>
          <w:szCs w:val="28"/>
        </w:rPr>
        <w:t xml:space="preserve"> проверяет/заполняет обязательные поля, выставляет </w:t>
      </w:r>
      <w:r w:rsidR="00A16367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заявке категорию </w:t>
      </w:r>
      <w:r w:rsidR="00D75EB6">
        <w:rPr>
          <w:rFonts w:cstheme="minorHAnsi"/>
          <w:sz w:val="28"/>
          <w:szCs w:val="28"/>
        </w:rPr>
        <w:t>«</w:t>
      </w:r>
      <w:r w:rsidR="00652EA7">
        <w:rPr>
          <w:rFonts w:cstheme="minorHAnsi"/>
          <w:sz w:val="28"/>
          <w:szCs w:val="28"/>
        </w:rPr>
        <w:t>И</w:t>
      </w:r>
      <w:r w:rsidR="00D75EB6">
        <w:rPr>
          <w:rFonts w:cstheme="minorHAnsi"/>
          <w:sz w:val="28"/>
          <w:szCs w:val="28"/>
        </w:rPr>
        <w:t>нцидент».</w:t>
      </w:r>
    </w:p>
    <w:p w:rsidR="00E02F31" w:rsidRDefault="005C1F30">
      <w:pPr>
        <w:pStyle w:val="a7"/>
        <w:spacing w:line="360" w:lineRule="exact"/>
        <w:ind w:left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</w:t>
      </w:r>
      <w:r w:rsidR="00810DE6" w:rsidRPr="00E13C81">
        <w:rPr>
          <w:rFonts w:cstheme="minorHAnsi"/>
          <w:sz w:val="28"/>
          <w:szCs w:val="28"/>
        </w:rPr>
        <w:t>.</w:t>
      </w:r>
      <w:r w:rsidR="00A16367">
        <w:rPr>
          <w:rFonts w:cstheme="minorHAnsi"/>
          <w:sz w:val="28"/>
          <w:szCs w:val="28"/>
        </w:rPr>
        <w:t>3</w:t>
      </w:r>
      <w:r w:rsidR="00810DE6" w:rsidRPr="00E13C81">
        <w:rPr>
          <w:rFonts w:cstheme="minorHAnsi"/>
          <w:sz w:val="28"/>
          <w:szCs w:val="28"/>
        </w:rPr>
        <w:t xml:space="preserve">. </w:t>
      </w:r>
      <w:r w:rsidR="007D7E55">
        <w:rPr>
          <w:rFonts w:cstheme="minorHAnsi"/>
          <w:sz w:val="28"/>
          <w:szCs w:val="28"/>
        </w:rPr>
        <w:t>Диспетчер</w:t>
      </w:r>
      <w:r>
        <w:rPr>
          <w:rFonts w:cstheme="minorHAnsi"/>
          <w:sz w:val="28"/>
          <w:szCs w:val="28"/>
        </w:rPr>
        <w:t xml:space="preserve"> ЦАФК/УФК</w:t>
      </w:r>
      <w:r w:rsidR="007D7E55">
        <w:rPr>
          <w:rFonts w:cstheme="minorHAnsi"/>
          <w:sz w:val="28"/>
          <w:szCs w:val="28"/>
        </w:rPr>
        <w:t xml:space="preserve"> определяет </w:t>
      </w:r>
      <w:r w:rsidR="00A16367">
        <w:rPr>
          <w:rFonts w:cstheme="minorHAnsi"/>
          <w:sz w:val="28"/>
          <w:szCs w:val="28"/>
        </w:rPr>
        <w:t xml:space="preserve">приоритет </w:t>
      </w:r>
      <w:r w:rsidR="007D7E55">
        <w:rPr>
          <w:rFonts w:cstheme="minorHAnsi"/>
          <w:sz w:val="28"/>
          <w:szCs w:val="28"/>
        </w:rPr>
        <w:t xml:space="preserve">заявки </w:t>
      </w:r>
      <w:r w:rsidR="00A16367">
        <w:rPr>
          <w:rFonts w:cstheme="minorHAnsi"/>
          <w:sz w:val="28"/>
          <w:szCs w:val="28"/>
        </w:rPr>
        <w:t>согласно ПСиТО по ИТ-сервису.</w:t>
      </w:r>
    </w:p>
    <w:p w:rsidR="00E02F31" w:rsidRDefault="005C1F30">
      <w:pPr>
        <w:pStyle w:val="a7"/>
        <w:spacing w:line="360" w:lineRule="exact"/>
        <w:ind w:left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</w:t>
      </w:r>
      <w:r w:rsidR="00810DE6">
        <w:rPr>
          <w:rFonts w:cstheme="minorHAnsi"/>
          <w:sz w:val="28"/>
          <w:szCs w:val="28"/>
        </w:rPr>
        <w:t>.</w:t>
      </w:r>
      <w:r w:rsidR="00A16367">
        <w:rPr>
          <w:rFonts w:cstheme="minorHAnsi"/>
          <w:sz w:val="28"/>
          <w:szCs w:val="28"/>
        </w:rPr>
        <w:t>4</w:t>
      </w:r>
      <w:r w:rsidR="00810DE6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 xml:space="preserve"> </w:t>
      </w:r>
      <w:r w:rsidR="007D7E55">
        <w:rPr>
          <w:rFonts w:cstheme="minorHAnsi"/>
          <w:sz w:val="28"/>
          <w:szCs w:val="28"/>
        </w:rPr>
        <w:t>Диспетчер</w:t>
      </w:r>
      <w:r>
        <w:rPr>
          <w:rFonts w:cstheme="minorHAnsi"/>
          <w:sz w:val="28"/>
          <w:szCs w:val="28"/>
        </w:rPr>
        <w:t xml:space="preserve"> ЦАФК/УФК</w:t>
      </w:r>
      <w:r w:rsidR="007D7E55">
        <w:rPr>
          <w:rFonts w:cstheme="minorHAnsi"/>
          <w:sz w:val="28"/>
          <w:szCs w:val="28"/>
        </w:rPr>
        <w:t xml:space="preserve"> проделывает действия по </w:t>
      </w:r>
      <w:r w:rsidR="00693937">
        <w:rPr>
          <w:rFonts w:cstheme="minorHAnsi"/>
          <w:sz w:val="28"/>
          <w:szCs w:val="28"/>
        </w:rPr>
        <w:t>маршрутизации</w:t>
      </w:r>
      <w:r w:rsidR="00E24470">
        <w:rPr>
          <w:rFonts w:cstheme="minorHAnsi"/>
          <w:sz w:val="28"/>
          <w:szCs w:val="28"/>
        </w:rPr>
        <w:t xml:space="preserve"> заявк</w:t>
      </w:r>
      <w:r w:rsidR="007D7E55">
        <w:rPr>
          <w:rFonts w:cstheme="minorHAnsi"/>
          <w:sz w:val="28"/>
          <w:szCs w:val="28"/>
        </w:rPr>
        <w:t>и</w:t>
      </w:r>
      <w:r w:rsidR="00E24470" w:rsidRPr="00E24470">
        <w:rPr>
          <w:rFonts w:cstheme="minorHAnsi"/>
          <w:sz w:val="28"/>
          <w:szCs w:val="28"/>
        </w:rPr>
        <w:t xml:space="preserve"> </w:t>
      </w:r>
      <w:r w:rsidR="00E24470">
        <w:rPr>
          <w:rFonts w:cstheme="minorHAnsi"/>
          <w:sz w:val="28"/>
          <w:szCs w:val="28"/>
        </w:rPr>
        <w:t>категори</w:t>
      </w:r>
      <w:r>
        <w:rPr>
          <w:rFonts w:cstheme="minorHAnsi"/>
          <w:sz w:val="28"/>
          <w:szCs w:val="28"/>
        </w:rPr>
        <w:t>и</w:t>
      </w:r>
      <w:r w:rsidR="00E24470">
        <w:rPr>
          <w:rFonts w:cstheme="minorHAnsi"/>
          <w:sz w:val="28"/>
          <w:szCs w:val="28"/>
        </w:rPr>
        <w:t xml:space="preserve"> «Инцидент»</w:t>
      </w:r>
      <w:r>
        <w:rPr>
          <w:rFonts w:cstheme="minorHAnsi"/>
          <w:sz w:val="28"/>
          <w:szCs w:val="28"/>
        </w:rPr>
        <w:t xml:space="preserve"> на соответствующую команду Исполнител</w:t>
      </w:r>
      <w:r w:rsidR="008A4A81">
        <w:rPr>
          <w:rFonts w:cstheme="minorHAnsi"/>
          <w:sz w:val="28"/>
          <w:szCs w:val="28"/>
        </w:rPr>
        <w:t>ей</w:t>
      </w:r>
      <w:r>
        <w:rPr>
          <w:rFonts w:cstheme="minorHAnsi"/>
          <w:sz w:val="28"/>
          <w:szCs w:val="28"/>
        </w:rPr>
        <w:t xml:space="preserve"> ЦАФК/УФК</w:t>
      </w:r>
      <w:r w:rsidR="00E24470">
        <w:rPr>
          <w:rFonts w:cstheme="minorHAnsi"/>
          <w:sz w:val="28"/>
          <w:szCs w:val="28"/>
        </w:rPr>
        <w:t>.</w:t>
      </w:r>
    </w:p>
    <w:p w:rsidR="00E02F31" w:rsidRDefault="005C1F30">
      <w:pPr>
        <w:pStyle w:val="a7"/>
        <w:spacing w:line="360" w:lineRule="exact"/>
        <w:ind w:left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</w:t>
      </w:r>
      <w:r w:rsidR="00EE185E" w:rsidRPr="00EE185E">
        <w:rPr>
          <w:rFonts w:cstheme="minorHAnsi"/>
          <w:sz w:val="28"/>
          <w:szCs w:val="28"/>
        </w:rPr>
        <w:t>.</w:t>
      </w:r>
      <w:r w:rsidR="007209C6">
        <w:rPr>
          <w:rFonts w:cstheme="minorHAnsi"/>
          <w:sz w:val="28"/>
          <w:szCs w:val="28"/>
        </w:rPr>
        <w:t>5</w:t>
      </w:r>
      <w:r w:rsidR="00EE185E" w:rsidRPr="00EE185E">
        <w:rPr>
          <w:rFonts w:cstheme="minorHAnsi"/>
          <w:sz w:val="28"/>
          <w:szCs w:val="28"/>
        </w:rPr>
        <w:t xml:space="preserve">. </w:t>
      </w:r>
      <w:r w:rsidR="00BE38BA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Диспетчер УФК, в</w:t>
      </w:r>
      <w:r w:rsidRPr="00EE185E">
        <w:rPr>
          <w:rFonts w:cstheme="minorHAnsi"/>
          <w:sz w:val="28"/>
          <w:szCs w:val="28"/>
        </w:rPr>
        <w:t xml:space="preserve"> </w:t>
      </w:r>
      <w:r w:rsidR="00EE185E" w:rsidRPr="00EE185E">
        <w:rPr>
          <w:rFonts w:cstheme="minorHAnsi"/>
          <w:sz w:val="28"/>
          <w:szCs w:val="28"/>
        </w:rPr>
        <w:t xml:space="preserve">случае необходимости привлечения </w:t>
      </w:r>
      <w:r>
        <w:rPr>
          <w:rFonts w:cstheme="minorHAnsi"/>
          <w:sz w:val="28"/>
          <w:szCs w:val="28"/>
        </w:rPr>
        <w:t xml:space="preserve"> к</w:t>
      </w:r>
      <w:r w:rsidR="00324238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восстановительным </w:t>
      </w:r>
      <w:r w:rsidR="00324238">
        <w:rPr>
          <w:rFonts w:cstheme="minorHAnsi"/>
          <w:sz w:val="28"/>
          <w:szCs w:val="28"/>
        </w:rPr>
        <w:t>работ</w:t>
      </w:r>
      <w:r>
        <w:rPr>
          <w:rFonts w:cstheme="minorHAnsi"/>
          <w:sz w:val="28"/>
          <w:szCs w:val="28"/>
        </w:rPr>
        <w:t>ам</w:t>
      </w:r>
      <w:r w:rsidR="00A16367">
        <w:rPr>
          <w:rFonts w:cstheme="minorHAnsi"/>
          <w:sz w:val="28"/>
          <w:szCs w:val="28"/>
        </w:rPr>
        <w:t xml:space="preserve"> по аварии</w:t>
      </w:r>
      <w:r>
        <w:rPr>
          <w:rFonts w:cstheme="minorHAnsi"/>
          <w:sz w:val="28"/>
          <w:szCs w:val="28"/>
        </w:rPr>
        <w:t xml:space="preserve"> </w:t>
      </w:r>
      <w:r w:rsidRPr="00EE185E">
        <w:rPr>
          <w:rFonts w:cstheme="minorHAnsi"/>
          <w:sz w:val="28"/>
          <w:szCs w:val="28"/>
        </w:rPr>
        <w:t>Исполнителя по Контракту</w:t>
      </w:r>
      <w:r w:rsidR="00810DE6">
        <w:rPr>
          <w:rFonts w:cstheme="minorHAnsi"/>
          <w:sz w:val="28"/>
          <w:szCs w:val="28"/>
        </w:rPr>
        <w:t xml:space="preserve">, </w:t>
      </w:r>
      <w:r>
        <w:rPr>
          <w:rFonts w:cstheme="minorHAnsi"/>
          <w:sz w:val="28"/>
          <w:szCs w:val="28"/>
        </w:rPr>
        <w:t xml:space="preserve">эскалирует </w:t>
      </w:r>
      <w:r w:rsidR="00A57A23">
        <w:rPr>
          <w:rFonts w:cstheme="minorHAnsi"/>
          <w:sz w:val="28"/>
          <w:szCs w:val="28"/>
        </w:rPr>
        <w:t>заявку</w:t>
      </w:r>
      <w:r w:rsidR="00A57A23" w:rsidRPr="00A57A23">
        <w:rPr>
          <w:rFonts w:cstheme="minorHAnsi"/>
          <w:sz w:val="28"/>
          <w:szCs w:val="28"/>
        </w:rPr>
        <w:t xml:space="preserve"> </w:t>
      </w:r>
      <w:r w:rsidR="00A57A23">
        <w:rPr>
          <w:rFonts w:cstheme="minorHAnsi"/>
          <w:sz w:val="28"/>
          <w:szCs w:val="28"/>
        </w:rPr>
        <w:t>с категорий «</w:t>
      </w:r>
      <w:r w:rsidR="00652EA7">
        <w:rPr>
          <w:rFonts w:cstheme="minorHAnsi"/>
          <w:sz w:val="28"/>
          <w:szCs w:val="28"/>
        </w:rPr>
        <w:t>И</w:t>
      </w:r>
      <w:r w:rsidR="00A57A23" w:rsidRPr="00E13C81">
        <w:rPr>
          <w:rFonts w:cstheme="minorHAnsi"/>
          <w:sz w:val="28"/>
          <w:szCs w:val="28"/>
        </w:rPr>
        <w:t>нцидент</w:t>
      </w:r>
      <w:r w:rsidR="00A57A23">
        <w:rPr>
          <w:rFonts w:cstheme="minorHAnsi"/>
          <w:sz w:val="28"/>
          <w:szCs w:val="28"/>
        </w:rPr>
        <w:t>»</w:t>
      </w:r>
      <w:r w:rsidR="00A57A23" w:rsidRPr="00E13C81">
        <w:rPr>
          <w:rFonts w:cstheme="minorHAnsi"/>
          <w:sz w:val="28"/>
          <w:szCs w:val="28"/>
        </w:rPr>
        <w:t xml:space="preserve"> </w:t>
      </w:r>
      <w:r w:rsidR="007209C6">
        <w:rPr>
          <w:rFonts w:cstheme="minorHAnsi"/>
          <w:sz w:val="28"/>
          <w:szCs w:val="28"/>
        </w:rPr>
        <w:t>одним из способов:</w:t>
      </w:r>
    </w:p>
    <w:p w:rsidR="00E02F31" w:rsidRDefault="007209C6">
      <w:pPr>
        <w:pStyle w:val="a7"/>
        <w:spacing w:line="360" w:lineRule="exact"/>
        <w:ind w:left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</w:t>
      </w:r>
      <w:r w:rsidR="00810DE6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>5</w:t>
      </w:r>
      <w:r w:rsidR="00810DE6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>1</w:t>
      </w:r>
      <w:r w:rsidR="00810DE6">
        <w:rPr>
          <w:rFonts w:cstheme="minorHAnsi"/>
          <w:sz w:val="28"/>
          <w:szCs w:val="28"/>
        </w:rPr>
        <w:t xml:space="preserve">. </w:t>
      </w:r>
      <w:r w:rsidR="00A57A23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Напрямую в систему Исполнителя, если </w:t>
      </w:r>
      <w:r w:rsidR="00A57A23">
        <w:rPr>
          <w:rFonts w:cstheme="minorHAnsi"/>
          <w:sz w:val="28"/>
          <w:szCs w:val="28"/>
        </w:rPr>
        <w:t>у Исполнителя настроена интеграция с системой Заказчика СУЭ</w:t>
      </w:r>
      <w:r>
        <w:rPr>
          <w:rFonts w:cstheme="minorHAnsi"/>
          <w:sz w:val="28"/>
          <w:szCs w:val="28"/>
        </w:rPr>
        <w:t xml:space="preserve"> </w:t>
      </w:r>
      <w:r w:rsidR="008A4A81">
        <w:rPr>
          <w:rFonts w:cstheme="minorHAnsi"/>
          <w:sz w:val="28"/>
          <w:szCs w:val="28"/>
        </w:rPr>
        <w:t xml:space="preserve">ФК </w:t>
      </w:r>
      <w:r>
        <w:rPr>
          <w:rFonts w:cstheme="minorHAnsi"/>
          <w:sz w:val="28"/>
          <w:szCs w:val="28"/>
        </w:rPr>
        <w:t>(например</w:t>
      </w:r>
      <w:r w:rsidR="00E403B5">
        <w:rPr>
          <w:rFonts w:cstheme="minorHAnsi"/>
          <w:sz w:val="28"/>
          <w:szCs w:val="28"/>
        </w:rPr>
        <w:t>:</w:t>
      </w:r>
      <w:r>
        <w:rPr>
          <w:rFonts w:cstheme="minorHAnsi"/>
          <w:sz w:val="28"/>
          <w:szCs w:val="28"/>
        </w:rPr>
        <w:t xml:space="preserve"> компания ООО «ОТР2000»).</w:t>
      </w:r>
    </w:p>
    <w:p w:rsidR="00E02F31" w:rsidRDefault="00E403B5">
      <w:pPr>
        <w:pStyle w:val="a7"/>
        <w:spacing w:line="360" w:lineRule="exact"/>
        <w:ind w:left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</w:t>
      </w:r>
      <w:r w:rsidR="00810DE6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>5</w:t>
      </w:r>
      <w:r w:rsidR="00810DE6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>2</w:t>
      </w:r>
      <w:r w:rsidR="00810DE6">
        <w:rPr>
          <w:rFonts w:cstheme="minorHAnsi"/>
          <w:sz w:val="28"/>
          <w:szCs w:val="28"/>
        </w:rPr>
        <w:t xml:space="preserve">. </w:t>
      </w:r>
      <w:r>
        <w:rPr>
          <w:rFonts w:cstheme="minorHAnsi"/>
          <w:sz w:val="28"/>
          <w:szCs w:val="28"/>
        </w:rPr>
        <w:t xml:space="preserve">Эскалирует в СУЭ ЦАФК, если </w:t>
      </w:r>
      <w:r w:rsidR="00A57A23">
        <w:rPr>
          <w:rFonts w:cstheme="minorHAnsi"/>
          <w:sz w:val="28"/>
          <w:szCs w:val="28"/>
        </w:rPr>
        <w:t>у Исполнителя не настроена интеграция с системой Заказчика СУЭ</w:t>
      </w:r>
      <w:r>
        <w:rPr>
          <w:rFonts w:cstheme="minorHAnsi"/>
          <w:sz w:val="28"/>
          <w:szCs w:val="28"/>
        </w:rPr>
        <w:t xml:space="preserve"> </w:t>
      </w:r>
      <w:r w:rsidR="008A4A81">
        <w:rPr>
          <w:rFonts w:cstheme="minorHAnsi"/>
          <w:sz w:val="28"/>
          <w:szCs w:val="28"/>
        </w:rPr>
        <w:t>ФК</w:t>
      </w:r>
      <w:r w:rsidR="00944C1D">
        <w:rPr>
          <w:rFonts w:cstheme="minorHAnsi"/>
          <w:sz w:val="28"/>
          <w:szCs w:val="28"/>
        </w:rPr>
        <w:t xml:space="preserve"> и  </w:t>
      </w:r>
      <w:r w:rsidR="00FD5E2F">
        <w:rPr>
          <w:rFonts w:cstheme="minorHAnsi"/>
          <w:sz w:val="28"/>
          <w:szCs w:val="28"/>
        </w:rPr>
        <w:t>регист</w:t>
      </w:r>
      <w:r w:rsidR="00A35B9B">
        <w:rPr>
          <w:rFonts w:cstheme="minorHAnsi"/>
          <w:sz w:val="28"/>
          <w:szCs w:val="28"/>
        </w:rPr>
        <w:t>ри</w:t>
      </w:r>
      <w:r w:rsidR="00FD5E2F">
        <w:rPr>
          <w:rFonts w:cstheme="minorHAnsi"/>
          <w:sz w:val="28"/>
          <w:szCs w:val="28"/>
        </w:rPr>
        <w:t>р</w:t>
      </w:r>
      <w:r>
        <w:rPr>
          <w:rFonts w:cstheme="minorHAnsi"/>
          <w:sz w:val="28"/>
          <w:szCs w:val="28"/>
        </w:rPr>
        <w:t>ует</w:t>
      </w:r>
      <w:r w:rsidR="00944C1D">
        <w:rPr>
          <w:rFonts w:cstheme="minorHAnsi"/>
          <w:sz w:val="28"/>
          <w:szCs w:val="28"/>
        </w:rPr>
        <w:t xml:space="preserve"> </w:t>
      </w:r>
      <w:r w:rsidR="00944C1D" w:rsidRPr="00E13C81">
        <w:rPr>
          <w:rFonts w:cstheme="minorHAnsi"/>
          <w:sz w:val="28"/>
          <w:szCs w:val="28"/>
        </w:rPr>
        <w:t>заявку на горячей  линии Исполнителя</w:t>
      </w:r>
      <w:r w:rsidR="00944C1D">
        <w:rPr>
          <w:rFonts w:cstheme="minorHAnsi"/>
          <w:sz w:val="28"/>
          <w:szCs w:val="28"/>
        </w:rPr>
        <w:t xml:space="preserve">, </w:t>
      </w:r>
      <w:r w:rsidR="00944C1D" w:rsidRPr="00E13C81">
        <w:rPr>
          <w:rFonts w:cstheme="minorHAnsi"/>
          <w:sz w:val="28"/>
          <w:szCs w:val="28"/>
        </w:rPr>
        <w:t>посредством подачи запроса по телефону горячей линии.  В ответ получив регистрационный номер</w:t>
      </w:r>
      <w:r w:rsidR="00944C1D">
        <w:rPr>
          <w:rFonts w:cstheme="minorHAnsi"/>
          <w:sz w:val="28"/>
          <w:szCs w:val="28"/>
        </w:rPr>
        <w:t xml:space="preserve"> в системе Исполнителя.</w:t>
      </w:r>
    </w:p>
    <w:p w:rsidR="00E02F31" w:rsidRDefault="00944C1D">
      <w:pPr>
        <w:pStyle w:val="a7"/>
        <w:spacing w:line="360" w:lineRule="exact"/>
        <w:ind w:left="0"/>
        <w:jc w:val="both"/>
        <w:rPr>
          <w:rFonts w:cstheme="minorHAnsi"/>
          <w:sz w:val="28"/>
          <w:szCs w:val="28"/>
        </w:rPr>
      </w:pPr>
      <w:r w:rsidRPr="00E13C81">
        <w:rPr>
          <w:rFonts w:cstheme="minorHAnsi"/>
          <w:sz w:val="28"/>
          <w:szCs w:val="28"/>
        </w:rPr>
        <w:t xml:space="preserve">Контактные данные </w:t>
      </w:r>
      <w:r>
        <w:rPr>
          <w:rFonts w:cstheme="minorHAnsi"/>
          <w:sz w:val="28"/>
          <w:szCs w:val="28"/>
        </w:rPr>
        <w:t>горячей линии</w:t>
      </w:r>
      <w:r w:rsidRPr="00E13C81">
        <w:rPr>
          <w:rFonts w:cstheme="minorHAnsi"/>
          <w:sz w:val="28"/>
          <w:szCs w:val="28"/>
        </w:rPr>
        <w:t xml:space="preserve"> Исполнителя указаны в ПСиТО.</w:t>
      </w:r>
    </w:p>
    <w:p w:rsidR="00E02F31" w:rsidRDefault="00100311">
      <w:pPr>
        <w:pStyle w:val="a7"/>
        <w:spacing w:line="360" w:lineRule="exact"/>
        <w:ind w:left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</w:t>
      </w:r>
      <w:r w:rsidR="00EE185E" w:rsidRPr="00EE185E">
        <w:rPr>
          <w:rFonts w:cstheme="minorHAnsi"/>
          <w:sz w:val="28"/>
          <w:szCs w:val="28"/>
        </w:rPr>
        <w:t>.</w:t>
      </w:r>
      <w:r w:rsidR="00E403B5">
        <w:rPr>
          <w:rFonts w:cstheme="minorHAnsi"/>
          <w:sz w:val="28"/>
          <w:szCs w:val="28"/>
        </w:rPr>
        <w:t>5</w:t>
      </w:r>
      <w:r w:rsidR="00810DE6">
        <w:rPr>
          <w:rFonts w:cstheme="minorHAnsi"/>
          <w:sz w:val="28"/>
          <w:szCs w:val="28"/>
        </w:rPr>
        <w:t>.</w:t>
      </w:r>
      <w:r w:rsidR="00E403B5">
        <w:rPr>
          <w:rFonts w:cstheme="minorHAnsi"/>
          <w:sz w:val="28"/>
          <w:szCs w:val="28"/>
        </w:rPr>
        <w:t>3</w:t>
      </w:r>
      <w:r w:rsidR="00810DE6">
        <w:rPr>
          <w:rFonts w:cstheme="minorHAnsi"/>
          <w:sz w:val="28"/>
          <w:szCs w:val="28"/>
        </w:rPr>
        <w:t xml:space="preserve">. </w:t>
      </w:r>
      <w:r w:rsidR="00EE185E" w:rsidRPr="00EE185E">
        <w:rPr>
          <w:rFonts w:cstheme="minorHAnsi"/>
          <w:sz w:val="28"/>
          <w:szCs w:val="28"/>
        </w:rPr>
        <w:t xml:space="preserve">При </w:t>
      </w:r>
      <w:r w:rsidR="009E31F3">
        <w:rPr>
          <w:rFonts w:cstheme="minorHAnsi"/>
          <w:sz w:val="28"/>
          <w:szCs w:val="28"/>
        </w:rPr>
        <w:t>невозможности регистрации и эскалации  заявки в СУЭ</w:t>
      </w:r>
      <w:r>
        <w:rPr>
          <w:rFonts w:cstheme="minorHAnsi"/>
          <w:sz w:val="28"/>
          <w:szCs w:val="28"/>
        </w:rPr>
        <w:t xml:space="preserve"> УФК </w:t>
      </w:r>
      <w:r w:rsidR="007D78B9">
        <w:rPr>
          <w:rFonts w:cstheme="minorHAnsi"/>
          <w:sz w:val="28"/>
          <w:szCs w:val="28"/>
        </w:rPr>
        <w:t xml:space="preserve">необходимо </w:t>
      </w:r>
      <w:r w:rsidR="00EE185E" w:rsidRPr="00EE185E">
        <w:rPr>
          <w:rFonts w:cstheme="minorHAnsi"/>
          <w:sz w:val="28"/>
          <w:szCs w:val="28"/>
        </w:rPr>
        <w:t xml:space="preserve">позвонить в Диспетчерскую службу </w:t>
      </w:r>
      <w:r w:rsidR="009E31F3">
        <w:rPr>
          <w:rFonts w:cstheme="minorHAnsi"/>
          <w:sz w:val="28"/>
          <w:szCs w:val="28"/>
        </w:rPr>
        <w:t>ЦАФК</w:t>
      </w:r>
      <w:r w:rsidR="009E31F3" w:rsidRPr="00EE185E">
        <w:rPr>
          <w:rFonts w:cstheme="minorHAnsi"/>
          <w:sz w:val="28"/>
          <w:szCs w:val="28"/>
        </w:rPr>
        <w:t xml:space="preserve"> </w:t>
      </w:r>
      <w:r w:rsidR="00EE185E" w:rsidRPr="00EE185E">
        <w:rPr>
          <w:rFonts w:cstheme="minorHAnsi"/>
          <w:sz w:val="28"/>
          <w:szCs w:val="28"/>
        </w:rPr>
        <w:t xml:space="preserve">по телефонам: </w:t>
      </w:r>
    </w:p>
    <w:p w:rsidR="00E02F31" w:rsidRDefault="0099544F">
      <w:pPr>
        <w:pStyle w:val="a7"/>
        <w:spacing w:line="360" w:lineRule="exact"/>
        <w:ind w:left="0"/>
        <w:rPr>
          <w:sz w:val="28"/>
          <w:szCs w:val="28"/>
        </w:rPr>
      </w:pPr>
      <w:r w:rsidRPr="0099544F">
        <w:rPr>
          <w:sz w:val="28"/>
          <w:szCs w:val="28"/>
        </w:rPr>
        <w:t xml:space="preserve">59-11- номер ВТС, </w:t>
      </w:r>
      <w:r w:rsidR="009E31F3">
        <w:rPr>
          <w:sz w:val="28"/>
          <w:szCs w:val="28"/>
        </w:rPr>
        <w:t xml:space="preserve"> </w:t>
      </w:r>
      <w:r w:rsidRPr="0099544F">
        <w:rPr>
          <w:sz w:val="28"/>
          <w:szCs w:val="28"/>
        </w:rPr>
        <w:t>(495) 214-70-20 - городской номер.</w:t>
      </w:r>
    </w:p>
    <w:p w:rsidR="00E02F31" w:rsidRDefault="00E403B5">
      <w:pPr>
        <w:pStyle w:val="a8"/>
        <w:spacing w:line="360" w:lineRule="exac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</w:t>
      </w:r>
      <w:r w:rsidR="00EE185E" w:rsidRPr="00EE185E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>6</w:t>
      </w:r>
      <w:r w:rsidR="00EE185E" w:rsidRPr="00EE185E">
        <w:rPr>
          <w:rFonts w:cstheme="minorHAnsi"/>
          <w:sz w:val="28"/>
          <w:szCs w:val="28"/>
        </w:rPr>
        <w:t xml:space="preserve">. </w:t>
      </w:r>
      <w:r w:rsidR="00FD5E2F">
        <w:rPr>
          <w:rFonts w:cstheme="minorHAnsi"/>
          <w:sz w:val="28"/>
          <w:szCs w:val="28"/>
        </w:rPr>
        <w:t>И</w:t>
      </w:r>
      <w:r w:rsidR="00EE185E" w:rsidRPr="00EE185E">
        <w:rPr>
          <w:rFonts w:cstheme="minorHAnsi"/>
          <w:sz w:val="28"/>
          <w:szCs w:val="28"/>
        </w:rPr>
        <w:t>нформир</w:t>
      </w:r>
      <w:r w:rsidR="00FD5E2F">
        <w:rPr>
          <w:rFonts w:cstheme="minorHAnsi"/>
          <w:sz w:val="28"/>
          <w:szCs w:val="28"/>
        </w:rPr>
        <w:t>ова</w:t>
      </w:r>
      <w:r w:rsidR="00A35B9B">
        <w:rPr>
          <w:rFonts w:cstheme="minorHAnsi"/>
          <w:sz w:val="28"/>
          <w:szCs w:val="28"/>
        </w:rPr>
        <w:t xml:space="preserve">ние </w:t>
      </w:r>
      <w:r w:rsidR="00944C1D">
        <w:rPr>
          <w:rFonts w:cstheme="minorHAnsi"/>
          <w:sz w:val="28"/>
          <w:szCs w:val="28"/>
        </w:rPr>
        <w:t xml:space="preserve">об аварии </w:t>
      </w:r>
      <w:r w:rsidR="00EE185E" w:rsidRPr="00EE185E">
        <w:rPr>
          <w:rFonts w:cstheme="minorHAnsi"/>
          <w:sz w:val="28"/>
          <w:szCs w:val="28"/>
        </w:rPr>
        <w:t>основных участников</w:t>
      </w:r>
      <w:r w:rsidR="00A35B9B">
        <w:rPr>
          <w:rFonts w:cstheme="minorHAnsi"/>
          <w:sz w:val="28"/>
          <w:szCs w:val="28"/>
        </w:rPr>
        <w:t xml:space="preserve"> должно осуществляться </w:t>
      </w:r>
      <w:r w:rsidR="00EE185E" w:rsidRPr="00EE185E">
        <w:rPr>
          <w:rFonts w:cstheme="minorHAnsi"/>
          <w:sz w:val="28"/>
          <w:szCs w:val="28"/>
        </w:rPr>
        <w:t xml:space="preserve"> посредством направления письма в Интернет-контуре  </w:t>
      </w:r>
      <w:r w:rsidR="00EE185E" w:rsidRPr="00EE185E">
        <w:rPr>
          <w:rFonts w:cstheme="minorHAnsi"/>
          <w:b/>
          <w:sz w:val="28"/>
          <w:szCs w:val="28"/>
        </w:rPr>
        <w:t>только с почтового адреса</w:t>
      </w:r>
      <w:r w:rsidR="00EE185E" w:rsidRPr="00EE185E">
        <w:rPr>
          <w:rFonts w:cstheme="minorHAnsi"/>
          <w:sz w:val="28"/>
          <w:szCs w:val="28"/>
        </w:rPr>
        <w:t xml:space="preserve">  -   </w:t>
      </w:r>
      <w:hyperlink r:id="rId9" w:history="1">
        <w:r w:rsidR="00EE185E" w:rsidRPr="00EE185E">
          <w:rPr>
            <w:rStyle w:val="a4"/>
            <w:rFonts w:cstheme="minorHAnsi"/>
            <w:sz w:val="28"/>
            <w:szCs w:val="28"/>
          </w:rPr>
          <w:t>ufk**_it@roskazna.ru</w:t>
        </w:r>
      </w:hyperlink>
      <w:r w:rsidR="00EE185E" w:rsidRPr="00EE185E">
        <w:rPr>
          <w:rFonts w:cstheme="minorHAnsi"/>
          <w:sz w:val="28"/>
          <w:szCs w:val="28"/>
        </w:rPr>
        <w:t xml:space="preserve">    (**- номер УФК) на адрес </w:t>
      </w:r>
      <w:hyperlink r:id="rId10" w:history="1">
        <w:r w:rsidR="00EE185E" w:rsidRPr="00EE185E">
          <w:rPr>
            <w:rStyle w:val="a4"/>
            <w:rFonts w:cstheme="minorHAnsi"/>
            <w:sz w:val="28"/>
            <w:szCs w:val="28"/>
          </w:rPr>
          <w:t>cafk_it@roskazna.ru</w:t>
        </w:r>
      </w:hyperlink>
      <w:r w:rsidR="00EE185E" w:rsidRPr="00EE185E">
        <w:rPr>
          <w:rFonts w:cstheme="minorHAnsi"/>
          <w:sz w:val="28"/>
          <w:szCs w:val="28"/>
        </w:rPr>
        <w:t xml:space="preserve"> </w:t>
      </w:r>
    </w:p>
    <w:p w:rsidR="00DA5740" w:rsidRDefault="00E403B5" w:rsidP="00DA5740">
      <w:pPr>
        <w:spacing w:after="0" w:line="360" w:lineRule="exac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</w:t>
      </w:r>
      <w:r w:rsidR="00DA5740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>6</w:t>
      </w:r>
      <w:r w:rsidR="00DA5740">
        <w:rPr>
          <w:rFonts w:cstheme="minorHAnsi"/>
          <w:sz w:val="28"/>
          <w:szCs w:val="28"/>
        </w:rPr>
        <w:t>.1.</w:t>
      </w:r>
      <w:r w:rsidR="00DA5740" w:rsidRPr="00E13C81">
        <w:rPr>
          <w:rFonts w:cstheme="minorHAnsi"/>
          <w:sz w:val="28"/>
          <w:szCs w:val="28"/>
        </w:rPr>
        <w:t>Данные адреса должны быть подключены основным участникам процесса взаимодействия как в ЦАФК, так и в УФК.</w:t>
      </w:r>
    </w:p>
    <w:p w:rsidR="00EE185E" w:rsidRPr="00EE185E" w:rsidRDefault="00E403B5" w:rsidP="00EE185E">
      <w:pPr>
        <w:pStyle w:val="a8"/>
        <w:spacing w:line="360" w:lineRule="exac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</w:t>
      </w:r>
      <w:r w:rsidR="00AF6637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>6</w:t>
      </w:r>
      <w:r w:rsidR="00AF6637">
        <w:rPr>
          <w:rFonts w:cstheme="minorHAnsi"/>
          <w:sz w:val="28"/>
          <w:szCs w:val="28"/>
        </w:rPr>
        <w:t>.</w:t>
      </w:r>
      <w:r w:rsidR="00DA5740">
        <w:rPr>
          <w:rFonts w:cstheme="minorHAnsi"/>
          <w:sz w:val="28"/>
          <w:szCs w:val="28"/>
        </w:rPr>
        <w:t>2</w:t>
      </w:r>
      <w:r w:rsidR="00AF6637">
        <w:rPr>
          <w:rFonts w:cstheme="minorHAnsi"/>
          <w:sz w:val="28"/>
          <w:szCs w:val="28"/>
        </w:rPr>
        <w:t xml:space="preserve">. </w:t>
      </w:r>
      <w:r w:rsidR="00EE185E" w:rsidRPr="00EE185E">
        <w:rPr>
          <w:rFonts w:cstheme="minorHAnsi"/>
          <w:sz w:val="28"/>
          <w:szCs w:val="28"/>
        </w:rPr>
        <w:t>Отправка письма с указанного почтового адреса позволит исключить его попадание в спам-фильтр.</w:t>
      </w:r>
    </w:p>
    <w:p w:rsidR="00EE185E" w:rsidRPr="00EE185E" w:rsidRDefault="00E403B5" w:rsidP="00EE185E">
      <w:pPr>
        <w:spacing w:after="0" w:line="360" w:lineRule="exac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</w:t>
      </w:r>
      <w:r w:rsidR="00AF6637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>6</w:t>
      </w:r>
      <w:r w:rsidR="00AF6637">
        <w:rPr>
          <w:rFonts w:cstheme="minorHAnsi"/>
          <w:sz w:val="28"/>
          <w:szCs w:val="28"/>
        </w:rPr>
        <w:t>.</w:t>
      </w:r>
      <w:r w:rsidR="00DA5740">
        <w:rPr>
          <w:rFonts w:cstheme="minorHAnsi"/>
          <w:sz w:val="28"/>
          <w:szCs w:val="28"/>
        </w:rPr>
        <w:t>3</w:t>
      </w:r>
      <w:r w:rsidR="00AF6637">
        <w:rPr>
          <w:rFonts w:cstheme="minorHAnsi"/>
          <w:sz w:val="28"/>
          <w:szCs w:val="28"/>
        </w:rPr>
        <w:t xml:space="preserve">. </w:t>
      </w:r>
      <w:r w:rsidR="00EE185E" w:rsidRPr="00EE185E">
        <w:rPr>
          <w:rFonts w:cstheme="minorHAnsi"/>
          <w:sz w:val="28"/>
          <w:szCs w:val="28"/>
        </w:rPr>
        <w:t xml:space="preserve">В теме письма необходимо указать: </w:t>
      </w:r>
      <w:r w:rsidR="001A173E">
        <w:rPr>
          <w:rFonts w:cstheme="minorHAnsi"/>
          <w:sz w:val="28"/>
          <w:szCs w:val="28"/>
        </w:rPr>
        <w:t>ИТ-сервис(</w:t>
      </w:r>
      <w:r w:rsidR="001A173E" w:rsidRPr="00EE185E">
        <w:rPr>
          <w:rFonts w:cstheme="minorHAnsi"/>
          <w:i/>
          <w:sz w:val="28"/>
          <w:szCs w:val="28"/>
        </w:rPr>
        <w:t>название</w:t>
      </w:r>
      <w:r w:rsidR="001A173E">
        <w:rPr>
          <w:rFonts w:cstheme="minorHAnsi"/>
          <w:sz w:val="28"/>
          <w:szCs w:val="28"/>
        </w:rPr>
        <w:t>).</w:t>
      </w:r>
      <w:r w:rsidR="001A173E" w:rsidRPr="00EE185E">
        <w:rPr>
          <w:rFonts w:cstheme="minorHAnsi"/>
          <w:sz w:val="28"/>
          <w:szCs w:val="28"/>
        </w:rPr>
        <w:t xml:space="preserve"> </w:t>
      </w:r>
      <w:r w:rsidR="00EE185E" w:rsidRPr="00EE185E">
        <w:rPr>
          <w:rFonts w:cstheme="minorHAnsi"/>
          <w:sz w:val="28"/>
          <w:szCs w:val="28"/>
        </w:rPr>
        <w:t>АВАРИЯ, УФК по (</w:t>
      </w:r>
      <w:r w:rsidR="00EE185E" w:rsidRPr="00EE185E">
        <w:rPr>
          <w:rFonts w:cstheme="minorHAnsi"/>
          <w:i/>
          <w:sz w:val="28"/>
          <w:szCs w:val="28"/>
        </w:rPr>
        <w:t>название УФК</w:t>
      </w:r>
      <w:r w:rsidR="00EE185E" w:rsidRPr="00EE185E">
        <w:rPr>
          <w:rFonts w:cstheme="minorHAnsi"/>
          <w:sz w:val="28"/>
          <w:szCs w:val="28"/>
        </w:rPr>
        <w:t>)</w:t>
      </w:r>
      <w:r w:rsidR="008A4A81">
        <w:rPr>
          <w:rFonts w:cstheme="minorHAnsi"/>
          <w:sz w:val="28"/>
          <w:szCs w:val="28"/>
        </w:rPr>
        <w:t>.</w:t>
      </w:r>
      <w:r w:rsidR="00A16367">
        <w:rPr>
          <w:rFonts w:cstheme="minorHAnsi"/>
          <w:sz w:val="28"/>
          <w:szCs w:val="28"/>
        </w:rPr>
        <w:t xml:space="preserve"> </w:t>
      </w:r>
    </w:p>
    <w:p w:rsidR="00B13CEB" w:rsidRDefault="00E403B5" w:rsidP="00B13CEB">
      <w:pPr>
        <w:spacing w:after="0" w:line="360" w:lineRule="exac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</w:t>
      </w:r>
      <w:r w:rsidR="00AF6637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>6</w:t>
      </w:r>
      <w:r w:rsidR="00AF6637">
        <w:rPr>
          <w:rFonts w:cstheme="minorHAnsi"/>
          <w:sz w:val="28"/>
          <w:szCs w:val="28"/>
        </w:rPr>
        <w:t>.</w:t>
      </w:r>
      <w:r w:rsidR="00DA5740">
        <w:rPr>
          <w:rFonts w:cstheme="minorHAnsi"/>
          <w:sz w:val="28"/>
          <w:szCs w:val="28"/>
        </w:rPr>
        <w:t>4</w:t>
      </w:r>
      <w:r w:rsidR="00AF6637">
        <w:rPr>
          <w:rFonts w:cstheme="minorHAnsi"/>
          <w:sz w:val="28"/>
          <w:szCs w:val="28"/>
        </w:rPr>
        <w:t xml:space="preserve">. </w:t>
      </w:r>
      <w:r w:rsidR="00EE185E" w:rsidRPr="00EE185E">
        <w:rPr>
          <w:rFonts w:cstheme="minorHAnsi"/>
          <w:sz w:val="28"/>
          <w:szCs w:val="28"/>
        </w:rPr>
        <w:t>В теле письма необходимо указать информацию согласно Приложению</w:t>
      </w:r>
      <w:r w:rsidR="00DD0C55">
        <w:rPr>
          <w:rFonts w:cstheme="minorHAnsi"/>
          <w:sz w:val="28"/>
          <w:szCs w:val="28"/>
        </w:rPr>
        <w:t xml:space="preserve"> </w:t>
      </w:r>
      <w:r w:rsidR="00EE185E" w:rsidRPr="00EE185E">
        <w:rPr>
          <w:rFonts w:cstheme="minorHAnsi"/>
          <w:sz w:val="28"/>
          <w:szCs w:val="28"/>
        </w:rPr>
        <w:t xml:space="preserve">1. </w:t>
      </w:r>
    </w:p>
    <w:p w:rsidR="00B13CEB" w:rsidRPr="00B13CEB" w:rsidRDefault="00E403B5" w:rsidP="00B13CEB">
      <w:pPr>
        <w:spacing w:after="0" w:line="360" w:lineRule="exact"/>
        <w:jc w:val="both"/>
        <w:rPr>
          <w:sz w:val="28"/>
          <w:szCs w:val="28"/>
        </w:rPr>
      </w:pPr>
      <w:r w:rsidRPr="00B13CEB">
        <w:rPr>
          <w:sz w:val="28"/>
          <w:szCs w:val="28"/>
        </w:rPr>
        <w:t>4</w:t>
      </w:r>
      <w:r w:rsidR="00FD5E2F" w:rsidRPr="00B13CEB">
        <w:rPr>
          <w:sz w:val="28"/>
          <w:szCs w:val="28"/>
        </w:rPr>
        <w:t>.</w:t>
      </w:r>
      <w:r w:rsidRPr="00B13CEB">
        <w:rPr>
          <w:sz w:val="28"/>
          <w:szCs w:val="28"/>
        </w:rPr>
        <w:t>6</w:t>
      </w:r>
      <w:r w:rsidR="00FD5E2F" w:rsidRPr="00B13CEB">
        <w:rPr>
          <w:sz w:val="28"/>
          <w:szCs w:val="28"/>
        </w:rPr>
        <w:t>.</w:t>
      </w:r>
      <w:r w:rsidR="00D63338">
        <w:rPr>
          <w:sz w:val="28"/>
          <w:szCs w:val="28"/>
        </w:rPr>
        <w:t>5</w:t>
      </w:r>
      <w:r w:rsidR="00A35B9B" w:rsidRPr="00B13CEB">
        <w:rPr>
          <w:sz w:val="28"/>
          <w:szCs w:val="28"/>
        </w:rPr>
        <w:t>.</w:t>
      </w:r>
      <w:r w:rsidR="00FD5E2F" w:rsidRPr="00B13CEB">
        <w:rPr>
          <w:sz w:val="28"/>
          <w:szCs w:val="28"/>
        </w:rPr>
        <w:t xml:space="preserve"> Основные участники со стороны Исполнителя обязаны использовать указанные в п.</w:t>
      </w:r>
      <w:r w:rsidRPr="00B13CEB">
        <w:rPr>
          <w:sz w:val="28"/>
          <w:szCs w:val="28"/>
        </w:rPr>
        <w:t>4</w:t>
      </w:r>
      <w:r w:rsidR="00FD5E2F" w:rsidRPr="00B13CEB">
        <w:rPr>
          <w:sz w:val="28"/>
          <w:szCs w:val="28"/>
        </w:rPr>
        <w:t>.6 электронные адреса в процессе информировании о ходе работ по устранению инцидента с признаком «Авария».</w:t>
      </w:r>
      <w:bookmarkStart w:id="12" w:name="_Toc373310466"/>
      <w:bookmarkStart w:id="13" w:name="_Toc373321277"/>
      <w:bookmarkStart w:id="14" w:name="_Toc373310467"/>
      <w:bookmarkStart w:id="15" w:name="_Toc373321278"/>
      <w:bookmarkStart w:id="16" w:name="_Toc373310468"/>
      <w:bookmarkStart w:id="17" w:name="_Toc373321279"/>
      <w:bookmarkStart w:id="18" w:name="_Toc373310469"/>
      <w:bookmarkStart w:id="19" w:name="_Toc373321280"/>
      <w:bookmarkStart w:id="20" w:name="_Toc373310470"/>
      <w:bookmarkStart w:id="21" w:name="_Toc373321281"/>
      <w:bookmarkStart w:id="22" w:name="_Toc373310471"/>
      <w:bookmarkStart w:id="23" w:name="_Toc373321282"/>
      <w:bookmarkStart w:id="24" w:name="_Toc373310472"/>
      <w:bookmarkStart w:id="25" w:name="_Toc373321283"/>
      <w:bookmarkStart w:id="26" w:name="_Toc373310473"/>
      <w:bookmarkStart w:id="27" w:name="_Toc373321284"/>
      <w:bookmarkStart w:id="28" w:name="_Toc373418774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:rsidR="00E02F31" w:rsidRDefault="0020463B" w:rsidP="0020463B">
      <w:pPr>
        <w:pStyle w:val="1"/>
        <w:ind w:firstLine="708"/>
      </w:pPr>
      <w:r>
        <w:t xml:space="preserve">5. </w:t>
      </w:r>
      <w:r w:rsidR="0099544F" w:rsidRPr="0099544F">
        <w:t>Порядок действий участников процесса взаимодействия</w:t>
      </w:r>
      <w:bookmarkEnd w:id="28"/>
      <w:r w:rsidR="0099544F" w:rsidRPr="0099544F">
        <w:t xml:space="preserve"> </w:t>
      </w:r>
    </w:p>
    <w:p w:rsidR="00E02F31" w:rsidRDefault="0099544F">
      <w:pPr>
        <w:pStyle w:val="2"/>
        <w:spacing w:line="360" w:lineRule="exact"/>
        <w:jc w:val="both"/>
        <w:rPr>
          <w:rFonts w:asciiTheme="minorHAnsi" w:hAnsiTheme="minorHAnsi" w:cstheme="minorHAnsi"/>
        </w:rPr>
      </w:pPr>
      <w:bookmarkStart w:id="29" w:name="_Toc373418775"/>
      <w:r w:rsidRPr="0099544F">
        <w:rPr>
          <w:rFonts w:asciiTheme="minorHAnsi" w:hAnsiTheme="minorHAnsi" w:cstheme="minorHAnsi"/>
          <w:color w:val="auto"/>
          <w:sz w:val="28"/>
          <w:szCs w:val="28"/>
        </w:rPr>
        <w:t>5.1. Порядок действий сотрудника ЦАФК/УФК:</w:t>
      </w:r>
      <w:bookmarkStart w:id="30" w:name="_Toc373406926"/>
      <w:bookmarkEnd w:id="29"/>
    </w:p>
    <w:p w:rsidR="00E02F31" w:rsidRDefault="0099544F" w:rsidP="00D63338">
      <w:pPr>
        <w:spacing w:line="360" w:lineRule="exact"/>
        <w:jc w:val="both"/>
        <w:rPr>
          <w:rFonts w:cs="Times New Roman"/>
        </w:rPr>
      </w:pPr>
      <w:r w:rsidRPr="0099544F">
        <w:rPr>
          <w:rFonts w:ascii="Times New Roman" w:hAnsi="Times New Roman" w:cs="Times New Roman"/>
          <w:sz w:val="28"/>
          <w:szCs w:val="28"/>
        </w:rPr>
        <w:t>5.1.1. В случае обнаружения аварии сотрудниками ЦАФК/УФК для оперативного ее устранения в течение 30 мин с момента ее обнаружения, необходимо зарегистрировать заявку в СУЭ ЦАФК/УФК согласно п. 4.1.</w:t>
      </w:r>
      <w:bookmarkEnd w:id="30"/>
    </w:p>
    <w:p w:rsidR="00E02F31" w:rsidRDefault="0099544F">
      <w:pPr>
        <w:pStyle w:val="2"/>
        <w:spacing w:line="360" w:lineRule="exact"/>
        <w:jc w:val="both"/>
        <w:rPr>
          <w:rFonts w:asciiTheme="minorHAnsi" w:hAnsiTheme="minorHAnsi" w:cstheme="minorHAnsi"/>
        </w:rPr>
      </w:pPr>
      <w:bookmarkStart w:id="31" w:name="_Toc373418776"/>
      <w:r w:rsidRPr="0099544F">
        <w:rPr>
          <w:rFonts w:asciiTheme="minorHAnsi" w:hAnsiTheme="minorHAnsi" w:cstheme="minorHAnsi"/>
          <w:color w:val="auto"/>
          <w:sz w:val="28"/>
          <w:szCs w:val="28"/>
        </w:rPr>
        <w:t>5.2. Порядок действий специалиста Исполнителя:</w:t>
      </w:r>
      <w:bookmarkEnd w:id="31"/>
    </w:p>
    <w:p w:rsidR="00E02F31" w:rsidRDefault="0099544F">
      <w:pPr>
        <w:pStyle w:val="af1"/>
        <w:spacing w:before="0" w:after="0" w:line="360" w:lineRule="exact"/>
        <w:ind w:firstLine="0"/>
        <w:rPr>
          <w:sz w:val="28"/>
          <w:szCs w:val="28"/>
          <w:lang w:eastAsia="en-US"/>
        </w:rPr>
      </w:pPr>
      <w:r w:rsidRPr="0099544F">
        <w:rPr>
          <w:sz w:val="28"/>
          <w:szCs w:val="28"/>
        </w:rPr>
        <w:t>5.2.1.</w:t>
      </w:r>
      <w:r w:rsidR="00E403B5">
        <w:t xml:space="preserve"> </w:t>
      </w:r>
      <w:r w:rsidR="00E403B5" w:rsidRPr="00EE185E">
        <w:rPr>
          <w:sz w:val="28"/>
          <w:szCs w:val="28"/>
          <w:lang w:eastAsia="en-US"/>
        </w:rPr>
        <w:t>В случае обнаружения аварийной ситуации</w:t>
      </w:r>
      <w:r w:rsidR="006042C1">
        <w:rPr>
          <w:sz w:val="28"/>
          <w:szCs w:val="28"/>
          <w:lang w:eastAsia="en-US"/>
        </w:rPr>
        <w:t xml:space="preserve"> или ее предвестника</w:t>
      </w:r>
      <w:r w:rsidR="00E403B5" w:rsidRPr="00EE185E">
        <w:rPr>
          <w:sz w:val="28"/>
          <w:szCs w:val="28"/>
          <w:lang w:eastAsia="en-US"/>
        </w:rPr>
        <w:t xml:space="preserve"> </w:t>
      </w:r>
      <w:r w:rsidR="00E403B5">
        <w:rPr>
          <w:sz w:val="28"/>
          <w:szCs w:val="28"/>
          <w:lang w:eastAsia="en-US"/>
        </w:rPr>
        <w:t>с</w:t>
      </w:r>
      <w:r w:rsidR="00E403B5" w:rsidRPr="00EE185E">
        <w:rPr>
          <w:sz w:val="28"/>
          <w:szCs w:val="28"/>
          <w:lang w:eastAsia="en-US"/>
        </w:rPr>
        <w:t>пециалист Исполнителя немедленно информир</w:t>
      </w:r>
      <w:r w:rsidR="00C235F6">
        <w:rPr>
          <w:sz w:val="28"/>
          <w:szCs w:val="28"/>
          <w:lang w:eastAsia="en-US"/>
        </w:rPr>
        <w:t>ует</w:t>
      </w:r>
      <w:r w:rsidR="00E403B5" w:rsidRPr="00EE185E">
        <w:rPr>
          <w:sz w:val="28"/>
          <w:szCs w:val="28"/>
          <w:lang w:eastAsia="en-US"/>
        </w:rPr>
        <w:t xml:space="preserve"> </w:t>
      </w:r>
      <w:r w:rsidR="00E403B5">
        <w:rPr>
          <w:sz w:val="28"/>
          <w:szCs w:val="28"/>
          <w:lang w:eastAsia="en-US"/>
        </w:rPr>
        <w:t>Менеджер</w:t>
      </w:r>
      <w:r w:rsidR="00C235F6">
        <w:rPr>
          <w:sz w:val="28"/>
          <w:szCs w:val="28"/>
          <w:lang w:eastAsia="en-US"/>
        </w:rPr>
        <w:t>а</w:t>
      </w:r>
      <w:r w:rsidR="00E403B5">
        <w:rPr>
          <w:sz w:val="28"/>
          <w:szCs w:val="28"/>
          <w:lang w:eastAsia="en-US"/>
        </w:rPr>
        <w:t xml:space="preserve"> инцидентов ЦАФК/УФК</w:t>
      </w:r>
      <w:r w:rsidR="001D6322">
        <w:rPr>
          <w:sz w:val="28"/>
          <w:szCs w:val="28"/>
          <w:lang w:eastAsia="en-US"/>
        </w:rPr>
        <w:t>, Лидера команды</w:t>
      </w:r>
      <w:r w:rsidR="00E403B5">
        <w:rPr>
          <w:sz w:val="28"/>
          <w:szCs w:val="28"/>
          <w:lang w:eastAsia="en-US"/>
        </w:rPr>
        <w:t>.</w:t>
      </w:r>
    </w:p>
    <w:p w:rsidR="00E02F31" w:rsidRDefault="001D6322">
      <w:pPr>
        <w:pStyle w:val="af1"/>
        <w:spacing w:before="0" w:after="0" w:line="360" w:lineRule="exact"/>
        <w:ind w:firstLine="0"/>
        <w:rPr>
          <w:sz w:val="28"/>
          <w:szCs w:val="28"/>
        </w:rPr>
      </w:pPr>
      <w:r>
        <w:rPr>
          <w:sz w:val="28"/>
          <w:szCs w:val="28"/>
          <w:lang w:eastAsia="en-US"/>
        </w:rPr>
        <w:t>5.2.2.</w:t>
      </w:r>
      <w:r w:rsidRPr="001D6322">
        <w:rPr>
          <w:sz w:val="28"/>
          <w:szCs w:val="28"/>
          <w:lang w:eastAsia="en-US"/>
        </w:rPr>
        <w:t xml:space="preserve"> </w:t>
      </w:r>
      <w:r w:rsidRPr="00EE185E">
        <w:rPr>
          <w:sz w:val="28"/>
          <w:szCs w:val="28"/>
          <w:lang w:eastAsia="en-US"/>
        </w:rPr>
        <w:t xml:space="preserve">В случае отсутствия реакции от </w:t>
      </w:r>
      <w:r>
        <w:rPr>
          <w:sz w:val="28"/>
          <w:szCs w:val="28"/>
          <w:lang w:eastAsia="en-US"/>
        </w:rPr>
        <w:t>М</w:t>
      </w:r>
      <w:r w:rsidRPr="00EE185E">
        <w:rPr>
          <w:sz w:val="28"/>
          <w:szCs w:val="28"/>
          <w:lang w:eastAsia="en-US"/>
        </w:rPr>
        <w:t xml:space="preserve">енеджера инцидентов </w:t>
      </w:r>
      <w:r>
        <w:rPr>
          <w:sz w:val="28"/>
          <w:szCs w:val="28"/>
          <w:lang w:eastAsia="en-US"/>
        </w:rPr>
        <w:t>ЦАФК/УФК</w:t>
      </w:r>
      <w:r w:rsidR="00C235F6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</w:t>
      </w:r>
      <w:r w:rsidRPr="00EE185E">
        <w:rPr>
          <w:sz w:val="28"/>
          <w:szCs w:val="28"/>
          <w:lang w:eastAsia="en-US"/>
        </w:rPr>
        <w:t xml:space="preserve">в течение 30 минут, </w:t>
      </w:r>
      <w:r>
        <w:rPr>
          <w:sz w:val="28"/>
          <w:szCs w:val="28"/>
          <w:lang w:eastAsia="en-US"/>
        </w:rPr>
        <w:t>специалист Исполнителя</w:t>
      </w:r>
      <w:r w:rsidRPr="00EE185E">
        <w:rPr>
          <w:sz w:val="28"/>
          <w:szCs w:val="28"/>
          <w:lang w:eastAsia="en-US"/>
        </w:rPr>
        <w:t xml:space="preserve"> должен за</w:t>
      </w:r>
      <w:r w:rsidRPr="00EE185E">
        <w:rPr>
          <w:sz w:val="28"/>
          <w:szCs w:val="28"/>
        </w:rPr>
        <w:t xml:space="preserve">регистрировать заявку </w:t>
      </w:r>
      <w:r>
        <w:rPr>
          <w:sz w:val="28"/>
          <w:szCs w:val="28"/>
        </w:rPr>
        <w:t xml:space="preserve">с признаком «Авария» </w:t>
      </w:r>
      <w:r w:rsidRPr="00EE185E">
        <w:rPr>
          <w:sz w:val="28"/>
          <w:szCs w:val="28"/>
        </w:rPr>
        <w:t>в СУЭ ЦАФК</w:t>
      </w:r>
      <w:r>
        <w:rPr>
          <w:sz w:val="28"/>
          <w:szCs w:val="28"/>
        </w:rPr>
        <w:t xml:space="preserve">, согласно </w:t>
      </w:r>
      <w:r w:rsidRPr="00BD1E71">
        <w:rPr>
          <w:sz w:val="28"/>
          <w:szCs w:val="28"/>
        </w:rPr>
        <w:t xml:space="preserve">п. </w:t>
      </w:r>
      <w:r>
        <w:rPr>
          <w:sz w:val="28"/>
          <w:szCs w:val="28"/>
        </w:rPr>
        <w:t>4</w:t>
      </w:r>
      <w:r w:rsidRPr="00BD1E71">
        <w:rPr>
          <w:sz w:val="28"/>
          <w:szCs w:val="28"/>
        </w:rPr>
        <w:t>.</w:t>
      </w:r>
      <w:r w:rsidR="00C235F6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C235F6">
        <w:rPr>
          <w:sz w:val="28"/>
          <w:szCs w:val="28"/>
        </w:rPr>
        <w:t>3</w:t>
      </w:r>
    </w:p>
    <w:p w:rsidR="00E02F31" w:rsidRDefault="001D6322">
      <w:pPr>
        <w:pStyle w:val="af1"/>
        <w:spacing w:before="0" w:after="0" w:line="360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>5.2.3. Специалист Исполнителя приступает к работе после получения заявки от Диспетчерской службы УФК/ЦАФК, системы мониторинга.</w:t>
      </w:r>
    </w:p>
    <w:p w:rsidR="00E02F31" w:rsidRDefault="001D6322">
      <w:pPr>
        <w:pStyle w:val="af1"/>
        <w:spacing w:before="0" w:after="0" w:line="360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>5.2.4. Специалист Исполнителя предоставляет решение по инциденту.</w:t>
      </w:r>
    </w:p>
    <w:p w:rsidR="00E02F31" w:rsidRDefault="001D6322">
      <w:pPr>
        <w:pStyle w:val="af1"/>
        <w:spacing w:before="0" w:after="0" w:line="360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>5.2.5. Специалист Исполнителя предоставляет «Временное решение» до момента полного устранения инцидента.</w:t>
      </w:r>
    </w:p>
    <w:p w:rsidR="00E02F31" w:rsidRDefault="001D6322">
      <w:pPr>
        <w:pStyle w:val="af1"/>
        <w:spacing w:before="0" w:after="0" w:line="360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>5.2.6. Специалист Исполнителя эскалирует инцидент на 3-ю линию поддержки.</w:t>
      </w:r>
    </w:p>
    <w:p w:rsidR="00E02F31" w:rsidRDefault="0099544F">
      <w:pPr>
        <w:pStyle w:val="2"/>
        <w:spacing w:line="360" w:lineRule="exact"/>
        <w:jc w:val="both"/>
        <w:rPr>
          <w:rFonts w:cstheme="minorHAnsi"/>
          <w:b w:val="0"/>
          <w:bCs w:val="0"/>
          <w:sz w:val="28"/>
          <w:szCs w:val="28"/>
        </w:rPr>
      </w:pPr>
      <w:bookmarkStart w:id="32" w:name="_Toc373418777"/>
      <w:r>
        <w:rPr>
          <w:rFonts w:asciiTheme="minorHAnsi" w:hAnsiTheme="minorHAnsi" w:cstheme="minorHAnsi"/>
          <w:color w:val="auto"/>
          <w:sz w:val="28"/>
          <w:szCs w:val="28"/>
        </w:rPr>
        <w:t>5.3. Порядок действий Лидера команды:</w:t>
      </w:r>
      <w:bookmarkEnd w:id="32"/>
    </w:p>
    <w:p w:rsidR="00E02F31" w:rsidRDefault="00C235F6">
      <w:pPr>
        <w:pStyle w:val="af1"/>
        <w:spacing w:before="0" w:after="0" w:line="360" w:lineRule="exact"/>
        <w:ind w:firstLine="0"/>
        <w:rPr>
          <w:sz w:val="28"/>
          <w:szCs w:val="28"/>
        </w:rPr>
      </w:pPr>
      <w:r>
        <w:rPr>
          <w:rFonts w:cstheme="minorHAnsi"/>
          <w:sz w:val="28"/>
          <w:szCs w:val="28"/>
        </w:rPr>
        <w:t>5</w:t>
      </w:r>
      <w:r w:rsidRPr="00EE185E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>3</w:t>
      </w:r>
      <w:r w:rsidRPr="00EE185E">
        <w:rPr>
          <w:rFonts w:cstheme="minorHAnsi"/>
          <w:sz w:val="28"/>
          <w:szCs w:val="28"/>
        </w:rPr>
        <w:t xml:space="preserve">.1. </w:t>
      </w:r>
      <w:r>
        <w:rPr>
          <w:rFonts w:cstheme="minorHAnsi"/>
          <w:sz w:val="28"/>
          <w:szCs w:val="28"/>
        </w:rPr>
        <w:t xml:space="preserve">При обнаружении аварийной ситуации специалистом команды, Лидер команды должен незамедлительно связаться с Менеджером инцидентов </w:t>
      </w:r>
      <w:r w:rsidR="0099544F" w:rsidRPr="0099544F">
        <w:rPr>
          <w:sz w:val="28"/>
          <w:szCs w:val="28"/>
        </w:rPr>
        <w:t>ЦАФК/УФК для координации работ.</w:t>
      </w:r>
    </w:p>
    <w:p w:rsidR="00E02F31" w:rsidRDefault="0099544F">
      <w:pPr>
        <w:pStyle w:val="af1"/>
        <w:spacing w:before="0" w:after="0" w:line="360" w:lineRule="exact"/>
        <w:ind w:firstLine="0"/>
        <w:rPr>
          <w:sz w:val="28"/>
          <w:szCs w:val="28"/>
        </w:rPr>
      </w:pPr>
      <w:r w:rsidRPr="0099544F">
        <w:rPr>
          <w:sz w:val="28"/>
          <w:szCs w:val="28"/>
        </w:rPr>
        <w:t xml:space="preserve">5.3.2. </w:t>
      </w:r>
      <w:r w:rsidR="00C235F6">
        <w:rPr>
          <w:sz w:val="28"/>
          <w:szCs w:val="28"/>
        </w:rPr>
        <w:t>У</w:t>
      </w:r>
      <w:r w:rsidR="00C235F6" w:rsidRPr="001B300E">
        <w:rPr>
          <w:sz w:val="28"/>
          <w:szCs w:val="28"/>
        </w:rPr>
        <w:t xml:space="preserve">достовериться </w:t>
      </w:r>
      <w:r w:rsidR="006042C1">
        <w:rPr>
          <w:sz w:val="28"/>
          <w:szCs w:val="28"/>
        </w:rPr>
        <w:t>в</w:t>
      </w:r>
      <w:r w:rsidR="00C235F6" w:rsidRPr="001B300E">
        <w:rPr>
          <w:sz w:val="28"/>
          <w:szCs w:val="28"/>
        </w:rPr>
        <w:t xml:space="preserve"> наличи</w:t>
      </w:r>
      <w:r w:rsidR="00C235F6">
        <w:rPr>
          <w:sz w:val="28"/>
          <w:szCs w:val="28"/>
        </w:rPr>
        <w:t>и</w:t>
      </w:r>
      <w:r w:rsidR="00C235F6" w:rsidRPr="001B300E">
        <w:rPr>
          <w:sz w:val="28"/>
          <w:szCs w:val="28"/>
        </w:rPr>
        <w:t xml:space="preserve"> заявки категории «Инцидент»</w:t>
      </w:r>
      <w:r w:rsidR="00C235F6">
        <w:rPr>
          <w:sz w:val="28"/>
          <w:szCs w:val="28"/>
        </w:rPr>
        <w:t>.</w:t>
      </w:r>
    </w:p>
    <w:p w:rsidR="00E02F31" w:rsidRDefault="0099544F">
      <w:pPr>
        <w:pStyle w:val="af1"/>
        <w:spacing w:before="0" w:after="0" w:line="360" w:lineRule="exact"/>
        <w:ind w:firstLine="0"/>
        <w:rPr>
          <w:sz w:val="28"/>
          <w:szCs w:val="28"/>
        </w:rPr>
      </w:pPr>
      <w:r w:rsidRPr="0099544F">
        <w:rPr>
          <w:sz w:val="28"/>
          <w:szCs w:val="28"/>
        </w:rPr>
        <w:t>5.3.3. Контролировать исполнение заявки специалистом команды.</w:t>
      </w:r>
    </w:p>
    <w:p w:rsidR="00E02F31" w:rsidRDefault="0099544F">
      <w:pPr>
        <w:pStyle w:val="af1"/>
        <w:spacing w:before="0" w:after="0" w:line="360" w:lineRule="exact"/>
        <w:ind w:firstLine="0"/>
        <w:rPr>
          <w:sz w:val="28"/>
          <w:szCs w:val="28"/>
        </w:rPr>
      </w:pPr>
      <w:r w:rsidRPr="0099544F">
        <w:rPr>
          <w:sz w:val="28"/>
          <w:szCs w:val="28"/>
        </w:rPr>
        <w:t>5.</w:t>
      </w:r>
      <w:r w:rsidR="0020463B">
        <w:rPr>
          <w:sz w:val="28"/>
          <w:szCs w:val="28"/>
        </w:rPr>
        <w:t>3</w:t>
      </w:r>
      <w:r w:rsidRPr="0099544F">
        <w:rPr>
          <w:sz w:val="28"/>
          <w:szCs w:val="28"/>
        </w:rPr>
        <w:t>.4. Координировать работу сотрудников команды.</w:t>
      </w:r>
    </w:p>
    <w:p w:rsidR="00E02F31" w:rsidRDefault="0099544F">
      <w:pPr>
        <w:pStyle w:val="af1"/>
        <w:spacing w:before="0" w:after="0" w:line="360" w:lineRule="exact"/>
        <w:ind w:firstLine="0"/>
        <w:rPr>
          <w:sz w:val="28"/>
          <w:szCs w:val="28"/>
        </w:rPr>
      </w:pPr>
      <w:r w:rsidRPr="0099544F">
        <w:rPr>
          <w:sz w:val="28"/>
          <w:szCs w:val="28"/>
        </w:rPr>
        <w:t>5.</w:t>
      </w:r>
      <w:r w:rsidR="0020463B">
        <w:rPr>
          <w:sz w:val="28"/>
          <w:szCs w:val="28"/>
        </w:rPr>
        <w:t>3</w:t>
      </w:r>
      <w:r w:rsidRPr="0099544F">
        <w:rPr>
          <w:sz w:val="28"/>
          <w:szCs w:val="28"/>
        </w:rPr>
        <w:t>.5. В случае необходимости инициировать процесс привлечения к работам по заявке специалистов другой команды, взаимодействуя с Менеджером инцидентов.</w:t>
      </w:r>
    </w:p>
    <w:p w:rsidR="00E02F31" w:rsidRDefault="0099544F">
      <w:pPr>
        <w:spacing w:line="360" w:lineRule="exact"/>
        <w:jc w:val="both"/>
        <w:rPr>
          <w:rFonts w:cstheme="minorHAnsi"/>
          <w:sz w:val="28"/>
          <w:szCs w:val="28"/>
        </w:rPr>
      </w:pPr>
      <w:r w:rsidRPr="0099544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20463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9544F">
        <w:rPr>
          <w:rFonts w:ascii="Times New Roman" w:eastAsia="Times New Roman" w:hAnsi="Times New Roman" w:cs="Times New Roman"/>
          <w:sz w:val="28"/>
          <w:szCs w:val="28"/>
          <w:lang w:eastAsia="ru-RU"/>
        </w:rPr>
        <w:t>.6. Контролировать сроки выполнения заявки, а также правильность отражения информации по заявке в СУЭ ЦАФК.</w:t>
      </w:r>
    </w:p>
    <w:p w:rsidR="00E02F31" w:rsidRDefault="0099544F">
      <w:pPr>
        <w:pStyle w:val="2"/>
        <w:spacing w:line="360" w:lineRule="exact"/>
        <w:jc w:val="both"/>
        <w:rPr>
          <w:rFonts w:cstheme="minorHAnsi"/>
          <w:sz w:val="28"/>
          <w:szCs w:val="28"/>
        </w:rPr>
      </w:pPr>
      <w:bookmarkStart w:id="33" w:name="_Toc373418778"/>
      <w:r>
        <w:rPr>
          <w:rFonts w:asciiTheme="minorHAnsi" w:hAnsiTheme="minorHAnsi" w:cstheme="minorHAnsi"/>
          <w:color w:val="auto"/>
          <w:sz w:val="28"/>
          <w:szCs w:val="28"/>
        </w:rPr>
        <w:t>5.4. Порядок действий Менеджер</w:t>
      </w:r>
      <w:r w:rsidR="00DD0C55">
        <w:rPr>
          <w:rFonts w:asciiTheme="minorHAnsi" w:hAnsiTheme="minorHAnsi" w:cstheme="minorHAnsi"/>
          <w:color w:val="auto"/>
          <w:sz w:val="28"/>
          <w:szCs w:val="28"/>
        </w:rPr>
        <w:t>а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 инцидентов УФК</w:t>
      </w:r>
      <w:r w:rsidRPr="0099544F">
        <w:rPr>
          <w:rFonts w:asciiTheme="minorHAnsi" w:hAnsiTheme="minorHAnsi" w:cstheme="minorHAnsi"/>
          <w:color w:val="auto"/>
          <w:sz w:val="28"/>
          <w:szCs w:val="28"/>
        </w:rPr>
        <w:t>:</w:t>
      </w:r>
      <w:bookmarkEnd w:id="33"/>
      <w:r w:rsidRPr="0099544F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</w:p>
    <w:p w:rsidR="00E02F31" w:rsidRDefault="00C235F6">
      <w:pPr>
        <w:pStyle w:val="af1"/>
        <w:spacing w:before="0" w:after="0" w:line="360" w:lineRule="exact"/>
        <w:ind w:firstLine="0"/>
        <w:rPr>
          <w:rFonts w:cstheme="minorHAnsi"/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="00324238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4</w:t>
      </w:r>
      <w:r w:rsidR="00324238">
        <w:rPr>
          <w:sz w:val="28"/>
          <w:szCs w:val="28"/>
          <w:lang w:eastAsia="en-US"/>
        </w:rPr>
        <w:t xml:space="preserve">.1 </w:t>
      </w:r>
      <w:r w:rsidR="001B300E">
        <w:rPr>
          <w:sz w:val="28"/>
          <w:szCs w:val="28"/>
          <w:lang w:eastAsia="en-US"/>
        </w:rPr>
        <w:t>Менеджер инцидентов УФК при получении информации об аварии должен</w:t>
      </w:r>
      <w:r w:rsidR="00444E72">
        <w:rPr>
          <w:sz w:val="28"/>
          <w:szCs w:val="28"/>
          <w:lang w:eastAsia="en-US"/>
        </w:rPr>
        <w:t xml:space="preserve"> </w:t>
      </w:r>
      <w:r w:rsidR="001B300E">
        <w:rPr>
          <w:sz w:val="28"/>
          <w:szCs w:val="28"/>
          <w:lang w:eastAsia="en-US"/>
        </w:rPr>
        <w:t xml:space="preserve"> </w:t>
      </w:r>
      <w:r w:rsidR="001B300E">
        <w:rPr>
          <w:sz w:val="28"/>
          <w:szCs w:val="28"/>
        </w:rPr>
        <w:t>у</w:t>
      </w:r>
      <w:r w:rsidR="00EE185E" w:rsidRPr="00EE185E">
        <w:rPr>
          <w:sz w:val="28"/>
          <w:szCs w:val="28"/>
        </w:rPr>
        <w:t xml:space="preserve">достовериться </w:t>
      </w:r>
      <w:r w:rsidR="006042C1">
        <w:rPr>
          <w:sz w:val="28"/>
          <w:szCs w:val="28"/>
        </w:rPr>
        <w:t>в</w:t>
      </w:r>
      <w:r w:rsidR="006042C1" w:rsidRPr="00EE185E">
        <w:rPr>
          <w:sz w:val="28"/>
          <w:szCs w:val="28"/>
        </w:rPr>
        <w:t xml:space="preserve"> </w:t>
      </w:r>
      <w:r w:rsidR="00EE185E" w:rsidRPr="00EE185E">
        <w:rPr>
          <w:sz w:val="28"/>
          <w:szCs w:val="28"/>
        </w:rPr>
        <w:t>наличи</w:t>
      </w:r>
      <w:r w:rsidR="00DC4BD9">
        <w:rPr>
          <w:sz w:val="28"/>
          <w:szCs w:val="28"/>
        </w:rPr>
        <w:t>и</w:t>
      </w:r>
      <w:r w:rsidR="00EE185E" w:rsidRPr="00EE185E">
        <w:rPr>
          <w:sz w:val="28"/>
          <w:szCs w:val="28"/>
        </w:rPr>
        <w:t xml:space="preserve"> заявки категории «Инцидент» в СУЭ УФК, корректности  ее</w:t>
      </w:r>
      <w:r w:rsidR="00324238">
        <w:rPr>
          <w:sz w:val="28"/>
          <w:szCs w:val="28"/>
        </w:rPr>
        <w:t xml:space="preserve"> заполнения и диспетчеризации</w:t>
      </w:r>
      <w:r w:rsidR="00DC4BD9">
        <w:rPr>
          <w:sz w:val="28"/>
          <w:szCs w:val="28"/>
        </w:rPr>
        <w:t xml:space="preserve">, в случае отсутствия заявки проделать действия согласно </w:t>
      </w:r>
      <w:r w:rsidR="00BD1E71">
        <w:rPr>
          <w:sz w:val="28"/>
          <w:szCs w:val="28"/>
        </w:rPr>
        <w:t xml:space="preserve">п. </w:t>
      </w:r>
      <w:r>
        <w:rPr>
          <w:sz w:val="28"/>
          <w:szCs w:val="28"/>
        </w:rPr>
        <w:t>4</w:t>
      </w:r>
      <w:r w:rsidR="00BD1E71">
        <w:rPr>
          <w:sz w:val="28"/>
          <w:szCs w:val="28"/>
        </w:rPr>
        <w:t>.1.-</w:t>
      </w:r>
      <w:r>
        <w:rPr>
          <w:sz w:val="28"/>
          <w:szCs w:val="28"/>
        </w:rPr>
        <w:t xml:space="preserve"> 4</w:t>
      </w:r>
      <w:r w:rsidR="00BD1E71">
        <w:rPr>
          <w:sz w:val="28"/>
          <w:szCs w:val="28"/>
        </w:rPr>
        <w:t>.5.</w:t>
      </w:r>
      <w:r w:rsidR="00BD1E71" w:rsidRPr="00BD1E71">
        <w:rPr>
          <w:rFonts w:cstheme="minorHAnsi"/>
          <w:sz w:val="28"/>
          <w:szCs w:val="28"/>
        </w:rPr>
        <w:t xml:space="preserve"> </w:t>
      </w:r>
    </w:p>
    <w:p w:rsidR="00E02F31" w:rsidRDefault="00C235F6">
      <w:pPr>
        <w:pStyle w:val="af1"/>
        <w:spacing w:before="0" w:after="0" w:line="360" w:lineRule="exact"/>
        <w:ind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5</w:t>
      </w:r>
      <w:r w:rsidR="00BD1E71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>4</w:t>
      </w:r>
      <w:r w:rsidR="00BD1E71">
        <w:rPr>
          <w:rFonts w:cstheme="minorHAnsi"/>
          <w:sz w:val="28"/>
          <w:szCs w:val="28"/>
        </w:rPr>
        <w:t>.2. И</w:t>
      </w:r>
      <w:r w:rsidR="00BD1E71" w:rsidRPr="00E13C81">
        <w:rPr>
          <w:rFonts w:asciiTheme="minorHAnsi" w:hAnsiTheme="minorHAnsi" w:cstheme="minorHAnsi"/>
          <w:sz w:val="28"/>
          <w:szCs w:val="28"/>
        </w:rPr>
        <w:t>нформир</w:t>
      </w:r>
      <w:r w:rsidR="00BD1E71">
        <w:rPr>
          <w:rFonts w:cstheme="minorHAnsi"/>
          <w:sz w:val="28"/>
          <w:szCs w:val="28"/>
        </w:rPr>
        <w:t>овать о</w:t>
      </w:r>
      <w:r w:rsidR="00444E72">
        <w:rPr>
          <w:rFonts w:cstheme="minorHAnsi"/>
          <w:sz w:val="28"/>
          <w:szCs w:val="28"/>
        </w:rPr>
        <w:t xml:space="preserve"> возникновении</w:t>
      </w:r>
      <w:r w:rsidR="00BD1E71">
        <w:rPr>
          <w:rFonts w:cstheme="minorHAnsi"/>
          <w:sz w:val="28"/>
          <w:szCs w:val="28"/>
        </w:rPr>
        <w:t xml:space="preserve"> авар</w:t>
      </w:r>
      <w:r w:rsidR="00444E72">
        <w:rPr>
          <w:rFonts w:cstheme="minorHAnsi"/>
          <w:sz w:val="28"/>
          <w:szCs w:val="28"/>
        </w:rPr>
        <w:t xml:space="preserve">ийной ситуации в УФК </w:t>
      </w:r>
      <w:r w:rsidR="00BD1E71" w:rsidRPr="00E13C81">
        <w:rPr>
          <w:rFonts w:asciiTheme="minorHAnsi" w:hAnsiTheme="minorHAnsi" w:cstheme="minorHAnsi"/>
          <w:sz w:val="28"/>
          <w:szCs w:val="28"/>
        </w:rPr>
        <w:t>основных участников процесса со стороны ЦАФК</w:t>
      </w:r>
      <w:r w:rsidR="00BD1E71">
        <w:rPr>
          <w:rFonts w:cstheme="minorHAnsi"/>
          <w:sz w:val="28"/>
          <w:szCs w:val="28"/>
        </w:rPr>
        <w:t xml:space="preserve"> </w:t>
      </w:r>
      <w:r w:rsidR="00A35B9B">
        <w:rPr>
          <w:rFonts w:cstheme="minorHAnsi"/>
          <w:sz w:val="28"/>
          <w:szCs w:val="28"/>
        </w:rPr>
        <w:t>согласно</w:t>
      </w:r>
      <w:r w:rsidR="00BD1E71">
        <w:rPr>
          <w:rFonts w:cstheme="minorHAnsi"/>
          <w:sz w:val="28"/>
          <w:szCs w:val="28"/>
        </w:rPr>
        <w:t xml:space="preserve"> п. </w:t>
      </w:r>
      <w:r>
        <w:rPr>
          <w:rFonts w:cstheme="minorHAnsi"/>
          <w:sz w:val="28"/>
          <w:szCs w:val="28"/>
        </w:rPr>
        <w:t>4</w:t>
      </w:r>
      <w:r w:rsidR="00BD1E71">
        <w:rPr>
          <w:rFonts w:cstheme="minorHAnsi"/>
          <w:sz w:val="28"/>
          <w:szCs w:val="28"/>
        </w:rPr>
        <w:t>.6</w:t>
      </w:r>
      <w:r w:rsidR="00A35B9B">
        <w:rPr>
          <w:rFonts w:cstheme="minorHAnsi"/>
          <w:sz w:val="28"/>
          <w:szCs w:val="28"/>
        </w:rPr>
        <w:t>.</w:t>
      </w:r>
    </w:p>
    <w:p w:rsidR="00E02F31" w:rsidRDefault="0099544F">
      <w:pPr>
        <w:pStyle w:val="af1"/>
        <w:spacing w:before="0" w:after="0" w:line="360" w:lineRule="exact"/>
        <w:ind w:firstLine="0"/>
        <w:rPr>
          <w:sz w:val="28"/>
          <w:szCs w:val="28"/>
        </w:rPr>
      </w:pPr>
      <w:r w:rsidRPr="0099544F">
        <w:rPr>
          <w:sz w:val="28"/>
          <w:szCs w:val="28"/>
        </w:rPr>
        <w:t>5.4.3. В случае необходимости инициировать процесс привлечения к работам по заявке специалистов другой команды Исполнителей.</w:t>
      </w:r>
    </w:p>
    <w:p w:rsidR="00E02F31" w:rsidRDefault="0099544F">
      <w:pPr>
        <w:pStyle w:val="af1"/>
        <w:spacing w:before="0" w:after="0" w:line="360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5.4.4. </w:t>
      </w:r>
      <w:r w:rsidRPr="0099544F">
        <w:rPr>
          <w:sz w:val="28"/>
          <w:szCs w:val="28"/>
        </w:rPr>
        <w:t>Регулярно один раз в час информировать основных участников со стороны ЦАФК о статусе восстановительных работ, а по завершению работ подтвердить восстановлении работоспособности ИТ-сервиса.</w:t>
      </w:r>
    </w:p>
    <w:p w:rsidR="00E02F31" w:rsidRDefault="0099544F">
      <w:pPr>
        <w:pStyle w:val="af1"/>
        <w:spacing w:before="0" w:after="0" w:line="360" w:lineRule="exact"/>
        <w:ind w:firstLine="0"/>
        <w:rPr>
          <w:sz w:val="28"/>
          <w:szCs w:val="28"/>
        </w:rPr>
      </w:pPr>
      <w:r w:rsidRPr="0099544F">
        <w:rPr>
          <w:sz w:val="28"/>
          <w:szCs w:val="28"/>
        </w:rPr>
        <w:t>5.4.5. Контролировать и отслеживать ход восстановительных работ по аварии, проводимый как Исполнителем по Контракту, так и специалистом команды УФК.</w:t>
      </w:r>
    </w:p>
    <w:p w:rsidR="00E02F31" w:rsidRDefault="0099544F">
      <w:pPr>
        <w:pStyle w:val="af1"/>
        <w:spacing w:before="0" w:after="0" w:line="360" w:lineRule="exact"/>
        <w:ind w:firstLine="0"/>
        <w:rPr>
          <w:sz w:val="28"/>
          <w:szCs w:val="28"/>
        </w:rPr>
      </w:pPr>
      <w:r w:rsidRPr="0099544F">
        <w:rPr>
          <w:sz w:val="28"/>
          <w:szCs w:val="28"/>
        </w:rPr>
        <w:t>5.4.6. Контролировать своевременное предоставление информации по запросу Исполнителя.</w:t>
      </w:r>
    </w:p>
    <w:p w:rsidR="00E02F31" w:rsidRDefault="0099544F">
      <w:pPr>
        <w:pStyle w:val="a7"/>
        <w:spacing w:line="360" w:lineRule="exact"/>
        <w:ind w:left="0"/>
        <w:jc w:val="both"/>
        <w:rPr>
          <w:rFonts w:cstheme="minorHAnsi"/>
          <w:sz w:val="28"/>
          <w:szCs w:val="28"/>
        </w:rPr>
      </w:pPr>
      <w:r w:rsidRPr="0099544F">
        <w:rPr>
          <w:rFonts w:ascii="Times New Roman" w:eastAsia="Times New Roman" w:hAnsi="Times New Roman" w:cs="Times New Roman"/>
          <w:sz w:val="28"/>
          <w:szCs w:val="28"/>
          <w:lang w:eastAsia="ru-RU"/>
        </w:rPr>
        <w:t>5.4.7. Контролировать сроки выполнения заявки, а также корректность отражения информации по заявке в СУЭ УФК.</w:t>
      </w:r>
    </w:p>
    <w:p w:rsidR="00E02F31" w:rsidRPr="00496A53" w:rsidRDefault="0099544F">
      <w:pPr>
        <w:pStyle w:val="2"/>
        <w:spacing w:line="360" w:lineRule="exact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bookmarkStart w:id="34" w:name="_Toc373418779"/>
      <w:r w:rsidRPr="00496A53">
        <w:rPr>
          <w:rFonts w:asciiTheme="minorHAnsi" w:hAnsiTheme="minorHAnsi" w:cstheme="minorHAnsi"/>
          <w:color w:val="auto"/>
          <w:sz w:val="28"/>
          <w:szCs w:val="28"/>
        </w:rPr>
        <w:t>5.5. Порядок действий Менеджер</w:t>
      </w:r>
      <w:r w:rsidR="00DD0C55">
        <w:rPr>
          <w:rFonts w:asciiTheme="minorHAnsi" w:hAnsiTheme="minorHAnsi" w:cstheme="minorHAnsi"/>
          <w:color w:val="auto"/>
          <w:sz w:val="28"/>
          <w:szCs w:val="28"/>
        </w:rPr>
        <w:t>а</w:t>
      </w:r>
      <w:r w:rsidRPr="00496A53">
        <w:rPr>
          <w:rFonts w:asciiTheme="minorHAnsi" w:hAnsiTheme="minorHAnsi" w:cstheme="minorHAnsi"/>
          <w:color w:val="auto"/>
          <w:sz w:val="28"/>
          <w:szCs w:val="28"/>
        </w:rPr>
        <w:t xml:space="preserve"> инцидентов ЦАФК:</w:t>
      </w:r>
      <w:bookmarkEnd w:id="34"/>
    </w:p>
    <w:p w:rsidR="00E02F31" w:rsidRDefault="00EF5357">
      <w:pPr>
        <w:pStyle w:val="af1"/>
        <w:spacing w:before="0" w:after="0" w:line="360" w:lineRule="exact"/>
        <w:ind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5</w:t>
      </w:r>
      <w:r w:rsidR="00444E72">
        <w:rPr>
          <w:rFonts w:cstheme="minorHAnsi"/>
          <w:sz w:val="28"/>
          <w:szCs w:val="28"/>
        </w:rPr>
        <w:t>.</w:t>
      </w:r>
      <w:r w:rsidR="00C235F6">
        <w:rPr>
          <w:rFonts w:cstheme="minorHAnsi"/>
          <w:sz w:val="28"/>
          <w:szCs w:val="28"/>
        </w:rPr>
        <w:t>5</w:t>
      </w:r>
      <w:r w:rsidR="00444E72">
        <w:rPr>
          <w:rFonts w:cstheme="minorHAnsi"/>
          <w:sz w:val="28"/>
          <w:szCs w:val="28"/>
        </w:rPr>
        <w:t>.1. При получении</w:t>
      </w:r>
      <w:r w:rsidR="00444E72" w:rsidRPr="00E13C81">
        <w:rPr>
          <w:rFonts w:cstheme="minorHAnsi"/>
          <w:sz w:val="28"/>
          <w:szCs w:val="28"/>
        </w:rPr>
        <w:t xml:space="preserve"> </w:t>
      </w:r>
      <w:r w:rsidR="00444E72">
        <w:rPr>
          <w:rFonts w:cstheme="minorHAnsi"/>
          <w:sz w:val="28"/>
          <w:szCs w:val="28"/>
        </w:rPr>
        <w:t>сообщения об аварийной ситуации</w:t>
      </w:r>
      <w:r w:rsidR="00E2362D">
        <w:rPr>
          <w:rFonts w:cstheme="minorHAnsi"/>
          <w:sz w:val="28"/>
          <w:szCs w:val="28"/>
        </w:rPr>
        <w:t xml:space="preserve"> Федеральных </w:t>
      </w:r>
      <w:r w:rsidR="00C235F6">
        <w:rPr>
          <w:rFonts w:cstheme="minorHAnsi"/>
          <w:sz w:val="28"/>
          <w:szCs w:val="28"/>
        </w:rPr>
        <w:t xml:space="preserve">сервисов </w:t>
      </w:r>
      <w:r w:rsidR="00444E72">
        <w:rPr>
          <w:rFonts w:cstheme="minorHAnsi"/>
          <w:sz w:val="28"/>
          <w:szCs w:val="28"/>
        </w:rPr>
        <w:t xml:space="preserve">убедиться </w:t>
      </w:r>
      <w:r w:rsidR="006042C1">
        <w:rPr>
          <w:rFonts w:cstheme="minorHAnsi"/>
          <w:sz w:val="28"/>
          <w:szCs w:val="28"/>
        </w:rPr>
        <w:t xml:space="preserve">в </w:t>
      </w:r>
      <w:r w:rsidR="00444E72">
        <w:rPr>
          <w:rFonts w:cstheme="minorHAnsi"/>
          <w:sz w:val="28"/>
          <w:szCs w:val="28"/>
        </w:rPr>
        <w:t xml:space="preserve">наличии заявки </w:t>
      </w:r>
      <w:r w:rsidR="0099544F" w:rsidRPr="0099544F">
        <w:rPr>
          <w:rFonts w:cstheme="minorHAnsi"/>
          <w:sz w:val="28"/>
          <w:szCs w:val="28"/>
        </w:rPr>
        <w:t xml:space="preserve">категории «Инцидент» </w:t>
      </w:r>
      <w:r w:rsidR="00444E72">
        <w:rPr>
          <w:rFonts w:cstheme="minorHAnsi"/>
          <w:sz w:val="28"/>
          <w:szCs w:val="28"/>
        </w:rPr>
        <w:t>в СУЭ ЦАФК</w:t>
      </w:r>
      <w:r w:rsidR="0099544F" w:rsidRPr="0099544F">
        <w:rPr>
          <w:rFonts w:cstheme="minorHAnsi"/>
          <w:sz w:val="28"/>
          <w:szCs w:val="28"/>
        </w:rPr>
        <w:t>, корректности  ее заполнения и диспетчеризации.</w:t>
      </w:r>
    </w:p>
    <w:p w:rsidR="00E02F31" w:rsidRDefault="00EF5357">
      <w:pPr>
        <w:pStyle w:val="af1"/>
        <w:spacing w:before="0" w:after="0" w:line="360" w:lineRule="exact"/>
        <w:ind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5</w:t>
      </w:r>
      <w:r w:rsidR="00444E72">
        <w:rPr>
          <w:rFonts w:cstheme="minorHAnsi"/>
          <w:sz w:val="28"/>
          <w:szCs w:val="28"/>
        </w:rPr>
        <w:t>.</w:t>
      </w:r>
      <w:r w:rsidR="00C235F6">
        <w:rPr>
          <w:rFonts w:cstheme="minorHAnsi"/>
          <w:sz w:val="28"/>
          <w:szCs w:val="28"/>
        </w:rPr>
        <w:t>5</w:t>
      </w:r>
      <w:r w:rsidR="00444E72">
        <w:rPr>
          <w:rFonts w:cstheme="minorHAnsi"/>
          <w:sz w:val="28"/>
          <w:szCs w:val="28"/>
        </w:rPr>
        <w:t xml:space="preserve">.2. </w:t>
      </w:r>
      <w:r w:rsidR="00444E72" w:rsidRPr="00E13C81">
        <w:rPr>
          <w:rFonts w:cstheme="minorHAnsi"/>
          <w:sz w:val="28"/>
          <w:szCs w:val="28"/>
        </w:rPr>
        <w:t>Контролировать</w:t>
      </w:r>
      <w:r w:rsidR="00444E72">
        <w:rPr>
          <w:rFonts w:cstheme="minorHAnsi"/>
          <w:sz w:val="28"/>
          <w:szCs w:val="28"/>
        </w:rPr>
        <w:t xml:space="preserve"> и отслеживать</w:t>
      </w:r>
      <w:r w:rsidR="00444E72" w:rsidRPr="00E13C81">
        <w:rPr>
          <w:rFonts w:cstheme="minorHAnsi"/>
          <w:sz w:val="28"/>
          <w:szCs w:val="28"/>
        </w:rPr>
        <w:t xml:space="preserve"> ход восстановительных работ по аварии</w:t>
      </w:r>
      <w:r w:rsidR="00444E72">
        <w:rPr>
          <w:rFonts w:cstheme="minorHAnsi"/>
          <w:sz w:val="28"/>
          <w:szCs w:val="28"/>
        </w:rPr>
        <w:t>.</w:t>
      </w:r>
    </w:p>
    <w:p w:rsidR="00E02F31" w:rsidRDefault="00EF5357">
      <w:pPr>
        <w:pStyle w:val="af1"/>
        <w:spacing w:before="0" w:after="0" w:line="360" w:lineRule="exact"/>
        <w:ind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5</w:t>
      </w:r>
      <w:r w:rsidR="00444E72">
        <w:rPr>
          <w:rFonts w:cstheme="minorHAnsi"/>
          <w:sz w:val="28"/>
          <w:szCs w:val="28"/>
        </w:rPr>
        <w:t>.</w:t>
      </w:r>
      <w:r w:rsidR="00C235F6">
        <w:rPr>
          <w:rFonts w:cstheme="minorHAnsi"/>
          <w:sz w:val="28"/>
          <w:szCs w:val="28"/>
        </w:rPr>
        <w:t>5</w:t>
      </w:r>
      <w:r w:rsidR="00444E72">
        <w:rPr>
          <w:rFonts w:cstheme="minorHAnsi"/>
          <w:sz w:val="28"/>
          <w:szCs w:val="28"/>
        </w:rPr>
        <w:t xml:space="preserve">.3. </w:t>
      </w:r>
      <w:r w:rsidR="00444E72" w:rsidRPr="00E639D0">
        <w:rPr>
          <w:rFonts w:cstheme="minorHAnsi"/>
          <w:sz w:val="28"/>
          <w:szCs w:val="28"/>
        </w:rPr>
        <w:t xml:space="preserve">Контролировать своевременное предоставление информации о ходе </w:t>
      </w:r>
      <w:r w:rsidR="00444E72">
        <w:rPr>
          <w:rFonts w:cstheme="minorHAnsi"/>
          <w:sz w:val="28"/>
          <w:szCs w:val="28"/>
        </w:rPr>
        <w:t xml:space="preserve">восстановительных </w:t>
      </w:r>
      <w:r w:rsidR="00444E72" w:rsidRPr="00E639D0">
        <w:rPr>
          <w:rFonts w:cstheme="minorHAnsi"/>
          <w:sz w:val="28"/>
          <w:szCs w:val="28"/>
        </w:rPr>
        <w:t>работ по аварии.</w:t>
      </w:r>
    </w:p>
    <w:p w:rsidR="00E02F31" w:rsidRDefault="00EF5357">
      <w:pPr>
        <w:pStyle w:val="af1"/>
        <w:spacing w:before="0" w:after="0" w:line="360" w:lineRule="exact"/>
        <w:ind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5</w:t>
      </w:r>
      <w:r w:rsidR="00444E72">
        <w:rPr>
          <w:rFonts w:cstheme="minorHAnsi"/>
          <w:sz w:val="28"/>
          <w:szCs w:val="28"/>
        </w:rPr>
        <w:t>.</w:t>
      </w:r>
      <w:r w:rsidR="00C235F6">
        <w:rPr>
          <w:rFonts w:cstheme="minorHAnsi"/>
          <w:sz w:val="28"/>
          <w:szCs w:val="28"/>
        </w:rPr>
        <w:t>5</w:t>
      </w:r>
      <w:r w:rsidR="00444E72">
        <w:rPr>
          <w:rFonts w:cstheme="minorHAnsi"/>
          <w:sz w:val="28"/>
          <w:szCs w:val="28"/>
        </w:rPr>
        <w:t>.4.</w:t>
      </w:r>
      <w:r w:rsidR="00444E72" w:rsidRPr="00444E72">
        <w:rPr>
          <w:rFonts w:cstheme="minorHAnsi"/>
          <w:sz w:val="28"/>
          <w:szCs w:val="28"/>
        </w:rPr>
        <w:t xml:space="preserve"> </w:t>
      </w:r>
      <w:r w:rsidR="00444E72" w:rsidRPr="00E639D0">
        <w:rPr>
          <w:rFonts w:cstheme="minorHAnsi"/>
          <w:sz w:val="28"/>
          <w:szCs w:val="28"/>
        </w:rPr>
        <w:t xml:space="preserve">В случае необходимости, привлекать к работам по устранению </w:t>
      </w:r>
      <w:r w:rsidR="00444E72">
        <w:rPr>
          <w:rFonts w:cstheme="minorHAnsi"/>
          <w:sz w:val="28"/>
          <w:szCs w:val="28"/>
        </w:rPr>
        <w:t xml:space="preserve">аварии </w:t>
      </w:r>
      <w:r w:rsidR="00444E72" w:rsidRPr="00E639D0">
        <w:rPr>
          <w:rFonts w:cstheme="minorHAnsi"/>
          <w:sz w:val="28"/>
          <w:szCs w:val="28"/>
        </w:rPr>
        <w:t>специалистов других подразделений.</w:t>
      </w:r>
    </w:p>
    <w:p w:rsidR="00E02F31" w:rsidRDefault="00EF5357">
      <w:pPr>
        <w:pStyle w:val="af1"/>
        <w:spacing w:before="0" w:after="0" w:line="360" w:lineRule="exact"/>
        <w:ind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5</w:t>
      </w:r>
      <w:r w:rsidR="00444E72">
        <w:rPr>
          <w:rFonts w:cstheme="minorHAnsi"/>
          <w:sz w:val="28"/>
          <w:szCs w:val="28"/>
        </w:rPr>
        <w:t>.</w:t>
      </w:r>
      <w:r w:rsidR="00C235F6">
        <w:rPr>
          <w:rFonts w:cstheme="minorHAnsi"/>
          <w:sz w:val="28"/>
          <w:szCs w:val="28"/>
        </w:rPr>
        <w:t>5</w:t>
      </w:r>
      <w:r w:rsidR="00444E72">
        <w:rPr>
          <w:rFonts w:cstheme="minorHAnsi"/>
          <w:sz w:val="28"/>
          <w:szCs w:val="28"/>
        </w:rPr>
        <w:t xml:space="preserve">.5. </w:t>
      </w:r>
      <w:r w:rsidR="00444E72" w:rsidRPr="00E639D0">
        <w:rPr>
          <w:rFonts w:cstheme="minorHAnsi"/>
          <w:sz w:val="28"/>
          <w:szCs w:val="28"/>
        </w:rPr>
        <w:t>Контролировать сроки выполнения заявки, а также корректность отражения информации по заявке в СУЭ</w:t>
      </w:r>
      <w:r w:rsidR="00444E72">
        <w:rPr>
          <w:rFonts w:cstheme="minorHAnsi"/>
          <w:sz w:val="28"/>
          <w:szCs w:val="28"/>
        </w:rPr>
        <w:t xml:space="preserve"> ЦАФК</w:t>
      </w:r>
      <w:r w:rsidR="00444E72" w:rsidRPr="00E639D0">
        <w:rPr>
          <w:rFonts w:cstheme="minorHAnsi"/>
          <w:sz w:val="28"/>
          <w:szCs w:val="28"/>
        </w:rPr>
        <w:t>.</w:t>
      </w:r>
    </w:p>
    <w:p w:rsidR="00E02F31" w:rsidRDefault="00EF5357">
      <w:pPr>
        <w:pStyle w:val="af1"/>
        <w:spacing w:before="0" w:after="0" w:line="360" w:lineRule="exact"/>
        <w:ind w:firstLine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5</w:t>
      </w:r>
      <w:r w:rsidR="00444E72">
        <w:rPr>
          <w:rFonts w:cstheme="minorHAnsi"/>
          <w:sz w:val="28"/>
          <w:szCs w:val="28"/>
        </w:rPr>
        <w:t>.</w:t>
      </w:r>
      <w:r w:rsidR="00C235F6">
        <w:rPr>
          <w:rFonts w:cstheme="minorHAnsi"/>
          <w:sz w:val="28"/>
          <w:szCs w:val="28"/>
        </w:rPr>
        <w:t>5</w:t>
      </w:r>
      <w:r w:rsidR="00444E72">
        <w:rPr>
          <w:rFonts w:cstheme="minorHAnsi"/>
          <w:sz w:val="28"/>
          <w:szCs w:val="28"/>
        </w:rPr>
        <w:t xml:space="preserve">.6. </w:t>
      </w:r>
      <w:r w:rsidR="00444E72" w:rsidRPr="00E639D0">
        <w:rPr>
          <w:rFonts w:cstheme="minorHAnsi"/>
          <w:sz w:val="28"/>
          <w:szCs w:val="28"/>
        </w:rPr>
        <w:t>Вносить предложения по совершенствованию эксплуатационных процессов с целью скорейшего восстановления ИТ-сервиса, а также планов аварийного восстановления ИТ-сервиса.</w:t>
      </w:r>
    </w:p>
    <w:p w:rsidR="00E02F31" w:rsidRDefault="0099544F">
      <w:pPr>
        <w:spacing w:line="360" w:lineRule="exact"/>
      </w:pPr>
      <w:r w:rsidRPr="0099544F">
        <w:rPr>
          <w:rFonts w:ascii="Times New Roman" w:eastAsia="Times New Roman" w:hAnsi="Times New Roman" w:cstheme="minorHAnsi"/>
          <w:sz w:val="28"/>
          <w:szCs w:val="28"/>
          <w:lang w:eastAsia="ru-RU"/>
        </w:rPr>
        <w:t>5.5.7. Предоставлять сводную оперативную отчетность руководству УИС и курирующему УИС заместителю руководителя ФК.</w:t>
      </w:r>
    </w:p>
    <w:p w:rsidR="00E02F31" w:rsidRDefault="0099544F">
      <w:pPr>
        <w:pStyle w:val="2"/>
        <w:spacing w:line="360" w:lineRule="exact"/>
        <w:jc w:val="both"/>
        <w:rPr>
          <w:rFonts w:cstheme="minorHAnsi"/>
          <w:b w:val="0"/>
          <w:bCs w:val="0"/>
          <w:sz w:val="28"/>
          <w:szCs w:val="28"/>
        </w:rPr>
      </w:pPr>
      <w:bookmarkStart w:id="35" w:name="_Toc373418780"/>
      <w:r>
        <w:rPr>
          <w:rFonts w:asciiTheme="minorHAnsi" w:hAnsiTheme="minorHAnsi" w:cstheme="minorHAnsi"/>
          <w:color w:val="auto"/>
          <w:sz w:val="28"/>
          <w:szCs w:val="28"/>
        </w:rPr>
        <w:t>5.6. Порядок действий Куратора службы сопровождения:</w:t>
      </w:r>
      <w:bookmarkEnd w:id="35"/>
    </w:p>
    <w:p w:rsidR="00E02F31" w:rsidRDefault="00EF5357">
      <w:pPr>
        <w:spacing w:line="360" w:lineRule="exac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5</w:t>
      </w:r>
      <w:r w:rsidR="00775A42">
        <w:rPr>
          <w:rFonts w:cstheme="minorHAnsi"/>
          <w:sz w:val="28"/>
          <w:szCs w:val="28"/>
        </w:rPr>
        <w:t>.</w:t>
      </w:r>
      <w:r w:rsidR="00C235F6">
        <w:rPr>
          <w:rFonts w:cstheme="minorHAnsi"/>
          <w:sz w:val="28"/>
          <w:szCs w:val="28"/>
        </w:rPr>
        <w:t>6</w:t>
      </w:r>
      <w:r w:rsidR="00775A42">
        <w:rPr>
          <w:rFonts w:cstheme="minorHAnsi"/>
          <w:sz w:val="28"/>
          <w:szCs w:val="28"/>
        </w:rPr>
        <w:t>.1. Куратор службы сопровождения</w:t>
      </w:r>
      <w:r w:rsidR="00C235F6">
        <w:rPr>
          <w:rFonts w:cstheme="minorHAnsi"/>
          <w:sz w:val="28"/>
          <w:szCs w:val="28"/>
        </w:rPr>
        <w:t xml:space="preserve">, в случае необходимости, решает </w:t>
      </w:r>
      <w:r w:rsidR="00C235F6" w:rsidRPr="00EE185E">
        <w:rPr>
          <w:rFonts w:eastAsia="Times New Roman" w:cstheme="minorHAnsi"/>
          <w:sz w:val="28"/>
          <w:szCs w:val="28"/>
        </w:rPr>
        <w:t>организационны</w:t>
      </w:r>
      <w:r w:rsidR="00C235F6">
        <w:rPr>
          <w:rFonts w:eastAsia="Times New Roman" w:cstheme="minorHAnsi"/>
          <w:sz w:val="28"/>
          <w:szCs w:val="28"/>
        </w:rPr>
        <w:t>е</w:t>
      </w:r>
      <w:r w:rsidR="00C235F6" w:rsidRPr="00EE185E">
        <w:rPr>
          <w:rFonts w:eastAsia="Times New Roman" w:cstheme="minorHAnsi"/>
          <w:sz w:val="28"/>
          <w:szCs w:val="28"/>
        </w:rPr>
        <w:t xml:space="preserve"> </w:t>
      </w:r>
      <w:r w:rsidR="00EE185E" w:rsidRPr="00EE185E">
        <w:rPr>
          <w:rFonts w:eastAsia="Times New Roman" w:cstheme="minorHAnsi"/>
          <w:sz w:val="28"/>
          <w:szCs w:val="28"/>
        </w:rPr>
        <w:t xml:space="preserve">и </w:t>
      </w:r>
      <w:r w:rsidR="00C235F6" w:rsidRPr="00EE185E">
        <w:rPr>
          <w:rFonts w:eastAsia="Times New Roman" w:cstheme="minorHAnsi"/>
          <w:sz w:val="28"/>
          <w:szCs w:val="28"/>
        </w:rPr>
        <w:t>технически</w:t>
      </w:r>
      <w:r w:rsidR="00C235F6">
        <w:rPr>
          <w:rFonts w:eastAsia="Times New Roman" w:cstheme="minorHAnsi"/>
          <w:sz w:val="28"/>
          <w:szCs w:val="28"/>
        </w:rPr>
        <w:t>е</w:t>
      </w:r>
      <w:r w:rsidR="00C235F6" w:rsidRPr="00EE185E">
        <w:rPr>
          <w:rFonts w:eastAsia="Times New Roman" w:cstheme="minorHAnsi"/>
          <w:sz w:val="28"/>
          <w:szCs w:val="28"/>
        </w:rPr>
        <w:t xml:space="preserve"> вопрос</w:t>
      </w:r>
      <w:r w:rsidR="00C235F6">
        <w:rPr>
          <w:rFonts w:eastAsia="Times New Roman" w:cstheme="minorHAnsi"/>
          <w:sz w:val="28"/>
          <w:szCs w:val="28"/>
        </w:rPr>
        <w:t>ы</w:t>
      </w:r>
      <w:r w:rsidR="00C235F6" w:rsidRPr="00EE185E">
        <w:rPr>
          <w:rFonts w:eastAsia="Times New Roman" w:cstheme="minorHAnsi"/>
          <w:sz w:val="28"/>
          <w:szCs w:val="28"/>
        </w:rPr>
        <w:t xml:space="preserve"> </w:t>
      </w:r>
      <w:r w:rsidR="00EE185E" w:rsidRPr="00EE185E">
        <w:rPr>
          <w:rFonts w:eastAsia="Times New Roman" w:cstheme="minorHAnsi"/>
          <w:sz w:val="28"/>
          <w:szCs w:val="28"/>
        </w:rPr>
        <w:t xml:space="preserve">взаимодействия с Исполнителем со стороны Заказчика и </w:t>
      </w:r>
      <w:r w:rsidR="00C235F6" w:rsidRPr="00EE185E">
        <w:rPr>
          <w:rFonts w:eastAsia="Times New Roman" w:cstheme="minorHAnsi"/>
          <w:sz w:val="28"/>
          <w:szCs w:val="28"/>
        </w:rPr>
        <w:t>осуществля</w:t>
      </w:r>
      <w:r w:rsidR="00C235F6">
        <w:rPr>
          <w:rFonts w:eastAsia="Times New Roman" w:cstheme="minorHAnsi"/>
          <w:sz w:val="28"/>
          <w:szCs w:val="28"/>
        </w:rPr>
        <w:t>ет</w:t>
      </w:r>
      <w:r w:rsidR="00C235F6" w:rsidRPr="00EE185E">
        <w:rPr>
          <w:rFonts w:eastAsia="Times New Roman" w:cstheme="minorHAnsi"/>
          <w:sz w:val="28"/>
          <w:szCs w:val="28"/>
        </w:rPr>
        <w:t xml:space="preserve"> </w:t>
      </w:r>
      <w:r w:rsidR="00EE185E" w:rsidRPr="00EE185E">
        <w:rPr>
          <w:rFonts w:eastAsia="Times New Roman" w:cstheme="minorHAnsi"/>
          <w:sz w:val="28"/>
          <w:szCs w:val="28"/>
        </w:rPr>
        <w:t>контроль уровня качества предоставленных Исполнителем услуг (выполняемых работ)</w:t>
      </w:r>
      <w:r w:rsidR="00EE185E" w:rsidRPr="00EE185E">
        <w:rPr>
          <w:rFonts w:cstheme="minorHAnsi"/>
          <w:sz w:val="28"/>
          <w:szCs w:val="28"/>
        </w:rPr>
        <w:t>.</w:t>
      </w:r>
    </w:p>
    <w:p w:rsidR="00E02F31" w:rsidRDefault="00E02F31"/>
    <w:p w:rsidR="00E02F31" w:rsidRDefault="00E02F31"/>
    <w:p w:rsidR="00E02F31" w:rsidRDefault="0099544F">
      <w:pPr>
        <w:pStyle w:val="1"/>
        <w:rPr>
          <w:rStyle w:val="af3"/>
          <w:rFonts w:cstheme="minorBidi"/>
        </w:rPr>
      </w:pPr>
      <w:bookmarkStart w:id="36" w:name="_Toc373418781"/>
      <w:r w:rsidRPr="0099544F">
        <w:rPr>
          <w:rStyle w:val="af3"/>
          <w:rFonts w:cstheme="minorBidi"/>
        </w:rPr>
        <w:t>Приложение 1</w:t>
      </w:r>
      <w:bookmarkEnd w:id="36"/>
    </w:p>
    <w:p w:rsidR="001A173E" w:rsidRDefault="001A173E" w:rsidP="00EE185E">
      <w:pPr>
        <w:pStyle w:val="a7"/>
        <w:spacing w:line="360" w:lineRule="exact"/>
        <w:ind w:left="1040"/>
        <w:jc w:val="both"/>
        <w:rPr>
          <w:rFonts w:cstheme="minorHAnsi"/>
          <w:sz w:val="28"/>
          <w:szCs w:val="28"/>
        </w:rPr>
      </w:pPr>
    </w:p>
    <w:p w:rsidR="00EE185E" w:rsidRDefault="005305EC" w:rsidP="00EE185E">
      <w:pPr>
        <w:pStyle w:val="a7"/>
        <w:spacing w:line="360" w:lineRule="exact"/>
        <w:ind w:left="104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Шаблон рассылки</w:t>
      </w:r>
    </w:p>
    <w:p w:rsidR="00EE185E" w:rsidRPr="00EE185E" w:rsidRDefault="00EE185E" w:rsidP="00EE185E">
      <w:pPr>
        <w:pStyle w:val="a7"/>
        <w:spacing w:line="360" w:lineRule="exact"/>
        <w:ind w:left="1040"/>
        <w:jc w:val="both"/>
        <w:rPr>
          <w:rFonts w:cstheme="minorHAnsi"/>
          <w:sz w:val="28"/>
          <w:szCs w:val="28"/>
        </w:rPr>
      </w:pPr>
    </w:p>
    <w:p w:rsidR="00E02F31" w:rsidRDefault="009954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bookmarkStart w:id="37" w:name="_Toc373321286"/>
      <w:bookmarkStart w:id="38" w:name="_Toc373328931"/>
      <w:bookmarkStart w:id="39" w:name="_Toc373406927"/>
      <w:r w:rsidRPr="0099544F">
        <w:rPr>
          <w:b/>
          <w:sz w:val="24"/>
          <w:szCs w:val="24"/>
        </w:rPr>
        <w:t>Тема письма:</w:t>
      </w:r>
      <w:bookmarkEnd w:id="37"/>
      <w:bookmarkEnd w:id="38"/>
      <w:bookmarkEnd w:id="39"/>
      <w:r w:rsidRPr="0099544F">
        <w:rPr>
          <w:b/>
          <w:sz w:val="24"/>
          <w:szCs w:val="24"/>
        </w:rPr>
        <w:t xml:space="preserve">  </w:t>
      </w:r>
      <w:bookmarkStart w:id="40" w:name="_Toc373321287"/>
      <w:bookmarkStart w:id="41" w:name="_Toc373328932"/>
      <w:bookmarkStart w:id="42" w:name="_Toc373406928"/>
      <w:r w:rsidRPr="0099544F">
        <w:rPr>
          <w:sz w:val="24"/>
          <w:szCs w:val="24"/>
        </w:rPr>
        <w:t xml:space="preserve">ИТ-сервис </w:t>
      </w:r>
      <w:r w:rsidRPr="0099544F">
        <w:rPr>
          <w:i/>
          <w:sz w:val="24"/>
          <w:szCs w:val="24"/>
        </w:rPr>
        <w:t>(название),</w:t>
      </w:r>
      <w:r w:rsidRPr="0099544F">
        <w:rPr>
          <w:sz w:val="24"/>
          <w:szCs w:val="24"/>
        </w:rPr>
        <w:t xml:space="preserve"> АВАРИЯ в УФК по </w:t>
      </w:r>
      <w:r w:rsidRPr="0099544F">
        <w:rPr>
          <w:i/>
          <w:sz w:val="24"/>
          <w:szCs w:val="24"/>
        </w:rPr>
        <w:t>(название региона)</w:t>
      </w:r>
      <w:r w:rsidRPr="0099544F">
        <w:rPr>
          <w:sz w:val="24"/>
          <w:szCs w:val="24"/>
        </w:rPr>
        <w:t xml:space="preserve"> </w:t>
      </w:r>
      <w:bookmarkEnd w:id="40"/>
      <w:bookmarkEnd w:id="41"/>
      <w:bookmarkEnd w:id="42"/>
    </w:p>
    <w:p w:rsidR="00E02F31" w:rsidRDefault="009954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4"/>
          <w:szCs w:val="24"/>
        </w:rPr>
      </w:pPr>
      <w:bookmarkStart w:id="43" w:name="_Toc373321288"/>
      <w:bookmarkStart w:id="44" w:name="_Toc373328933"/>
      <w:bookmarkStart w:id="45" w:name="_Toc373406929"/>
      <w:r w:rsidRPr="0099544F">
        <w:rPr>
          <w:b/>
          <w:sz w:val="24"/>
          <w:szCs w:val="24"/>
        </w:rPr>
        <w:t>Тело письма:</w:t>
      </w:r>
      <w:bookmarkEnd w:id="43"/>
      <w:bookmarkEnd w:id="44"/>
      <w:bookmarkEnd w:id="45"/>
    </w:p>
    <w:p w:rsidR="00E02F31" w:rsidRDefault="009954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r w:rsidRPr="0099544F">
        <w:rPr>
          <w:sz w:val="24"/>
          <w:szCs w:val="24"/>
        </w:rPr>
        <w:t xml:space="preserve">ИТ-сервис: </w:t>
      </w:r>
      <w:r w:rsidRPr="0099544F">
        <w:rPr>
          <w:i/>
          <w:sz w:val="24"/>
          <w:szCs w:val="24"/>
        </w:rPr>
        <w:t>название</w:t>
      </w:r>
      <w:r w:rsidRPr="0099544F">
        <w:rPr>
          <w:sz w:val="24"/>
          <w:szCs w:val="24"/>
        </w:rPr>
        <w:t xml:space="preserve"> </w:t>
      </w:r>
    </w:p>
    <w:p w:rsidR="00E02F31" w:rsidRDefault="009954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r w:rsidRPr="0099544F">
        <w:rPr>
          <w:sz w:val="24"/>
          <w:szCs w:val="24"/>
        </w:rPr>
        <w:t xml:space="preserve">Время обнаружения аварии: </w:t>
      </w:r>
      <w:r w:rsidRPr="0099544F">
        <w:rPr>
          <w:i/>
          <w:sz w:val="24"/>
          <w:szCs w:val="24"/>
        </w:rPr>
        <w:t>местное время ТОФК ( время МСК)</w:t>
      </w:r>
    </w:p>
    <w:p w:rsidR="00E02F31" w:rsidRDefault="009954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bookmarkStart w:id="46" w:name="_Toc373321289"/>
      <w:bookmarkStart w:id="47" w:name="_Toc373328934"/>
      <w:bookmarkStart w:id="48" w:name="_Toc373406930"/>
      <w:r w:rsidRPr="0099544F">
        <w:rPr>
          <w:sz w:val="24"/>
          <w:szCs w:val="24"/>
        </w:rPr>
        <w:t xml:space="preserve">Номер инцидента в  СУЭ (УФК/ЦАФК): </w:t>
      </w:r>
      <w:r w:rsidRPr="0099544F">
        <w:rPr>
          <w:i/>
          <w:sz w:val="24"/>
          <w:szCs w:val="24"/>
        </w:rPr>
        <w:t>IMХХХХХХ/ IMХХХХХХ</w:t>
      </w:r>
      <w:bookmarkEnd w:id="46"/>
      <w:bookmarkEnd w:id="47"/>
      <w:bookmarkEnd w:id="48"/>
    </w:p>
    <w:p w:rsidR="00E02F31" w:rsidRDefault="009954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bookmarkStart w:id="49" w:name="_Toc373321290"/>
      <w:bookmarkStart w:id="50" w:name="_Toc373328935"/>
      <w:bookmarkStart w:id="51" w:name="_Toc373406931"/>
      <w:r w:rsidRPr="0099544F">
        <w:rPr>
          <w:sz w:val="24"/>
          <w:szCs w:val="24"/>
        </w:rPr>
        <w:t>Номера инцидентов в учетных системах задействованных Исполнителей:</w:t>
      </w:r>
      <w:bookmarkEnd w:id="49"/>
      <w:bookmarkEnd w:id="50"/>
      <w:bookmarkEnd w:id="51"/>
      <w:r w:rsidRPr="0099544F">
        <w:rPr>
          <w:sz w:val="24"/>
          <w:szCs w:val="24"/>
        </w:rPr>
        <w:t xml:space="preserve"> </w:t>
      </w:r>
    </w:p>
    <w:p w:rsidR="00E02F31" w:rsidRDefault="009954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i/>
          <w:sz w:val="24"/>
          <w:szCs w:val="24"/>
        </w:rPr>
      </w:pPr>
      <w:r w:rsidRPr="0099544F">
        <w:rPr>
          <w:sz w:val="24"/>
          <w:szCs w:val="24"/>
        </w:rPr>
        <w:t xml:space="preserve">Текущее состояние: </w:t>
      </w:r>
      <w:r w:rsidRPr="0099544F">
        <w:rPr>
          <w:i/>
          <w:sz w:val="24"/>
          <w:szCs w:val="24"/>
        </w:rPr>
        <w:t>Текущее состояние системы. Описание производимых работ . Предполагаемая причина выхода из строя.</w:t>
      </w:r>
    </w:p>
    <w:p w:rsidR="00E02F31" w:rsidRDefault="009954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r w:rsidRPr="0099544F">
        <w:rPr>
          <w:sz w:val="24"/>
          <w:szCs w:val="24"/>
        </w:rPr>
        <w:t xml:space="preserve">Предполагаемое время устранения инцидента: </w:t>
      </w:r>
      <w:r w:rsidRPr="0099544F">
        <w:rPr>
          <w:i/>
          <w:sz w:val="24"/>
          <w:szCs w:val="24"/>
        </w:rPr>
        <w:t>местное время ТОФК (время МСК)</w:t>
      </w:r>
    </w:p>
    <w:p w:rsidR="00E02F31" w:rsidRDefault="009954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r w:rsidRPr="0099544F">
        <w:rPr>
          <w:sz w:val="24"/>
          <w:szCs w:val="24"/>
        </w:rPr>
        <w:t xml:space="preserve">Фактическое время устранения инцидента: </w:t>
      </w:r>
      <w:r w:rsidRPr="0099544F">
        <w:rPr>
          <w:i/>
          <w:sz w:val="24"/>
          <w:szCs w:val="24"/>
        </w:rPr>
        <w:t>местное время ТОФК (время МСК)</w:t>
      </w:r>
    </w:p>
    <w:p w:rsidR="00E02F31" w:rsidRDefault="009954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r w:rsidRPr="0099544F">
        <w:rPr>
          <w:sz w:val="24"/>
          <w:szCs w:val="24"/>
        </w:rPr>
        <w:t xml:space="preserve">Контакты менеджера инцидентов УФК , ответственного за информирование по аварии: </w:t>
      </w:r>
      <w:r w:rsidRPr="0099544F">
        <w:rPr>
          <w:i/>
          <w:sz w:val="24"/>
          <w:szCs w:val="24"/>
        </w:rPr>
        <w:t>ФИО, адрес почты (телефон)</w:t>
      </w:r>
    </w:p>
    <w:p w:rsidR="00044DB7" w:rsidRDefault="00044DB7">
      <w:pPr>
        <w:spacing w:line="360" w:lineRule="exact"/>
        <w:jc w:val="both"/>
        <w:rPr>
          <w:rFonts w:cstheme="minorHAnsi"/>
          <w:sz w:val="28"/>
          <w:szCs w:val="28"/>
        </w:rPr>
      </w:pPr>
    </w:p>
    <w:sectPr w:rsidR="00044DB7" w:rsidSect="00262C5E">
      <w:headerReference w:type="default" r:id="rId11"/>
      <w:pgSz w:w="11906" w:h="16838"/>
      <w:pgMar w:top="0" w:right="1133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4BC1" w:rsidRDefault="00944BC1" w:rsidP="00502942">
      <w:pPr>
        <w:spacing w:after="0" w:line="240" w:lineRule="auto"/>
      </w:pPr>
      <w:r>
        <w:separator/>
      </w:r>
    </w:p>
  </w:endnote>
  <w:endnote w:type="continuationSeparator" w:id="1">
    <w:p w:rsidR="00944BC1" w:rsidRDefault="00944BC1" w:rsidP="00502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4BC1" w:rsidRDefault="00944BC1" w:rsidP="00502942">
      <w:pPr>
        <w:spacing w:after="0" w:line="240" w:lineRule="auto"/>
      </w:pPr>
      <w:r>
        <w:separator/>
      </w:r>
    </w:p>
  </w:footnote>
  <w:footnote w:type="continuationSeparator" w:id="1">
    <w:p w:rsidR="00944BC1" w:rsidRDefault="00944BC1" w:rsidP="00502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2F" w:rsidRDefault="0044762F">
    <w:pPr>
      <w:pStyle w:val="af7"/>
      <w:jc w:val="center"/>
    </w:pPr>
  </w:p>
  <w:p w:rsidR="0044762F" w:rsidRDefault="0044762F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D0780"/>
    <w:multiLevelType w:val="multilevel"/>
    <w:tmpl w:val="BDF86D5A"/>
    <w:lvl w:ilvl="0">
      <w:start w:val="1"/>
      <w:numFmt w:val="bullet"/>
      <w:lvlText w:val=""/>
      <w:lvlJc w:val="left"/>
      <w:pPr>
        <w:ind w:left="540" w:hanging="540"/>
      </w:pPr>
      <w:rPr>
        <w:rFonts w:ascii="Symbol" w:hAnsi="Symbol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3643E35"/>
    <w:multiLevelType w:val="multilevel"/>
    <w:tmpl w:val="58646146"/>
    <w:lvl w:ilvl="0">
      <w:start w:val="1"/>
      <w:numFmt w:val="decimal"/>
      <w:lvlText w:val="%1."/>
      <w:lvlJc w:val="left"/>
      <w:pPr>
        <w:ind w:left="885" w:hanging="885"/>
      </w:pPr>
      <w:rPr>
        <w:rFonts w:cstheme="minorBidi" w:hint="default"/>
      </w:rPr>
    </w:lvl>
    <w:lvl w:ilvl="1">
      <w:start w:val="3"/>
      <w:numFmt w:val="decimal"/>
      <w:lvlText w:val="%1.%2."/>
      <w:lvlJc w:val="left"/>
      <w:pPr>
        <w:ind w:left="1120" w:hanging="885"/>
      </w:pPr>
      <w:rPr>
        <w:rFonts w:cstheme="minorBidi" w:hint="default"/>
      </w:rPr>
    </w:lvl>
    <w:lvl w:ilvl="2">
      <w:start w:val="4"/>
      <w:numFmt w:val="decimal"/>
      <w:lvlText w:val="%1.%2.%3."/>
      <w:lvlJc w:val="left"/>
      <w:pPr>
        <w:ind w:left="1355" w:hanging="885"/>
      </w:pPr>
      <w:rPr>
        <w:rFonts w:cstheme="minorBidi" w:hint="default"/>
      </w:rPr>
    </w:lvl>
    <w:lvl w:ilvl="3">
      <w:start w:val="2"/>
      <w:numFmt w:val="decimal"/>
      <w:lvlText w:val="%1.%2.%3.%4."/>
      <w:lvlJc w:val="left"/>
      <w:pPr>
        <w:ind w:left="1785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202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261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3210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3445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4040" w:hanging="2160"/>
      </w:pPr>
      <w:rPr>
        <w:rFonts w:cstheme="minorBidi" w:hint="default"/>
      </w:rPr>
    </w:lvl>
  </w:abstractNum>
  <w:abstractNum w:abstractNumId="2">
    <w:nsid w:val="106526E1"/>
    <w:multiLevelType w:val="hybridMultilevel"/>
    <w:tmpl w:val="8698D40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1F372F6C"/>
    <w:multiLevelType w:val="hybridMultilevel"/>
    <w:tmpl w:val="0FA69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2D1010"/>
    <w:multiLevelType w:val="multilevel"/>
    <w:tmpl w:val="E6284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3%1.%2.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203B2064"/>
    <w:multiLevelType w:val="multilevel"/>
    <w:tmpl w:val="BDF86D5A"/>
    <w:lvl w:ilvl="0">
      <w:start w:val="1"/>
      <w:numFmt w:val="bullet"/>
      <w:lvlText w:val=""/>
      <w:lvlJc w:val="left"/>
      <w:pPr>
        <w:ind w:left="540" w:hanging="540"/>
      </w:pPr>
      <w:rPr>
        <w:rFonts w:ascii="Symbol" w:hAnsi="Symbol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2BA6438"/>
    <w:multiLevelType w:val="multilevel"/>
    <w:tmpl w:val="0EF4EF8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331422C"/>
    <w:multiLevelType w:val="hybridMultilevel"/>
    <w:tmpl w:val="A7C26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066782"/>
    <w:multiLevelType w:val="multilevel"/>
    <w:tmpl w:val="621E6DD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270A7386"/>
    <w:multiLevelType w:val="multilevel"/>
    <w:tmpl w:val="46DE39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1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40" w:hanging="2160"/>
      </w:pPr>
      <w:rPr>
        <w:rFonts w:hint="default"/>
      </w:rPr>
    </w:lvl>
  </w:abstractNum>
  <w:abstractNum w:abstractNumId="10">
    <w:nsid w:val="2A121C8A"/>
    <w:multiLevelType w:val="hybridMultilevel"/>
    <w:tmpl w:val="E92CD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3D27E8"/>
    <w:multiLevelType w:val="hybridMultilevel"/>
    <w:tmpl w:val="3D9C0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9552FB"/>
    <w:multiLevelType w:val="multilevel"/>
    <w:tmpl w:val="74E62B80"/>
    <w:lvl w:ilvl="0">
      <w:start w:val="2"/>
      <w:numFmt w:val="decimal"/>
      <w:lvlText w:val="%1."/>
      <w:lvlJc w:val="left"/>
      <w:pPr>
        <w:ind w:left="675" w:hanging="675"/>
      </w:pPr>
      <w:rPr>
        <w:rFonts w:cstheme="minorBidi" w:hint="default"/>
      </w:rPr>
    </w:lvl>
    <w:lvl w:ilvl="1">
      <w:start w:val="4"/>
      <w:numFmt w:val="decimal"/>
      <w:lvlText w:val="%1.%2."/>
      <w:lvlJc w:val="left"/>
      <w:pPr>
        <w:ind w:left="1072" w:hanging="720"/>
      </w:pPr>
      <w:rPr>
        <w:rFonts w:cstheme="minorBidi" w:hint="default"/>
      </w:rPr>
    </w:lvl>
    <w:lvl w:ilvl="2">
      <w:start w:val="2"/>
      <w:numFmt w:val="decimal"/>
      <w:lvlText w:val="%1.%2.%3."/>
      <w:lvlJc w:val="left"/>
      <w:pPr>
        <w:ind w:left="1424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cstheme="minorBidi" w:hint="default"/>
      </w:rPr>
    </w:lvl>
  </w:abstractNum>
  <w:abstractNum w:abstractNumId="13">
    <w:nsid w:val="2C806B42"/>
    <w:multiLevelType w:val="multilevel"/>
    <w:tmpl w:val="E6284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3%1.%2.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>
    <w:nsid w:val="30334C84"/>
    <w:multiLevelType w:val="hybridMultilevel"/>
    <w:tmpl w:val="42D69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34791C"/>
    <w:multiLevelType w:val="hybridMultilevel"/>
    <w:tmpl w:val="01C8C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99788A"/>
    <w:multiLevelType w:val="hybridMultilevel"/>
    <w:tmpl w:val="11B47FB4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6DF4E9A"/>
    <w:multiLevelType w:val="multilevel"/>
    <w:tmpl w:val="BDF86D5A"/>
    <w:lvl w:ilvl="0">
      <w:start w:val="1"/>
      <w:numFmt w:val="bullet"/>
      <w:lvlText w:val=""/>
      <w:lvlJc w:val="left"/>
      <w:pPr>
        <w:ind w:left="540" w:hanging="540"/>
      </w:pPr>
      <w:rPr>
        <w:rFonts w:ascii="Symbol" w:hAnsi="Symbol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769767E"/>
    <w:multiLevelType w:val="multilevel"/>
    <w:tmpl w:val="0902045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9">
    <w:nsid w:val="43012FA2"/>
    <w:multiLevelType w:val="multilevel"/>
    <w:tmpl w:val="D480C5AA"/>
    <w:lvl w:ilvl="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20" w:hanging="1440"/>
      </w:pPr>
      <w:rPr>
        <w:rFonts w:hint="default"/>
      </w:rPr>
    </w:lvl>
  </w:abstractNum>
  <w:abstractNum w:abstractNumId="20">
    <w:nsid w:val="431249CD"/>
    <w:multiLevelType w:val="multilevel"/>
    <w:tmpl w:val="0CC08EF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1">
    <w:nsid w:val="4A0978C2"/>
    <w:multiLevelType w:val="multilevel"/>
    <w:tmpl w:val="BDF86D5A"/>
    <w:lvl w:ilvl="0">
      <w:start w:val="1"/>
      <w:numFmt w:val="bullet"/>
      <w:lvlText w:val=""/>
      <w:lvlJc w:val="left"/>
      <w:pPr>
        <w:ind w:left="540" w:hanging="540"/>
      </w:pPr>
      <w:rPr>
        <w:rFonts w:ascii="Symbol" w:hAnsi="Symbol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2A43332"/>
    <w:multiLevelType w:val="hybridMultilevel"/>
    <w:tmpl w:val="A65EF7F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9E6BE3"/>
    <w:multiLevelType w:val="multilevel"/>
    <w:tmpl w:val="BDF86D5A"/>
    <w:lvl w:ilvl="0">
      <w:start w:val="1"/>
      <w:numFmt w:val="bullet"/>
      <w:lvlText w:val=""/>
      <w:lvlJc w:val="left"/>
      <w:pPr>
        <w:ind w:left="1080" w:hanging="540"/>
      </w:pPr>
      <w:rPr>
        <w:rFonts w:ascii="Symbol" w:hAnsi="Symbol" w:hint="default"/>
      </w:rPr>
    </w:lvl>
    <w:lvl w:ilvl="1">
      <w:start w:val="3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4">
    <w:nsid w:val="5E8C6E07"/>
    <w:multiLevelType w:val="multilevel"/>
    <w:tmpl w:val="91F85FE6"/>
    <w:lvl w:ilvl="0">
      <w:start w:val="1"/>
      <w:numFmt w:val="bullet"/>
      <w:lvlText w:val=""/>
      <w:lvlJc w:val="left"/>
      <w:pPr>
        <w:ind w:left="540" w:hanging="5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540" w:hanging="54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626E547D"/>
    <w:multiLevelType w:val="hybridMultilevel"/>
    <w:tmpl w:val="BBF2C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E22DBB"/>
    <w:multiLevelType w:val="multilevel"/>
    <w:tmpl w:val="D480C5AA"/>
    <w:lvl w:ilvl="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20" w:hanging="1440"/>
      </w:pPr>
      <w:rPr>
        <w:rFonts w:hint="default"/>
      </w:rPr>
    </w:lvl>
  </w:abstractNum>
  <w:abstractNum w:abstractNumId="27">
    <w:nsid w:val="67003F86"/>
    <w:multiLevelType w:val="hybridMultilevel"/>
    <w:tmpl w:val="71FC3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55402F"/>
    <w:multiLevelType w:val="hybridMultilevel"/>
    <w:tmpl w:val="0DE0B44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AF0F3F"/>
    <w:multiLevelType w:val="hybridMultilevel"/>
    <w:tmpl w:val="3C645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C02ABC"/>
    <w:multiLevelType w:val="hybridMultilevel"/>
    <w:tmpl w:val="2D7A177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F11CF7"/>
    <w:multiLevelType w:val="multilevel"/>
    <w:tmpl w:val="C894938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32">
    <w:nsid w:val="7F135F46"/>
    <w:multiLevelType w:val="multilevel"/>
    <w:tmpl w:val="8946E68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5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hint="default"/>
      </w:rPr>
    </w:lvl>
  </w:abstractNum>
  <w:num w:numId="1">
    <w:abstractNumId w:val="26"/>
  </w:num>
  <w:num w:numId="2">
    <w:abstractNumId w:val="14"/>
  </w:num>
  <w:num w:numId="3">
    <w:abstractNumId w:val="11"/>
  </w:num>
  <w:num w:numId="4">
    <w:abstractNumId w:val="2"/>
  </w:num>
  <w:num w:numId="5">
    <w:abstractNumId w:val="3"/>
  </w:num>
  <w:num w:numId="6">
    <w:abstractNumId w:val="29"/>
  </w:num>
  <w:num w:numId="7">
    <w:abstractNumId w:val="15"/>
  </w:num>
  <w:num w:numId="8">
    <w:abstractNumId w:val="6"/>
  </w:num>
  <w:num w:numId="9">
    <w:abstractNumId w:val="0"/>
  </w:num>
  <w:num w:numId="10">
    <w:abstractNumId w:val="5"/>
  </w:num>
  <w:num w:numId="11">
    <w:abstractNumId w:val="23"/>
  </w:num>
  <w:num w:numId="12">
    <w:abstractNumId w:val="17"/>
  </w:num>
  <w:num w:numId="13">
    <w:abstractNumId w:val="32"/>
  </w:num>
  <w:num w:numId="14">
    <w:abstractNumId w:val="20"/>
  </w:num>
  <w:num w:numId="15">
    <w:abstractNumId w:val="21"/>
  </w:num>
  <w:num w:numId="16">
    <w:abstractNumId w:val="24"/>
  </w:num>
  <w:num w:numId="17">
    <w:abstractNumId w:val="27"/>
  </w:num>
  <w:num w:numId="18">
    <w:abstractNumId w:val="7"/>
  </w:num>
  <w:num w:numId="19">
    <w:abstractNumId w:val="31"/>
  </w:num>
  <w:num w:numId="20">
    <w:abstractNumId w:val="18"/>
  </w:num>
  <w:num w:numId="21">
    <w:abstractNumId w:val="13"/>
  </w:num>
  <w:num w:numId="22">
    <w:abstractNumId w:val="4"/>
  </w:num>
  <w:num w:numId="23">
    <w:abstractNumId w:val="8"/>
  </w:num>
  <w:num w:numId="24">
    <w:abstractNumId w:val="1"/>
  </w:num>
  <w:num w:numId="25">
    <w:abstractNumId w:val="30"/>
  </w:num>
  <w:num w:numId="26">
    <w:abstractNumId w:val="28"/>
  </w:num>
  <w:num w:numId="27">
    <w:abstractNumId w:val="16"/>
  </w:num>
  <w:num w:numId="28">
    <w:abstractNumId w:val="22"/>
  </w:num>
  <w:num w:numId="29">
    <w:abstractNumId w:val="25"/>
  </w:num>
  <w:num w:numId="30">
    <w:abstractNumId w:val="10"/>
  </w:num>
  <w:num w:numId="31">
    <w:abstractNumId w:val="19"/>
  </w:num>
  <w:num w:numId="32">
    <w:abstractNumId w:val="9"/>
  </w:num>
  <w:num w:numId="3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476A0"/>
    <w:rsid w:val="00004998"/>
    <w:rsid w:val="00037CF8"/>
    <w:rsid w:val="00044DB7"/>
    <w:rsid w:val="00054B8F"/>
    <w:rsid w:val="00060467"/>
    <w:rsid w:val="000A4ED3"/>
    <w:rsid w:val="000B5DF5"/>
    <w:rsid w:val="000D4839"/>
    <w:rsid w:val="000D6F94"/>
    <w:rsid w:val="00100311"/>
    <w:rsid w:val="00111FB8"/>
    <w:rsid w:val="00117A45"/>
    <w:rsid w:val="00121B18"/>
    <w:rsid w:val="00124A5A"/>
    <w:rsid w:val="0014170D"/>
    <w:rsid w:val="00157883"/>
    <w:rsid w:val="00165816"/>
    <w:rsid w:val="0017398B"/>
    <w:rsid w:val="001A173E"/>
    <w:rsid w:val="001B300E"/>
    <w:rsid w:val="001C71B3"/>
    <w:rsid w:val="001D6322"/>
    <w:rsid w:val="001E5676"/>
    <w:rsid w:val="001F42E4"/>
    <w:rsid w:val="0020463B"/>
    <w:rsid w:val="00262C5E"/>
    <w:rsid w:val="00273D16"/>
    <w:rsid w:val="002A7616"/>
    <w:rsid w:val="002C4C75"/>
    <w:rsid w:val="00324088"/>
    <w:rsid w:val="00324238"/>
    <w:rsid w:val="00336B61"/>
    <w:rsid w:val="0036736C"/>
    <w:rsid w:val="003912F6"/>
    <w:rsid w:val="00391F14"/>
    <w:rsid w:val="003945D6"/>
    <w:rsid w:val="003A2E22"/>
    <w:rsid w:val="003C0106"/>
    <w:rsid w:val="003F5A78"/>
    <w:rsid w:val="004021B4"/>
    <w:rsid w:val="00407787"/>
    <w:rsid w:val="00427732"/>
    <w:rsid w:val="00444E72"/>
    <w:rsid w:val="0044762F"/>
    <w:rsid w:val="00496A53"/>
    <w:rsid w:val="004A5E73"/>
    <w:rsid w:val="004D064B"/>
    <w:rsid w:val="004D1912"/>
    <w:rsid w:val="00502942"/>
    <w:rsid w:val="00514D51"/>
    <w:rsid w:val="00515069"/>
    <w:rsid w:val="005305EC"/>
    <w:rsid w:val="00543667"/>
    <w:rsid w:val="00581546"/>
    <w:rsid w:val="005C1F30"/>
    <w:rsid w:val="006042C1"/>
    <w:rsid w:val="006247A3"/>
    <w:rsid w:val="0062666A"/>
    <w:rsid w:val="00652EA7"/>
    <w:rsid w:val="00657950"/>
    <w:rsid w:val="00670FA3"/>
    <w:rsid w:val="0067449E"/>
    <w:rsid w:val="00693937"/>
    <w:rsid w:val="006C1990"/>
    <w:rsid w:val="006E23F9"/>
    <w:rsid w:val="0071448D"/>
    <w:rsid w:val="00716B77"/>
    <w:rsid w:val="007209C6"/>
    <w:rsid w:val="00742286"/>
    <w:rsid w:val="0074509F"/>
    <w:rsid w:val="00775A42"/>
    <w:rsid w:val="00776DE9"/>
    <w:rsid w:val="007852DD"/>
    <w:rsid w:val="00787D08"/>
    <w:rsid w:val="007922DB"/>
    <w:rsid w:val="007963D4"/>
    <w:rsid w:val="007D3CF5"/>
    <w:rsid w:val="007D4D7B"/>
    <w:rsid w:val="007D78B9"/>
    <w:rsid w:val="007D7E55"/>
    <w:rsid w:val="007E1BF9"/>
    <w:rsid w:val="007E6064"/>
    <w:rsid w:val="007F6C3D"/>
    <w:rsid w:val="00810DE6"/>
    <w:rsid w:val="00831C1F"/>
    <w:rsid w:val="0084586F"/>
    <w:rsid w:val="008476A0"/>
    <w:rsid w:val="0086006B"/>
    <w:rsid w:val="00875A72"/>
    <w:rsid w:val="00885E00"/>
    <w:rsid w:val="008A4A81"/>
    <w:rsid w:val="008E6C37"/>
    <w:rsid w:val="00903F39"/>
    <w:rsid w:val="009110B6"/>
    <w:rsid w:val="009329E2"/>
    <w:rsid w:val="009423CC"/>
    <w:rsid w:val="00944BC1"/>
    <w:rsid w:val="00944C1D"/>
    <w:rsid w:val="0095333C"/>
    <w:rsid w:val="00964CB4"/>
    <w:rsid w:val="00975C6E"/>
    <w:rsid w:val="00981758"/>
    <w:rsid w:val="0099544F"/>
    <w:rsid w:val="009A57BD"/>
    <w:rsid w:val="009C4366"/>
    <w:rsid w:val="009C556B"/>
    <w:rsid w:val="009E31F3"/>
    <w:rsid w:val="009F006A"/>
    <w:rsid w:val="00A1120B"/>
    <w:rsid w:val="00A16367"/>
    <w:rsid w:val="00A217DB"/>
    <w:rsid w:val="00A3571C"/>
    <w:rsid w:val="00A35B9B"/>
    <w:rsid w:val="00A4691B"/>
    <w:rsid w:val="00A52C2C"/>
    <w:rsid w:val="00A55F41"/>
    <w:rsid w:val="00A56D7E"/>
    <w:rsid w:val="00A57A23"/>
    <w:rsid w:val="00A95E63"/>
    <w:rsid w:val="00AB2FE2"/>
    <w:rsid w:val="00AB40FF"/>
    <w:rsid w:val="00AC2146"/>
    <w:rsid w:val="00AD73E5"/>
    <w:rsid w:val="00AF6637"/>
    <w:rsid w:val="00B1015E"/>
    <w:rsid w:val="00B11FB2"/>
    <w:rsid w:val="00B13CEB"/>
    <w:rsid w:val="00B30D1C"/>
    <w:rsid w:val="00B340C4"/>
    <w:rsid w:val="00B45BC6"/>
    <w:rsid w:val="00B64F82"/>
    <w:rsid w:val="00B73158"/>
    <w:rsid w:val="00B8079E"/>
    <w:rsid w:val="00BD1E71"/>
    <w:rsid w:val="00BE38BA"/>
    <w:rsid w:val="00BF3745"/>
    <w:rsid w:val="00C235F6"/>
    <w:rsid w:val="00C26FFA"/>
    <w:rsid w:val="00C450EE"/>
    <w:rsid w:val="00C543E5"/>
    <w:rsid w:val="00C82DDE"/>
    <w:rsid w:val="00C916FE"/>
    <w:rsid w:val="00CD3F92"/>
    <w:rsid w:val="00CF3A6B"/>
    <w:rsid w:val="00D00032"/>
    <w:rsid w:val="00D22B22"/>
    <w:rsid w:val="00D32ACE"/>
    <w:rsid w:val="00D41AB8"/>
    <w:rsid w:val="00D420D3"/>
    <w:rsid w:val="00D43C8C"/>
    <w:rsid w:val="00D63338"/>
    <w:rsid w:val="00D75EB6"/>
    <w:rsid w:val="00D766B3"/>
    <w:rsid w:val="00D80DAF"/>
    <w:rsid w:val="00D8798D"/>
    <w:rsid w:val="00D936B5"/>
    <w:rsid w:val="00D93760"/>
    <w:rsid w:val="00DA2F59"/>
    <w:rsid w:val="00DA3B65"/>
    <w:rsid w:val="00DA5740"/>
    <w:rsid w:val="00DB7AA6"/>
    <w:rsid w:val="00DC4BD9"/>
    <w:rsid w:val="00DD0C55"/>
    <w:rsid w:val="00DE2442"/>
    <w:rsid w:val="00E01488"/>
    <w:rsid w:val="00E02F31"/>
    <w:rsid w:val="00E04925"/>
    <w:rsid w:val="00E13C81"/>
    <w:rsid w:val="00E2362D"/>
    <w:rsid w:val="00E24470"/>
    <w:rsid w:val="00E24AFD"/>
    <w:rsid w:val="00E403B5"/>
    <w:rsid w:val="00E5562B"/>
    <w:rsid w:val="00E639D0"/>
    <w:rsid w:val="00E77382"/>
    <w:rsid w:val="00E97BE7"/>
    <w:rsid w:val="00EB5770"/>
    <w:rsid w:val="00EE185E"/>
    <w:rsid w:val="00EF5357"/>
    <w:rsid w:val="00F04B36"/>
    <w:rsid w:val="00F05C6D"/>
    <w:rsid w:val="00F67610"/>
    <w:rsid w:val="00F900EA"/>
    <w:rsid w:val="00FA03E3"/>
    <w:rsid w:val="00FC5185"/>
    <w:rsid w:val="00FD2985"/>
    <w:rsid w:val="00FD5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6A0"/>
  </w:style>
  <w:style w:type="paragraph" w:styleId="1">
    <w:name w:val="heading 1"/>
    <w:basedOn w:val="a"/>
    <w:next w:val="a"/>
    <w:link w:val="10"/>
    <w:uiPriority w:val="9"/>
    <w:qFormat/>
    <w:rsid w:val="008476A0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76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76A0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76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OC Heading"/>
    <w:basedOn w:val="1"/>
    <w:next w:val="a"/>
    <w:uiPriority w:val="39"/>
    <w:semiHidden/>
    <w:unhideWhenUsed/>
    <w:qFormat/>
    <w:rsid w:val="008476A0"/>
    <w:pPr>
      <w:outlineLvl w:val="9"/>
    </w:pPr>
    <w:rPr>
      <w:rFonts w:asciiTheme="majorHAnsi" w:hAnsiTheme="majorHAnsi"/>
      <w:color w:val="365F91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qFormat/>
    <w:rsid w:val="008476A0"/>
    <w:pPr>
      <w:spacing w:after="100"/>
    </w:pPr>
  </w:style>
  <w:style w:type="character" w:styleId="a4">
    <w:name w:val="Hyperlink"/>
    <w:basedOn w:val="a0"/>
    <w:uiPriority w:val="99"/>
    <w:unhideWhenUsed/>
    <w:rsid w:val="008476A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47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76A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476A0"/>
    <w:pPr>
      <w:ind w:left="720"/>
      <w:contextualSpacing/>
    </w:pPr>
  </w:style>
  <w:style w:type="paragraph" w:styleId="a8">
    <w:name w:val="No Spacing"/>
    <w:uiPriority w:val="1"/>
    <w:qFormat/>
    <w:rsid w:val="00AB2FE2"/>
    <w:pPr>
      <w:spacing w:after="0" w:line="240" w:lineRule="auto"/>
    </w:pPr>
  </w:style>
  <w:style w:type="table" w:styleId="a9">
    <w:name w:val="Table Grid"/>
    <w:basedOn w:val="a1"/>
    <w:rsid w:val="00D32AC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D32AC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32ACE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32ACE"/>
    <w:rPr>
      <w:rFonts w:ascii="Calibri" w:eastAsia="Calibri" w:hAnsi="Calibri" w:cs="Times New Roman"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qFormat/>
    <w:rsid w:val="000D4839"/>
    <w:pPr>
      <w:spacing w:after="100"/>
      <w:ind w:left="220"/>
    </w:pPr>
  </w:style>
  <w:style w:type="paragraph" w:styleId="ad">
    <w:name w:val="annotation subject"/>
    <w:basedOn w:val="ab"/>
    <w:next w:val="ab"/>
    <w:link w:val="ae"/>
    <w:uiPriority w:val="99"/>
    <w:semiHidden/>
    <w:unhideWhenUsed/>
    <w:rsid w:val="006C1990"/>
    <w:rPr>
      <w:rFonts w:asciiTheme="minorHAnsi" w:eastAsiaTheme="minorHAnsi" w:hAnsiTheme="minorHAnsi" w:cstheme="minorBidi"/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C1990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Document Map"/>
    <w:basedOn w:val="a"/>
    <w:link w:val="af0"/>
    <w:uiPriority w:val="99"/>
    <w:semiHidden/>
    <w:unhideWhenUsed/>
    <w:rsid w:val="00FA0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FA03E3"/>
    <w:rPr>
      <w:rFonts w:ascii="Tahoma" w:hAnsi="Tahoma" w:cs="Tahoma"/>
      <w:sz w:val="16"/>
      <w:szCs w:val="16"/>
    </w:rPr>
  </w:style>
  <w:style w:type="paragraph" w:styleId="af1">
    <w:name w:val="Body Text"/>
    <w:aliases w:val="body text"/>
    <w:basedOn w:val="a"/>
    <w:link w:val="af2"/>
    <w:rsid w:val="00A95E63"/>
    <w:pPr>
      <w:spacing w:before="60" w:after="6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Основной текст Знак"/>
    <w:aliases w:val="body text Знак"/>
    <w:basedOn w:val="a0"/>
    <w:link w:val="af1"/>
    <w:rsid w:val="00A95E6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3">
    <w:name w:val="Strong"/>
    <w:basedOn w:val="a0"/>
    <w:qFormat/>
    <w:rsid w:val="005305EC"/>
    <w:rPr>
      <w:b/>
      <w:bCs/>
    </w:rPr>
  </w:style>
  <w:style w:type="paragraph" w:customStyle="1" w:styleId="TableText">
    <w:name w:val="TableText"/>
    <w:basedOn w:val="a"/>
    <w:rsid w:val="003C0106"/>
    <w:pPr>
      <w:keepLines/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styleId="af4">
    <w:name w:val="Book Title"/>
    <w:basedOn w:val="a0"/>
    <w:uiPriority w:val="33"/>
    <w:qFormat/>
    <w:rsid w:val="003C0106"/>
    <w:rPr>
      <w:b/>
      <w:bCs/>
      <w:smallCaps/>
      <w:spacing w:val="5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1F42E4"/>
    <w:pPr>
      <w:spacing w:after="100"/>
      <w:ind w:left="440"/>
    </w:pPr>
    <w:rPr>
      <w:rFonts w:eastAsiaTheme="minorEastAsia"/>
    </w:rPr>
  </w:style>
  <w:style w:type="paragraph" w:customStyle="1" w:styleId="12">
    <w:name w:val="Таблица1"/>
    <w:basedOn w:val="a"/>
    <w:autoRedefine/>
    <w:rsid w:val="009110B6"/>
    <w:pPr>
      <w:tabs>
        <w:tab w:val="left" w:pos="0"/>
      </w:tabs>
      <w:spacing w:before="120" w:after="120" w:line="240" w:lineRule="auto"/>
      <w:jc w:val="both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f5">
    <w:name w:val="Title"/>
    <w:basedOn w:val="a"/>
    <w:next w:val="a"/>
    <w:link w:val="af6"/>
    <w:qFormat/>
    <w:rsid w:val="009110B6"/>
    <w:pPr>
      <w:tabs>
        <w:tab w:val="num" w:pos="567"/>
      </w:tabs>
      <w:spacing w:before="240" w:after="120" w:line="240" w:lineRule="auto"/>
      <w:ind w:left="360" w:hanging="360"/>
      <w:jc w:val="center"/>
      <w:outlineLvl w:val="0"/>
    </w:pPr>
    <w:rPr>
      <w:rFonts w:ascii="Times New Roman" w:eastAsia="Calibri" w:hAnsi="Times New Roman" w:cs="Times New Roman"/>
      <w:b/>
      <w:sz w:val="32"/>
      <w:szCs w:val="28"/>
    </w:rPr>
  </w:style>
  <w:style w:type="character" w:customStyle="1" w:styleId="af6">
    <w:name w:val="Название Знак"/>
    <w:basedOn w:val="a0"/>
    <w:link w:val="af5"/>
    <w:rsid w:val="009110B6"/>
    <w:rPr>
      <w:rFonts w:ascii="Times New Roman" w:eastAsia="Calibri" w:hAnsi="Times New Roman" w:cs="Times New Roman"/>
      <w:b/>
      <w:sz w:val="32"/>
      <w:szCs w:val="28"/>
    </w:rPr>
  </w:style>
  <w:style w:type="paragraph" w:styleId="af7">
    <w:name w:val="header"/>
    <w:basedOn w:val="a"/>
    <w:link w:val="af8"/>
    <w:uiPriority w:val="99"/>
    <w:unhideWhenUsed/>
    <w:rsid w:val="00911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9110B6"/>
  </w:style>
  <w:style w:type="paragraph" w:styleId="af9">
    <w:name w:val="footer"/>
    <w:basedOn w:val="a"/>
    <w:link w:val="afa"/>
    <w:uiPriority w:val="99"/>
    <w:semiHidden/>
    <w:unhideWhenUsed/>
    <w:rsid w:val="00911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semiHidden/>
    <w:rsid w:val="009110B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9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afk_it@roskazna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fk**_it@roskazna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690FB-0366-4794-9102-D5B09E3D1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1946</Words>
  <Characters>11096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2042</dc:creator>
  <cp:lastModifiedBy>2042</cp:lastModifiedBy>
  <cp:revision>12</cp:revision>
  <cp:lastPrinted>2013-12-02T07:16:00Z</cp:lastPrinted>
  <dcterms:created xsi:type="dcterms:W3CDTF">2013-11-29T08:24:00Z</dcterms:created>
  <dcterms:modified xsi:type="dcterms:W3CDTF">2013-12-04T06:38:00Z</dcterms:modified>
</cp:coreProperties>
</file>