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CFC" w:rsidRDefault="00244CFC">
      <w:pPr>
        <w:jc w:val="both"/>
        <w:rPr>
          <w:sz w:val="28"/>
          <w:szCs w:val="28"/>
        </w:rPr>
      </w:pPr>
    </w:p>
    <w:p w:rsidR="00244CFC" w:rsidRDefault="00244CFC">
      <w:pPr>
        <w:jc w:val="both"/>
        <w:rPr>
          <w:sz w:val="28"/>
          <w:szCs w:val="28"/>
        </w:rPr>
      </w:pPr>
    </w:p>
    <w:p w:rsidR="00244CFC" w:rsidRDefault="00244CFC">
      <w:pPr>
        <w:jc w:val="both"/>
        <w:rPr>
          <w:sz w:val="28"/>
          <w:szCs w:val="28"/>
        </w:rPr>
      </w:pPr>
    </w:p>
    <w:p w:rsidR="00244CFC" w:rsidRDefault="00244CFC">
      <w:pPr>
        <w:jc w:val="both"/>
        <w:rPr>
          <w:sz w:val="26"/>
          <w:szCs w:val="26"/>
        </w:rPr>
      </w:pPr>
    </w:p>
    <w:p w:rsidR="00244CFC" w:rsidRDefault="00244CF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</w:t>
      </w:r>
    </w:p>
    <w:p w:rsidR="00244CFC" w:rsidRDefault="00244CFC">
      <w:pPr>
        <w:jc w:val="both"/>
        <w:rPr>
          <w:sz w:val="26"/>
          <w:szCs w:val="26"/>
        </w:rPr>
      </w:pPr>
    </w:p>
    <w:p w:rsidR="00244CFC" w:rsidRDefault="00244CFC">
      <w:pPr>
        <w:jc w:val="both"/>
        <w:rPr>
          <w:sz w:val="26"/>
          <w:szCs w:val="26"/>
        </w:rPr>
      </w:pPr>
    </w:p>
    <w:p w:rsidR="00244CFC" w:rsidRDefault="00244CFC">
      <w:pPr>
        <w:jc w:val="both"/>
        <w:rPr>
          <w:sz w:val="26"/>
          <w:szCs w:val="26"/>
        </w:rPr>
      </w:pPr>
    </w:p>
    <w:p w:rsidR="00244CFC" w:rsidRDefault="00244CF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DE49C7" w:rsidRDefault="00DE49C7">
      <w:pPr>
        <w:jc w:val="both"/>
        <w:rPr>
          <w:sz w:val="26"/>
          <w:szCs w:val="26"/>
        </w:rPr>
      </w:pPr>
    </w:p>
    <w:p w:rsidR="00DE49C7" w:rsidRDefault="00DE49C7">
      <w:pPr>
        <w:jc w:val="both"/>
        <w:rPr>
          <w:sz w:val="26"/>
          <w:szCs w:val="26"/>
        </w:rPr>
      </w:pPr>
    </w:p>
    <w:p w:rsidR="00DE49C7" w:rsidRDefault="00DE49C7">
      <w:pPr>
        <w:jc w:val="both"/>
        <w:rPr>
          <w:sz w:val="26"/>
          <w:szCs w:val="26"/>
        </w:rPr>
      </w:pPr>
    </w:p>
    <w:p w:rsidR="00DE49C7" w:rsidRDefault="00DE49C7">
      <w:pPr>
        <w:jc w:val="both"/>
        <w:rPr>
          <w:sz w:val="26"/>
          <w:szCs w:val="26"/>
        </w:rPr>
      </w:pPr>
    </w:p>
    <w:p w:rsidR="00DE49C7" w:rsidRDefault="00DE49C7">
      <w:pPr>
        <w:jc w:val="both"/>
        <w:rPr>
          <w:sz w:val="26"/>
          <w:szCs w:val="26"/>
        </w:rPr>
      </w:pPr>
    </w:p>
    <w:p w:rsidR="00244CFC" w:rsidRDefault="00CF5A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</w:t>
      </w:r>
      <w:r w:rsidR="00244CFC">
        <w:rPr>
          <w:sz w:val="26"/>
          <w:szCs w:val="26"/>
        </w:rPr>
        <w:t xml:space="preserve">Получателям средств  </w:t>
      </w:r>
    </w:p>
    <w:p w:rsidR="00244CFC" w:rsidRDefault="00CF5A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="00244CFC">
        <w:rPr>
          <w:sz w:val="26"/>
          <w:szCs w:val="26"/>
        </w:rPr>
        <w:t xml:space="preserve">                         </w:t>
      </w:r>
      <w:r w:rsidR="00627ED1">
        <w:rPr>
          <w:sz w:val="26"/>
          <w:szCs w:val="26"/>
        </w:rPr>
        <w:t xml:space="preserve">          </w:t>
      </w:r>
      <w:r w:rsidR="00244CFC">
        <w:rPr>
          <w:sz w:val="26"/>
          <w:szCs w:val="26"/>
        </w:rPr>
        <w:t xml:space="preserve">   </w:t>
      </w:r>
      <w:r w:rsidR="00627ED1">
        <w:rPr>
          <w:sz w:val="26"/>
          <w:szCs w:val="26"/>
        </w:rPr>
        <w:t xml:space="preserve">                            </w:t>
      </w:r>
      <w:r w:rsidR="00244CFC">
        <w:rPr>
          <w:sz w:val="26"/>
          <w:szCs w:val="26"/>
        </w:rPr>
        <w:t>федерального бюджета</w:t>
      </w:r>
    </w:p>
    <w:p w:rsidR="00244CFC" w:rsidRPr="00CD0BA4" w:rsidRDefault="00244CFC" w:rsidP="00C02507">
      <w:pPr>
        <w:tabs>
          <w:tab w:val="left" w:pos="6735"/>
        </w:tabs>
        <w:suppressAutoHyphens/>
        <w:spacing w:line="360" w:lineRule="auto"/>
        <w:ind w:firstLine="720"/>
        <w:jc w:val="both"/>
      </w:pPr>
      <w:r w:rsidRPr="00CD0BA4">
        <w:t xml:space="preserve">                                                  </w:t>
      </w:r>
      <w:r w:rsidR="00C02507">
        <w:tab/>
      </w:r>
      <w:r w:rsidR="00143A78">
        <w:t xml:space="preserve">   </w:t>
      </w:r>
      <w:r w:rsidR="00C02507">
        <w:t>(по списку)</w:t>
      </w:r>
    </w:p>
    <w:p w:rsidR="00935A1A" w:rsidRDefault="00935A1A" w:rsidP="00C95FAC">
      <w:pPr>
        <w:tabs>
          <w:tab w:val="left" w:pos="1080"/>
        </w:tabs>
        <w:ind w:right="125" w:firstLine="360"/>
        <w:jc w:val="both"/>
      </w:pPr>
      <w:r>
        <w:t>№76-02-43/1715 от 14.08.2009г.</w:t>
      </w:r>
    </w:p>
    <w:p w:rsidR="00244CFC" w:rsidRPr="00CD0BA4" w:rsidRDefault="00244CFC" w:rsidP="00C95FAC">
      <w:pPr>
        <w:tabs>
          <w:tab w:val="left" w:pos="1080"/>
        </w:tabs>
        <w:ind w:right="125" w:firstLine="360"/>
        <w:jc w:val="both"/>
      </w:pPr>
      <w:r w:rsidRPr="00CD0BA4">
        <w:t xml:space="preserve">     </w:t>
      </w:r>
    </w:p>
    <w:p w:rsidR="00F9325B" w:rsidRPr="00F9325B" w:rsidRDefault="00944692" w:rsidP="00E74876">
      <w:pPr>
        <w:jc w:val="both"/>
        <w:rPr>
          <w:sz w:val="26"/>
          <w:szCs w:val="26"/>
        </w:rPr>
      </w:pPr>
      <w:r w:rsidRPr="00CD0BA4">
        <w:rPr>
          <w:sz w:val="26"/>
          <w:szCs w:val="26"/>
        </w:rPr>
        <w:t xml:space="preserve">   </w:t>
      </w:r>
      <w:r w:rsidR="00C02507">
        <w:rPr>
          <w:sz w:val="26"/>
          <w:szCs w:val="26"/>
        </w:rPr>
        <w:t xml:space="preserve">      </w:t>
      </w:r>
      <w:r w:rsidRPr="00CD0BA4">
        <w:rPr>
          <w:sz w:val="26"/>
          <w:szCs w:val="26"/>
        </w:rPr>
        <w:t xml:space="preserve"> </w:t>
      </w:r>
      <w:r w:rsidR="00632EE3" w:rsidRPr="00CD0BA4">
        <w:rPr>
          <w:sz w:val="26"/>
          <w:szCs w:val="26"/>
        </w:rPr>
        <w:t xml:space="preserve">Управление Федерального казначейства по Республике Адыгея (Адыгея) (далее </w:t>
      </w:r>
      <w:r w:rsidR="00CF5A7C">
        <w:rPr>
          <w:sz w:val="26"/>
          <w:szCs w:val="26"/>
        </w:rPr>
        <w:t>–</w:t>
      </w:r>
      <w:r w:rsidR="00632EE3" w:rsidRPr="00CD0BA4">
        <w:rPr>
          <w:sz w:val="26"/>
          <w:szCs w:val="26"/>
        </w:rPr>
        <w:t xml:space="preserve"> </w:t>
      </w:r>
      <w:r w:rsidR="00632EE3" w:rsidRPr="00F9325B">
        <w:rPr>
          <w:sz w:val="26"/>
          <w:szCs w:val="26"/>
        </w:rPr>
        <w:t>Управление</w:t>
      </w:r>
      <w:r w:rsidR="00CF5A7C" w:rsidRPr="00F9325B">
        <w:rPr>
          <w:sz w:val="26"/>
          <w:szCs w:val="26"/>
        </w:rPr>
        <w:t xml:space="preserve">) </w:t>
      </w:r>
      <w:r w:rsidR="00F9325B" w:rsidRPr="00F9325B">
        <w:rPr>
          <w:sz w:val="26"/>
          <w:szCs w:val="26"/>
        </w:rPr>
        <w:t xml:space="preserve">по вопросам </w:t>
      </w:r>
      <w:r w:rsidR="00F9325B">
        <w:rPr>
          <w:sz w:val="26"/>
          <w:szCs w:val="26"/>
        </w:rPr>
        <w:t xml:space="preserve">порядка </w:t>
      </w:r>
      <w:r w:rsidR="00CF5A7C" w:rsidRPr="00F9325B">
        <w:rPr>
          <w:sz w:val="26"/>
          <w:szCs w:val="26"/>
        </w:rPr>
        <w:t xml:space="preserve">санкционирования оплаты денежных обязательств </w:t>
      </w:r>
      <w:r w:rsidR="00DF51B0">
        <w:rPr>
          <w:sz w:val="26"/>
          <w:szCs w:val="26"/>
        </w:rPr>
        <w:t xml:space="preserve"> </w:t>
      </w:r>
      <w:r w:rsidR="00DF51B0" w:rsidRPr="00DF51B0">
        <w:rPr>
          <w:b/>
          <w:sz w:val="26"/>
          <w:szCs w:val="26"/>
        </w:rPr>
        <w:t>по услугам адвокатов</w:t>
      </w:r>
      <w:r w:rsidR="00DF51B0">
        <w:rPr>
          <w:sz w:val="26"/>
          <w:szCs w:val="26"/>
        </w:rPr>
        <w:t xml:space="preserve"> </w:t>
      </w:r>
      <w:r w:rsidR="00CF5A7C" w:rsidRPr="00F9325B">
        <w:rPr>
          <w:sz w:val="26"/>
          <w:szCs w:val="26"/>
        </w:rPr>
        <w:t xml:space="preserve"> </w:t>
      </w:r>
      <w:r w:rsidR="00F9325B">
        <w:rPr>
          <w:sz w:val="26"/>
          <w:szCs w:val="26"/>
        </w:rPr>
        <w:t xml:space="preserve">сообщает </w:t>
      </w:r>
      <w:r w:rsidR="00F9325B" w:rsidRPr="00F9325B">
        <w:rPr>
          <w:sz w:val="26"/>
          <w:szCs w:val="26"/>
        </w:rPr>
        <w:t xml:space="preserve">  следующее.    </w:t>
      </w:r>
    </w:p>
    <w:p w:rsidR="00C02507" w:rsidRDefault="00C02507" w:rsidP="00E74876">
      <w:pPr>
        <w:rPr>
          <w:sz w:val="26"/>
          <w:szCs w:val="26"/>
        </w:rPr>
      </w:pPr>
    </w:p>
    <w:p w:rsidR="00E74876" w:rsidRPr="00DF51B0" w:rsidRDefault="00E74876" w:rsidP="00C0250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C02507" w:rsidRPr="0000594F">
        <w:rPr>
          <w:sz w:val="26"/>
          <w:szCs w:val="26"/>
        </w:rPr>
        <w:t>Документы  для оплаты денежных обязатель</w:t>
      </w:r>
      <w:proofErr w:type="gramStart"/>
      <w:r w:rsidR="00C02507" w:rsidRPr="0000594F">
        <w:rPr>
          <w:sz w:val="26"/>
          <w:szCs w:val="26"/>
        </w:rPr>
        <w:t>ств пр</w:t>
      </w:r>
      <w:proofErr w:type="gramEnd"/>
      <w:r w:rsidR="00C02507" w:rsidRPr="0000594F">
        <w:rPr>
          <w:sz w:val="26"/>
          <w:szCs w:val="26"/>
        </w:rPr>
        <w:t>едставляются в орган Федерального</w:t>
      </w:r>
      <w:r w:rsidR="0000594F">
        <w:rPr>
          <w:sz w:val="26"/>
          <w:szCs w:val="26"/>
        </w:rPr>
        <w:t xml:space="preserve"> казначейства в соответствии с П</w:t>
      </w:r>
      <w:r w:rsidR="00C02507" w:rsidRPr="0000594F">
        <w:rPr>
          <w:sz w:val="26"/>
          <w:szCs w:val="26"/>
        </w:rPr>
        <w:t xml:space="preserve">орядком </w:t>
      </w:r>
      <w:r w:rsidR="00C02507" w:rsidRPr="00E74876">
        <w:rPr>
          <w:sz w:val="26"/>
          <w:szCs w:val="26"/>
        </w:rPr>
        <w:t>санкционирования оплаты денежных обязательств получателей средств федерального бюджета</w:t>
      </w:r>
      <w:r w:rsidR="0000594F" w:rsidRPr="00E74876">
        <w:rPr>
          <w:sz w:val="26"/>
          <w:szCs w:val="26"/>
        </w:rPr>
        <w:t>, утвержденным приказом Минфина России  от 01.09.2008 №87н</w:t>
      </w:r>
      <w:r w:rsidR="00550BB5" w:rsidRPr="00E74876">
        <w:rPr>
          <w:sz w:val="26"/>
          <w:szCs w:val="26"/>
        </w:rPr>
        <w:t xml:space="preserve"> (далее – Порядок</w:t>
      </w:r>
      <w:r w:rsidR="00DF51B0">
        <w:rPr>
          <w:sz w:val="26"/>
          <w:szCs w:val="26"/>
        </w:rPr>
        <w:t xml:space="preserve"> №87н</w:t>
      </w:r>
      <w:r w:rsidR="00550BB5" w:rsidRPr="00E74876">
        <w:rPr>
          <w:sz w:val="26"/>
          <w:szCs w:val="26"/>
        </w:rPr>
        <w:t xml:space="preserve">). </w:t>
      </w:r>
      <w:proofErr w:type="gramStart"/>
      <w:r w:rsidR="00550BB5" w:rsidRPr="00E74876">
        <w:rPr>
          <w:sz w:val="26"/>
          <w:szCs w:val="26"/>
        </w:rPr>
        <w:t xml:space="preserve">Пунктом 7  </w:t>
      </w:r>
      <w:r>
        <w:rPr>
          <w:sz w:val="26"/>
          <w:szCs w:val="26"/>
        </w:rPr>
        <w:t xml:space="preserve"> Порядка</w:t>
      </w:r>
      <w:r w:rsidR="00DF51B0">
        <w:rPr>
          <w:sz w:val="26"/>
          <w:szCs w:val="26"/>
        </w:rPr>
        <w:t xml:space="preserve"> №87н</w:t>
      </w:r>
      <w:r>
        <w:rPr>
          <w:sz w:val="26"/>
          <w:szCs w:val="26"/>
        </w:rPr>
        <w:t xml:space="preserve"> </w:t>
      </w:r>
      <w:r w:rsidR="00550BB5" w:rsidRPr="00E74876">
        <w:rPr>
          <w:sz w:val="26"/>
          <w:szCs w:val="26"/>
        </w:rPr>
        <w:t>установлено, что для подтверждения возникновения денежного обязательства</w:t>
      </w:r>
      <w:r w:rsidR="00542AF9">
        <w:rPr>
          <w:sz w:val="26"/>
          <w:szCs w:val="26"/>
        </w:rPr>
        <w:t>,</w:t>
      </w:r>
      <w:r w:rsidR="00550BB5" w:rsidRPr="00E74876">
        <w:rPr>
          <w:sz w:val="26"/>
          <w:szCs w:val="26"/>
        </w:rPr>
        <w:t xml:space="preserve"> получатель средств федерального бюджета представляет  в  орган Федерального казначейства вместе с Заявкой указанные в ней в соответствии с подпунктом 15</w:t>
      </w:r>
      <w:r>
        <w:rPr>
          <w:sz w:val="26"/>
          <w:szCs w:val="26"/>
        </w:rPr>
        <w:t xml:space="preserve"> пункта 5 и пунктом 6 </w:t>
      </w:r>
      <w:r w:rsidR="00550BB5" w:rsidRPr="00E74876">
        <w:rPr>
          <w:sz w:val="26"/>
          <w:szCs w:val="26"/>
        </w:rPr>
        <w:t xml:space="preserve"> Порядка </w:t>
      </w:r>
      <w:r w:rsidR="00DF51B0">
        <w:rPr>
          <w:sz w:val="26"/>
          <w:szCs w:val="26"/>
        </w:rPr>
        <w:t xml:space="preserve">№87н </w:t>
      </w:r>
      <w:r w:rsidR="00550BB5" w:rsidRPr="00E74876">
        <w:rPr>
          <w:sz w:val="26"/>
          <w:szCs w:val="26"/>
        </w:rPr>
        <w:t xml:space="preserve">соответствующий государственный контракт на поставку товаров, выполнение </w:t>
      </w:r>
      <w:r w:rsidR="00550BB5" w:rsidRPr="00DF51B0">
        <w:rPr>
          <w:sz w:val="26"/>
          <w:szCs w:val="26"/>
        </w:rPr>
        <w:t>работ, оказание услуг или договор аренды и (или) документ, подтверждающий возникновение денежного обязательства (далее – документ-основание</w:t>
      </w:r>
      <w:proofErr w:type="gramEnd"/>
      <w:r w:rsidR="00550BB5" w:rsidRPr="00DF51B0">
        <w:rPr>
          <w:sz w:val="26"/>
          <w:szCs w:val="26"/>
        </w:rPr>
        <w:t>) согласно требованиям, установленным пунктом 9 Порядка</w:t>
      </w:r>
      <w:r w:rsidR="00DF51B0">
        <w:rPr>
          <w:sz w:val="26"/>
          <w:szCs w:val="26"/>
        </w:rPr>
        <w:t xml:space="preserve"> №87н</w:t>
      </w:r>
      <w:r w:rsidRPr="00DF51B0">
        <w:rPr>
          <w:sz w:val="26"/>
          <w:szCs w:val="26"/>
        </w:rPr>
        <w:t xml:space="preserve">, в том числе документы </w:t>
      </w:r>
      <w:r w:rsidR="00DF51B0" w:rsidRPr="00DF51B0">
        <w:rPr>
          <w:sz w:val="26"/>
          <w:szCs w:val="26"/>
        </w:rPr>
        <w:t xml:space="preserve">иных </w:t>
      </w:r>
      <w:proofErr w:type="gramStart"/>
      <w:r w:rsidR="00DF51B0" w:rsidRPr="00DF51B0">
        <w:rPr>
          <w:sz w:val="26"/>
          <w:szCs w:val="26"/>
        </w:rPr>
        <w:t>документов</w:t>
      </w:r>
      <w:proofErr w:type="gramEnd"/>
      <w:r w:rsidR="00DF51B0" w:rsidRPr="00DF51B0">
        <w:rPr>
          <w:sz w:val="26"/>
          <w:szCs w:val="26"/>
        </w:rPr>
        <w:t xml:space="preserve"> предусмотренные федеральными законами, указами Президента Российской Федерации, постановлениями Правительства Российской Федерации и нормативными правовыми актами Министерства финансов Российской Федерации.</w:t>
      </w:r>
      <w:r w:rsidR="00550BB5" w:rsidRPr="00DF51B0">
        <w:rPr>
          <w:sz w:val="26"/>
          <w:szCs w:val="26"/>
        </w:rPr>
        <w:t xml:space="preserve"> </w:t>
      </w:r>
      <w:r w:rsidR="0000594F" w:rsidRPr="00DF51B0">
        <w:rPr>
          <w:sz w:val="26"/>
          <w:szCs w:val="26"/>
        </w:rPr>
        <w:t xml:space="preserve"> </w:t>
      </w:r>
      <w:r w:rsidR="00C02507" w:rsidRPr="00DF51B0">
        <w:rPr>
          <w:sz w:val="26"/>
          <w:szCs w:val="26"/>
        </w:rPr>
        <w:t xml:space="preserve"> </w:t>
      </w:r>
    </w:p>
    <w:p w:rsidR="00E74876" w:rsidRPr="00DB54DF" w:rsidRDefault="00DF51B0" w:rsidP="00E748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Согласно п</w:t>
      </w:r>
      <w:r w:rsidR="00143A78">
        <w:rPr>
          <w:sz w:val="26"/>
          <w:szCs w:val="26"/>
        </w:rPr>
        <w:t>исьму</w:t>
      </w:r>
      <w:r w:rsidR="00E74876" w:rsidRPr="00DB54DF">
        <w:rPr>
          <w:sz w:val="26"/>
          <w:szCs w:val="26"/>
        </w:rPr>
        <w:t xml:space="preserve"> Минфина России от 30.03.2009 №02-03-07/1405 в качестве </w:t>
      </w:r>
      <w:proofErr w:type="gramStart"/>
      <w:r w:rsidR="00E74876" w:rsidRPr="00DF51B0">
        <w:rPr>
          <w:b/>
          <w:sz w:val="26"/>
          <w:szCs w:val="26"/>
        </w:rPr>
        <w:t>документа, подтверждающего  возникновение денежного обязательства</w:t>
      </w:r>
      <w:r w:rsidR="00E74876" w:rsidRPr="00DB54DF">
        <w:rPr>
          <w:sz w:val="26"/>
          <w:szCs w:val="26"/>
        </w:rPr>
        <w:t xml:space="preserve"> </w:t>
      </w:r>
      <w:r w:rsidR="00E74876" w:rsidRPr="00DF51B0">
        <w:rPr>
          <w:b/>
          <w:sz w:val="26"/>
          <w:szCs w:val="26"/>
        </w:rPr>
        <w:t xml:space="preserve">на оплату услуг адвокатов </w:t>
      </w:r>
      <w:r w:rsidR="00E74876" w:rsidRPr="00DB54DF">
        <w:rPr>
          <w:sz w:val="26"/>
          <w:szCs w:val="26"/>
        </w:rPr>
        <w:t xml:space="preserve">за оказание ими юридической помощи при участии в судебном заседании по назначению суда </w:t>
      </w:r>
      <w:r w:rsidR="00E74876">
        <w:rPr>
          <w:sz w:val="26"/>
          <w:szCs w:val="26"/>
        </w:rPr>
        <w:t xml:space="preserve">в орган </w:t>
      </w:r>
      <w:r>
        <w:rPr>
          <w:sz w:val="26"/>
          <w:szCs w:val="26"/>
        </w:rPr>
        <w:t xml:space="preserve">Федерального </w:t>
      </w:r>
      <w:r w:rsidR="00E74876">
        <w:rPr>
          <w:sz w:val="26"/>
          <w:szCs w:val="26"/>
        </w:rPr>
        <w:t xml:space="preserve">казначейства </w:t>
      </w:r>
      <w:r w:rsidR="00E74876" w:rsidRPr="00DF51B0">
        <w:rPr>
          <w:b/>
          <w:sz w:val="26"/>
          <w:szCs w:val="26"/>
        </w:rPr>
        <w:t>представляется</w:t>
      </w:r>
      <w:proofErr w:type="gramEnd"/>
      <w:r w:rsidR="00E74876" w:rsidRPr="00DF51B0">
        <w:rPr>
          <w:b/>
          <w:sz w:val="26"/>
          <w:szCs w:val="26"/>
        </w:rPr>
        <w:t xml:space="preserve"> постановление (определение) </w:t>
      </w:r>
      <w:r w:rsidR="00E74876">
        <w:rPr>
          <w:sz w:val="26"/>
          <w:szCs w:val="26"/>
        </w:rPr>
        <w:t>органа дознания, органа предварительного следствия  или суда</w:t>
      </w:r>
      <w:r>
        <w:rPr>
          <w:sz w:val="26"/>
          <w:szCs w:val="26"/>
        </w:rPr>
        <w:t>.</w:t>
      </w:r>
      <w:r w:rsidR="00E74876">
        <w:rPr>
          <w:sz w:val="26"/>
          <w:szCs w:val="26"/>
        </w:rPr>
        <w:t xml:space="preserve"> </w:t>
      </w:r>
    </w:p>
    <w:p w:rsidR="00C02507" w:rsidRPr="008727A0" w:rsidRDefault="00DF51B0" w:rsidP="00C02507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143A7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E74876">
        <w:rPr>
          <w:sz w:val="26"/>
          <w:szCs w:val="26"/>
        </w:rPr>
        <w:t xml:space="preserve"> В </w:t>
      </w:r>
      <w:r w:rsidR="00E74876" w:rsidRPr="008264E5">
        <w:rPr>
          <w:sz w:val="26"/>
          <w:szCs w:val="26"/>
        </w:rPr>
        <w:t xml:space="preserve"> соответствии с </w:t>
      </w:r>
      <w:r w:rsidR="00E74876">
        <w:rPr>
          <w:sz w:val="26"/>
          <w:szCs w:val="26"/>
        </w:rPr>
        <w:t xml:space="preserve"> п</w:t>
      </w:r>
      <w:r w:rsidR="007E7C36">
        <w:rPr>
          <w:sz w:val="26"/>
          <w:szCs w:val="26"/>
        </w:rPr>
        <w:t>п</w:t>
      </w:r>
      <w:r w:rsidR="00E74876">
        <w:rPr>
          <w:sz w:val="26"/>
          <w:szCs w:val="26"/>
        </w:rPr>
        <w:t>.2.2</w:t>
      </w:r>
      <w:r w:rsidR="007E7C36">
        <w:rPr>
          <w:sz w:val="26"/>
          <w:szCs w:val="26"/>
        </w:rPr>
        <w:t>,2.8.</w:t>
      </w:r>
      <w:r w:rsidR="00143A78">
        <w:rPr>
          <w:sz w:val="26"/>
          <w:szCs w:val="26"/>
        </w:rPr>
        <w:t>,2.9.</w:t>
      </w:r>
      <w:r w:rsidR="00E74876">
        <w:rPr>
          <w:sz w:val="26"/>
          <w:szCs w:val="26"/>
        </w:rPr>
        <w:t xml:space="preserve"> </w:t>
      </w:r>
      <w:proofErr w:type="gramStart"/>
      <w:r w:rsidR="00E74876">
        <w:rPr>
          <w:sz w:val="26"/>
          <w:szCs w:val="26"/>
        </w:rPr>
        <w:t>Порядка</w:t>
      </w:r>
      <w:r w:rsidR="00E74876" w:rsidRPr="008264E5">
        <w:rPr>
          <w:sz w:val="26"/>
          <w:szCs w:val="26"/>
        </w:rPr>
        <w:t xml:space="preserve">  учета бюджетных обязательств получателей средств фе</w:t>
      </w:r>
      <w:r w:rsidR="00E74876">
        <w:rPr>
          <w:sz w:val="26"/>
          <w:szCs w:val="26"/>
        </w:rPr>
        <w:t>дерального бюджета, утвержденного</w:t>
      </w:r>
      <w:r w:rsidR="00E74876" w:rsidRPr="008264E5">
        <w:rPr>
          <w:sz w:val="26"/>
          <w:szCs w:val="26"/>
        </w:rPr>
        <w:t xml:space="preserve">  приказом Минфина России  от 19.09.2008 №98н</w:t>
      </w:r>
      <w:r>
        <w:rPr>
          <w:sz w:val="26"/>
          <w:szCs w:val="26"/>
        </w:rPr>
        <w:t xml:space="preserve"> (далее – Порядок №98н)</w:t>
      </w:r>
      <w:r w:rsidR="00E74876">
        <w:rPr>
          <w:sz w:val="26"/>
          <w:szCs w:val="26"/>
        </w:rPr>
        <w:t>,</w:t>
      </w:r>
      <w:r w:rsidR="00E74876" w:rsidRPr="008264E5">
        <w:rPr>
          <w:sz w:val="26"/>
          <w:szCs w:val="26"/>
        </w:rPr>
        <w:t xml:space="preserve">   орган </w:t>
      </w:r>
      <w:r w:rsidR="007E7C36">
        <w:rPr>
          <w:sz w:val="26"/>
          <w:szCs w:val="26"/>
        </w:rPr>
        <w:t xml:space="preserve"> Федерального </w:t>
      </w:r>
      <w:r w:rsidR="00E74876" w:rsidRPr="008264E5">
        <w:rPr>
          <w:sz w:val="26"/>
          <w:szCs w:val="26"/>
        </w:rPr>
        <w:t xml:space="preserve"> казначейства </w:t>
      </w:r>
      <w:r w:rsidR="00E74876" w:rsidRPr="008264E5">
        <w:rPr>
          <w:b/>
          <w:sz w:val="26"/>
          <w:szCs w:val="26"/>
        </w:rPr>
        <w:t xml:space="preserve">учитывает бюджетное обязательство отдельно в сумме принятого денежного </w:t>
      </w:r>
      <w:r w:rsidR="00E74876" w:rsidRPr="008264E5">
        <w:rPr>
          <w:b/>
          <w:sz w:val="26"/>
          <w:szCs w:val="26"/>
        </w:rPr>
        <w:lastRenderedPageBreak/>
        <w:t>обязательства</w:t>
      </w:r>
      <w:r w:rsidR="00143A78">
        <w:rPr>
          <w:b/>
          <w:sz w:val="26"/>
          <w:szCs w:val="26"/>
        </w:rPr>
        <w:t xml:space="preserve"> по документу, </w:t>
      </w:r>
      <w:r w:rsidR="00143A78" w:rsidRPr="00E413CE">
        <w:rPr>
          <w:b/>
          <w:sz w:val="26"/>
          <w:szCs w:val="26"/>
        </w:rPr>
        <w:t>подтверждающему  возникновение денежного обязательства</w:t>
      </w:r>
      <w:r w:rsidR="00143A78">
        <w:rPr>
          <w:sz w:val="26"/>
          <w:szCs w:val="26"/>
        </w:rPr>
        <w:t>,</w:t>
      </w:r>
      <w:r w:rsidR="00143A78">
        <w:rPr>
          <w:b/>
          <w:sz w:val="26"/>
          <w:szCs w:val="26"/>
        </w:rPr>
        <w:t xml:space="preserve"> на соответствующем лицевом счете получателя бюджетных средств  с</w:t>
      </w:r>
      <w:r w:rsidR="009C0C36">
        <w:rPr>
          <w:b/>
          <w:sz w:val="26"/>
          <w:szCs w:val="26"/>
        </w:rPr>
        <w:t xml:space="preserve"> </w:t>
      </w:r>
      <w:r w:rsidR="00143A78">
        <w:rPr>
          <w:b/>
          <w:sz w:val="26"/>
          <w:szCs w:val="26"/>
        </w:rPr>
        <w:t xml:space="preserve"> присвоением учетного номера и отражением его в Выписке из лицевого счета.</w:t>
      </w:r>
      <w:r w:rsidR="00C02507">
        <w:rPr>
          <w:sz w:val="26"/>
          <w:szCs w:val="26"/>
        </w:rPr>
        <w:t xml:space="preserve">       </w:t>
      </w:r>
      <w:proofErr w:type="gramEnd"/>
    </w:p>
    <w:p w:rsidR="00C02507" w:rsidRPr="008727A0" w:rsidRDefault="00C02507" w:rsidP="00C02507">
      <w:pPr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</w:p>
    <w:p w:rsidR="00C02507" w:rsidRPr="007143B7" w:rsidRDefault="009C0C36" w:rsidP="009C0C3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143A78" w:rsidRPr="007143B7">
        <w:rPr>
          <w:sz w:val="26"/>
          <w:szCs w:val="26"/>
        </w:rPr>
        <w:t xml:space="preserve">В связи с вышеизложенным и </w:t>
      </w:r>
      <w:proofErr w:type="gramStart"/>
      <w:r w:rsidR="00143A78" w:rsidRPr="007143B7">
        <w:rPr>
          <w:sz w:val="26"/>
          <w:szCs w:val="26"/>
        </w:rPr>
        <w:t xml:space="preserve">в целях </w:t>
      </w:r>
      <w:r w:rsidR="00ED52E8" w:rsidRPr="007143B7">
        <w:rPr>
          <w:sz w:val="26"/>
          <w:szCs w:val="26"/>
        </w:rPr>
        <w:t xml:space="preserve">достоверного отражения в учете принятых бюджетных обязательств  для санкционирования оплаты денежных обязательств  </w:t>
      </w:r>
      <w:r w:rsidR="00ED52E8" w:rsidRPr="007143B7">
        <w:rPr>
          <w:b/>
          <w:sz w:val="26"/>
          <w:szCs w:val="26"/>
        </w:rPr>
        <w:t xml:space="preserve">по услугам адвокатов </w:t>
      </w:r>
      <w:r w:rsidR="00ED52E8" w:rsidRPr="007143B7">
        <w:rPr>
          <w:sz w:val="26"/>
          <w:szCs w:val="26"/>
        </w:rPr>
        <w:t>необходимо пре</w:t>
      </w:r>
      <w:r w:rsidR="007143B7">
        <w:rPr>
          <w:sz w:val="26"/>
          <w:szCs w:val="26"/>
        </w:rPr>
        <w:t xml:space="preserve">дставление в </w:t>
      </w:r>
      <w:r w:rsidR="00ED52E8" w:rsidRPr="007143B7">
        <w:rPr>
          <w:sz w:val="26"/>
          <w:szCs w:val="26"/>
        </w:rPr>
        <w:t>Управление</w:t>
      </w:r>
      <w:proofErr w:type="gramEnd"/>
      <w:r w:rsidR="00ED52E8" w:rsidRPr="007143B7">
        <w:rPr>
          <w:sz w:val="26"/>
          <w:szCs w:val="26"/>
        </w:rPr>
        <w:t xml:space="preserve"> </w:t>
      </w:r>
      <w:r w:rsidR="00542AF9">
        <w:rPr>
          <w:b/>
          <w:sz w:val="26"/>
          <w:szCs w:val="26"/>
        </w:rPr>
        <w:t>Заявки</w:t>
      </w:r>
      <w:r w:rsidR="00542AF9" w:rsidRPr="007143B7">
        <w:rPr>
          <w:b/>
          <w:sz w:val="26"/>
          <w:szCs w:val="26"/>
        </w:rPr>
        <w:t xml:space="preserve"> на кассовый расход</w:t>
      </w:r>
      <w:r w:rsidR="00542AF9">
        <w:rPr>
          <w:sz w:val="26"/>
          <w:szCs w:val="26"/>
        </w:rPr>
        <w:t xml:space="preserve"> </w:t>
      </w:r>
      <w:r w:rsidR="00542AF9" w:rsidRPr="00542AF9">
        <w:rPr>
          <w:b/>
          <w:sz w:val="26"/>
          <w:szCs w:val="26"/>
        </w:rPr>
        <w:t>(код по КФД 0531801)</w:t>
      </w:r>
      <w:r w:rsidR="00542AF9" w:rsidRPr="007143B7">
        <w:rPr>
          <w:sz w:val="26"/>
          <w:szCs w:val="26"/>
        </w:rPr>
        <w:t xml:space="preserve"> </w:t>
      </w:r>
      <w:r w:rsidR="00ED52E8" w:rsidRPr="007143B7">
        <w:rPr>
          <w:b/>
          <w:sz w:val="26"/>
          <w:szCs w:val="26"/>
        </w:rPr>
        <w:t>на каждое   постан</w:t>
      </w:r>
      <w:r w:rsidR="00542AF9">
        <w:rPr>
          <w:b/>
          <w:sz w:val="26"/>
          <w:szCs w:val="26"/>
        </w:rPr>
        <w:t xml:space="preserve">овление (определение). </w:t>
      </w:r>
      <w:r w:rsidR="00542AF9" w:rsidRPr="00542AF9">
        <w:rPr>
          <w:sz w:val="26"/>
          <w:szCs w:val="26"/>
        </w:rPr>
        <w:t xml:space="preserve">Для </w:t>
      </w:r>
      <w:r w:rsidR="00ED52E8" w:rsidRPr="007143B7">
        <w:rPr>
          <w:sz w:val="26"/>
          <w:szCs w:val="26"/>
        </w:rPr>
        <w:t>обеспечения свое</w:t>
      </w:r>
      <w:r w:rsidR="007143B7" w:rsidRPr="007143B7">
        <w:rPr>
          <w:sz w:val="26"/>
          <w:szCs w:val="26"/>
        </w:rPr>
        <w:t>в</w:t>
      </w:r>
      <w:r w:rsidR="00ED52E8" w:rsidRPr="007143B7">
        <w:rPr>
          <w:sz w:val="26"/>
          <w:szCs w:val="26"/>
        </w:rPr>
        <w:t xml:space="preserve">ременной </w:t>
      </w:r>
      <w:r w:rsidR="007143B7" w:rsidRPr="007143B7">
        <w:rPr>
          <w:sz w:val="26"/>
          <w:szCs w:val="26"/>
        </w:rPr>
        <w:t xml:space="preserve">обработки </w:t>
      </w:r>
      <w:r>
        <w:rPr>
          <w:sz w:val="26"/>
          <w:szCs w:val="26"/>
        </w:rPr>
        <w:t xml:space="preserve">поступающих </w:t>
      </w:r>
      <w:r w:rsidR="007143B7" w:rsidRPr="007143B7">
        <w:rPr>
          <w:sz w:val="26"/>
          <w:szCs w:val="26"/>
        </w:rPr>
        <w:t xml:space="preserve">электронных документов </w:t>
      </w:r>
      <w:r>
        <w:rPr>
          <w:sz w:val="26"/>
          <w:szCs w:val="26"/>
        </w:rPr>
        <w:t xml:space="preserve">Управление рекомендует </w:t>
      </w:r>
      <w:r w:rsidR="007143B7">
        <w:rPr>
          <w:sz w:val="26"/>
          <w:szCs w:val="26"/>
        </w:rPr>
        <w:t xml:space="preserve">не накапливать документы  в больших количествах  для   направления их в Управление </w:t>
      </w:r>
      <w:r w:rsidR="007143B7" w:rsidRPr="007143B7">
        <w:rPr>
          <w:b/>
          <w:sz w:val="26"/>
          <w:szCs w:val="26"/>
        </w:rPr>
        <w:t>одним операционным днем</w:t>
      </w:r>
      <w:r w:rsidR="007143B7">
        <w:rPr>
          <w:sz w:val="26"/>
          <w:szCs w:val="26"/>
        </w:rPr>
        <w:t xml:space="preserve">, а </w:t>
      </w:r>
      <w:r w:rsidR="000310A3">
        <w:rPr>
          <w:sz w:val="26"/>
          <w:szCs w:val="26"/>
        </w:rPr>
        <w:t xml:space="preserve"> представлять </w:t>
      </w:r>
      <w:r w:rsidR="007143B7">
        <w:rPr>
          <w:sz w:val="26"/>
          <w:szCs w:val="26"/>
        </w:rPr>
        <w:t xml:space="preserve"> для обработки </w:t>
      </w:r>
      <w:r w:rsidR="007143B7" w:rsidRPr="007143B7">
        <w:rPr>
          <w:b/>
          <w:sz w:val="26"/>
          <w:szCs w:val="26"/>
        </w:rPr>
        <w:t>по мере их оформления</w:t>
      </w:r>
      <w:r w:rsidR="007143B7">
        <w:rPr>
          <w:sz w:val="26"/>
          <w:szCs w:val="26"/>
        </w:rPr>
        <w:t>.</w:t>
      </w:r>
    </w:p>
    <w:p w:rsidR="00D5423F" w:rsidRPr="007143B7" w:rsidRDefault="00D5423F" w:rsidP="00640C76"/>
    <w:p w:rsidR="00D5423F" w:rsidRPr="007143B7" w:rsidRDefault="009C0C36" w:rsidP="000310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С 1 сентября 2009 года </w:t>
      </w:r>
      <w:r w:rsidR="007143B7" w:rsidRPr="007143B7">
        <w:rPr>
          <w:sz w:val="26"/>
          <w:szCs w:val="26"/>
        </w:rPr>
        <w:t xml:space="preserve"> документы, оформленные без учета настоящих  требований,</w:t>
      </w:r>
      <w:r w:rsidRPr="009C0C36">
        <w:rPr>
          <w:sz w:val="26"/>
          <w:szCs w:val="26"/>
        </w:rPr>
        <w:t xml:space="preserve"> </w:t>
      </w:r>
      <w:r w:rsidRPr="007143B7">
        <w:rPr>
          <w:sz w:val="26"/>
          <w:szCs w:val="26"/>
        </w:rPr>
        <w:t>не будут</w:t>
      </w:r>
      <w:r w:rsidR="007143B7" w:rsidRPr="007143B7">
        <w:rPr>
          <w:sz w:val="26"/>
          <w:szCs w:val="26"/>
        </w:rPr>
        <w:t xml:space="preserve"> приниматься  к исполнению.  </w:t>
      </w:r>
    </w:p>
    <w:p w:rsidR="00D5423F" w:rsidRPr="007143B7" w:rsidRDefault="00D5423F" w:rsidP="00640C76">
      <w:pPr>
        <w:rPr>
          <w:sz w:val="26"/>
          <w:szCs w:val="26"/>
        </w:rPr>
      </w:pPr>
    </w:p>
    <w:p w:rsidR="00D5423F" w:rsidRPr="007143B7" w:rsidRDefault="007143B7" w:rsidP="007143B7">
      <w:pPr>
        <w:tabs>
          <w:tab w:val="left" w:pos="7800"/>
        </w:tabs>
        <w:rPr>
          <w:sz w:val="26"/>
          <w:szCs w:val="26"/>
        </w:rPr>
      </w:pPr>
      <w:r w:rsidRPr="007143B7">
        <w:rPr>
          <w:sz w:val="26"/>
          <w:szCs w:val="26"/>
        </w:rPr>
        <w:t xml:space="preserve"> И.О. Руководителя </w:t>
      </w:r>
      <w:r w:rsidRPr="007143B7">
        <w:rPr>
          <w:sz w:val="26"/>
          <w:szCs w:val="26"/>
        </w:rPr>
        <w:tab/>
      </w:r>
      <w:proofErr w:type="spellStart"/>
      <w:r w:rsidRPr="007143B7">
        <w:rPr>
          <w:sz w:val="26"/>
          <w:szCs w:val="26"/>
        </w:rPr>
        <w:t>Р.Ш.Чениб</w:t>
      </w:r>
      <w:proofErr w:type="spellEnd"/>
    </w:p>
    <w:p w:rsidR="00D5423F" w:rsidRPr="007143B7" w:rsidRDefault="00D5423F" w:rsidP="00640C76">
      <w:pPr>
        <w:rPr>
          <w:sz w:val="26"/>
          <w:szCs w:val="26"/>
        </w:rPr>
      </w:pPr>
    </w:p>
    <w:p w:rsidR="007143B7" w:rsidRPr="007143B7" w:rsidRDefault="007143B7" w:rsidP="00640C76">
      <w:pPr>
        <w:rPr>
          <w:sz w:val="26"/>
          <w:szCs w:val="26"/>
        </w:rPr>
      </w:pPr>
    </w:p>
    <w:p w:rsidR="007143B7" w:rsidRPr="007143B7" w:rsidRDefault="007143B7" w:rsidP="00640C76">
      <w:pPr>
        <w:rPr>
          <w:sz w:val="26"/>
          <w:szCs w:val="26"/>
        </w:rPr>
      </w:pPr>
    </w:p>
    <w:p w:rsidR="007143B7" w:rsidRDefault="007143B7" w:rsidP="00640C76"/>
    <w:p w:rsidR="007143B7" w:rsidRDefault="007143B7" w:rsidP="00640C76"/>
    <w:p w:rsidR="007143B7" w:rsidRDefault="007143B7" w:rsidP="00640C76"/>
    <w:p w:rsidR="007143B7" w:rsidRDefault="007143B7" w:rsidP="00640C76"/>
    <w:p w:rsidR="00640C76" w:rsidRPr="00640C76" w:rsidRDefault="00640C76" w:rsidP="00640C76">
      <w:r w:rsidRPr="00640C76">
        <w:t>52-12-89</w:t>
      </w:r>
    </w:p>
    <w:p w:rsidR="00A32AE9" w:rsidRDefault="00640C76" w:rsidP="00A32AE9">
      <w:r w:rsidRPr="00640C76">
        <w:t>Сахно Т.А.</w:t>
      </w:r>
      <w:r w:rsidR="00A32AE9">
        <w:t xml:space="preserve"> </w:t>
      </w:r>
    </w:p>
    <w:p w:rsidR="00D5423F" w:rsidRDefault="00D5423F" w:rsidP="00A32AE9"/>
    <w:p w:rsidR="00D5423F" w:rsidRDefault="00D5423F" w:rsidP="00A32AE9"/>
    <w:p w:rsidR="00D5423F" w:rsidRDefault="00D5423F" w:rsidP="00A32AE9"/>
    <w:p w:rsidR="00D5423F" w:rsidRDefault="00D5423F" w:rsidP="00A32AE9"/>
    <w:p w:rsidR="00D5423F" w:rsidRDefault="00D5423F" w:rsidP="00A32AE9"/>
    <w:p w:rsidR="00D5423F" w:rsidRDefault="00D5423F" w:rsidP="00A32AE9"/>
    <w:p w:rsidR="00A93965" w:rsidRPr="0083498C" w:rsidRDefault="006D3381" w:rsidP="00722363">
      <w:pPr>
        <w:tabs>
          <w:tab w:val="left" w:pos="8595"/>
        </w:tabs>
      </w:pPr>
      <w:bookmarkStart w:id="0" w:name="sub_1000"/>
      <w:r>
        <w:t xml:space="preserve">      </w:t>
      </w:r>
      <w:bookmarkEnd w:id="0"/>
    </w:p>
    <w:p w:rsidR="00A93965" w:rsidRPr="00640C76" w:rsidRDefault="00A93965" w:rsidP="00A32AE9">
      <w:pPr>
        <w:jc w:val="both"/>
      </w:pPr>
    </w:p>
    <w:sectPr w:rsidR="00A93965" w:rsidRPr="00640C76" w:rsidSect="008E1887">
      <w:pgSz w:w="11906" w:h="16838"/>
      <w:pgMar w:top="1134" w:right="746" w:bottom="1134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4A4B"/>
    <w:rsid w:val="0000594F"/>
    <w:rsid w:val="000310A3"/>
    <w:rsid w:val="000E2B6F"/>
    <w:rsid w:val="00133D07"/>
    <w:rsid w:val="00143A78"/>
    <w:rsid w:val="00180D3D"/>
    <w:rsid w:val="001B4CEE"/>
    <w:rsid w:val="00235D28"/>
    <w:rsid w:val="00244CFC"/>
    <w:rsid w:val="002E453B"/>
    <w:rsid w:val="0054069E"/>
    <w:rsid w:val="00541D8A"/>
    <w:rsid w:val="00542AF9"/>
    <w:rsid w:val="00550BB5"/>
    <w:rsid w:val="00611F3E"/>
    <w:rsid w:val="00627ED1"/>
    <w:rsid w:val="00632EE3"/>
    <w:rsid w:val="00640C76"/>
    <w:rsid w:val="006D3381"/>
    <w:rsid w:val="007143B7"/>
    <w:rsid w:val="00722363"/>
    <w:rsid w:val="007B008A"/>
    <w:rsid w:val="007E7C36"/>
    <w:rsid w:val="0083498C"/>
    <w:rsid w:val="0085105D"/>
    <w:rsid w:val="008A11E3"/>
    <w:rsid w:val="008E1887"/>
    <w:rsid w:val="00935A1A"/>
    <w:rsid w:val="00944692"/>
    <w:rsid w:val="009B3EDB"/>
    <w:rsid w:val="009C0C36"/>
    <w:rsid w:val="009C1125"/>
    <w:rsid w:val="00A31949"/>
    <w:rsid w:val="00A32AE9"/>
    <w:rsid w:val="00A93965"/>
    <w:rsid w:val="00B164F7"/>
    <w:rsid w:val="00C02507"/>
    <w:rsid w:val="00C63C84"/>
    <w:rsid w:val="00C95FAC"/>
    <w:rsid w:val="00CD0BA4"/>
    <w:rsid w:val="00CF5A7C"/>
    <w:rsid w:val="00D5423F"/>
    <w:rsid w:val="00DA3851"/>
    <w:rsid w:val="00DB54DF"/>
    <w:rsid w:val="00DE49C7"/>
    <w:rsid w:val="00DF51B0"/>
    <w:rsid w:val="00E413CE"/>
    <w:rsid w:val="00E74876"/>
    <w:rsid w:val="00E84A4B"/>
    <w:rsid w:val="00ED52E8"/>
    <w:rsid w:val="00F93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framePr w:w="3878" w:h="1087" w:hSpace="180" w:wrap="around" w:vAnchor="text" w:hAnchor="page" w:x="6309" w:y="206"/>
      <w:outlineLvl w:val="1"/>
    </w:pPr>
    <w:rPr>
      <w:szCs w:val="20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pPr>
      <w:keepNext/>
      <w:suppressAutoHyphens/>
      <w:jc w:val="center"/>
      <w:outlineLvl w:val="6"/>
    </w:pPr>
    <w:rPr>
      <w:spacing w:val="100"/>
      <w:sz w:val="26"/>
      <w:szCs w:val="26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caption"/>
    <w:basedOn w:val="a"/>
    <w:next w:val="a"/>
    <w:qFormat/>
    <w:pPr>
      <w:jc w:val="center"/>
    </w:pPr>
    <w:rPr>
      <w:sz w:val="28"/>
      <w:szCs w:val="20"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rPr>
      <w:sz w:val="28"/>
      <w:szCs w:val="20"/>
    </w:rPr>
  </w:style>
  <w:style w:type="paragraph" w:styleId="3">
    <w:name w:val="Body Text Indent 3"/>
    <w:basedOn w:val="a"/>
    <w:pPr>
      <w:ind w:firstLine="851"/>
    </w:pPr>
    <w:rPr>
      <w:sz w:val="28"/>
      <w:szCs w:val="20"/>
    </w:rPr>
  </w:style>
  <w:style w:type="paragraph" w:customStyle="1" w:styleId="a1">
    <w:name w:val=" Знак"/>
    <w:basedOn w:val="a"/>
    <w:next w:val="a"/>
    <w:link w:val="a0"/>
    <w:semiHidden/>
    <w:rsid w:val="00550BB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Знак"/>
    <w:basedOn w:val="a"/>
    <w:rsid w:val="00F932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2976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UFK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raypenko</dc:creator>
  <cp:keywords/>
  <dc:description/>
  <cp:lastModifiedBy>Азик</cp:lastModifiedBy>
  <cp:revision>2</cp:revision>
  <cp:lastPrinted>2009-08-12T15:36:00Z</cp:lastPrinted>
  <dcterms:created xsi:type="dcterms:W3CDTF">2015-10-28T09:39:00Z</dcterms:created>
  <dcterms:modified xsi:type="dcterms:W3CDTF">2015-10-28T09:39:00Z</dcterms:modified>
</cp:coreProperties>
</file>