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61" w:rsidRPr="00013761" w:rsidRDefault="00013761" w:rsidP="0001376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13761">
        <w:rPr>
          <w:rFonts w:ascii="Times New Roman" w:hAnsi="Times New Roman" w:cs="Times New Roman"/>
          <w:b/>
          <w:sz w:val="28"/>
          <w:szCs w:val="28"/>
        </w:rPr>
        <w:t>О проведении онлайн-конференции «Электронное актирование в ЕИС в сфере закупок с 01.01.2022 в строительной сфере и при осуществлении дорожной деятельности</w:t>
      </w:r>
    </w:p>
    <w:p w:rsidR="00013761" w:rsidRPr="00013761" w:rsidRDefault="00013761" w:rsidP="000137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761">
        <w:rPr>
          <w:rFonts w:ascii="Times New Roman" w:hAnsi="Times New Roman" w:cs="Times New Roman"/>
          <w:sz w:val="28"/>
          <w:szCs w:val="28"/>
        </w:rPr>
        <w:t xml:space="preserve">УФК по Республике Адыгея информирует заказчиков и подрядчиков, осуществляющих закупки работ в сфере строительства (реконструкции) и капитального ремонта объектов капитального строительства о том, что Федеральным казначейством при участии представителей Минстроя России и Минтранса России </w:t>
      </w:r>
      <w:r w:rsidRPr="00013761">
        <w:rPr>
          <w:rFonts w:ascii="Times New Roman" w:hAnsi="Times New Roman" w:cs="Times New Roman"/>
          <w:b/>
          <w:sz w:val="28"/>
          <w:szCs w:val="28"/>
        </w:rPr>
        <w:t>01.12.2021 с 10:00 до 14:00</w:t>
      </w:r>
      <w:r w:rsidRPr="00013761">
        <w:rPr>
          <w:rFonts w:ascii="Times New Roman" w:hAnsi="Times New Roman" w:cs="Times New Roman"/>
          <w:sz w:val="28"/>
          <w:szCs w:val="28"/>
        </w:rPr>
        <w:t xml:space="preserve"> по московскому времени проводится онлайн-конференция «Электронное актирование в ЕИС в сфере закупок с 01.01.2022 в строительной сфере и при осуществлении дорожной деятельности»</w:t>
      </w:r>
      <w:r w:rsidR="00D303E1">
        <w:rPr>
          <w:rFonts w:ascii="Times New Roman" w:hAnsi="Times New Roman" w:cs="Times New Roman"/>
          <w:sz w:val="28"/>
          <w:szCs w:val="28"/>
        </w:rPr>
        <w:t>,</w:t>
      </w:r>
      <w:r w:rsidRPr="00013761">
        <w:rPr>
          <w:rFonts w:ascii="Times New Roman" w:hAnsi="Times New Roman" w:cs="Times New Roman"/>
          <w:sz w:val="28"/>
          <w:szCs w:val="28"/>
        </w:rPr>
        <w:t xml:space="preserve"> посвященная полномасштабному запуску с 01.01.2021 функционала единой информационной системы в сфере закупок по формированию и подписанию документов о приемке товаров, работ, услуг в электронной форме в строительной сфере и при осуществлении дорожной деятельности, в связи с вступлением норм Федерального закона от 02.07.2021 № 360-ФЗ «О внесении изменений в отдельные законодательные акты Российской Федерации».</w:t>
      </w:r>
    </w:p>
    <w:p w:rsidR="00013761" w:rsidRPr="00013761" w:rsidRDefault="00013761" w:rsidP="000137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761">
        <w:rPr>
          <w:rFonts w:ascii="Times New Roman" w:hAnsi="Times New Roman" w:cs="Times New Roman"/>
          <w:sz w:val="28"/>
          <w:szCs w:val="28"/>
        </w:rPr>
        <w:t xml:space="preserve">Прямая трансляция вебинара будет доступна на официальном YouTube канале Федерального казначейства по ссылке </w:t>
      </w:r>
      <w:r w:rsidRPr="00013761">
        <w:rPr>
          <w:rFonts w:ascii="Times New Roman" w:hAnsi="Times New Roman" w:cs="Times New Roman"/>
          <w:b/>
          <w:sz w:val="28"/>
          <w:szCs w:val="28"/>
          <w:u w:val="single"/>
        </w:rPr>
        <w:t>https://youtu.be/9Bp5JY5BsNU.</w:t>
      </w:r>
      <w:r w:rsidRPr="00013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3761" w:rsidRPr="00013761" w:rsidRDefault="00013761" w:rsidP="000137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13761" w:rsidRPr="0001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61"/>
    <w:rsid w:val="00013761"/>
    <w:rsid w:val="0034715C"/>
    <w:rsid w:val="00D303E1"/>
    <w:rsid w:val="00E7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Джимова Саида Бубовна</dc:creator>
  <cp:lastModifiedBy>Маштепа Владимир Игоревич</cp:lastModifiedBy>
  <cp:revision>2</cp:revision>
  <dcterms:created xsi:type="dcterms:W3CDTF">2021-11-30T10:02:00Z</dcterms:created>
  <dcterms:modified xsi:type="dcterms:W3CDTF">2021-11-30T10:02:00Z</dcterms:modified>
</cp:coreProperties>
</file>